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62AAF" w14:textId="77777777" w:rsidR="004066AE" w:rsidRDefault="004066AE">
      <w:pPr>
        <w:rPr>
          <w:b/>
        </w:rPr>
      </w:pPr>
      <w:bookmarkStart w:id="0" w:name="_Toc188248289"/>
    </w:p>
    <w:p w14:paraId="08E07CE7" w14:textId="77777777" w:rsidR="004066AE" w:rsidRDefault="004066AE">
      <w:pPr>
        <w:rPr>
          <w:b/>
        </w:rPr>
      </w:pPr>
    </w:p>
    <w:p w14:paraId="2724712D" w14:textId="77777777" w:rsidR="004066AE" w:rsidRPr="00933367" w:rsidRDefault="00933367">
      <w:pPr>
        <w:spacing w:afterLines="50" w:after="156"/>
        <w:rPr>
          <w:b/>
        </w:rPr>
      </w:pPr>
      <w:r w:rsidRPr="00933367">
        <w:rPr>
          <w:b/>
        </w:rPr>
        <w:pict w14:anchorId="723CF05A">
          <v:shapetype id="_x0000_t202" coordsize="21600,21600" o:spt="202" path="m,l,21600r21600,l21600,xe">
            <v:stroke joinstyle="miter"/>
            <v:path gradientshapeok="t" o:connecttype="rect"/>
          </v:shapetype>
          <v:shape id="_x0000_s11535" type="#_x0000_t202" style="position:absolute;left:0;text-align:left;margin-left:225.15pt;margin-top:-18.95pt;width:56.7pt;height:56.7pt;z-index:1;mso-wrap-style:none;mso-width-relative:page;mso-height-relative:page" filled="f" strokecolor="blue">
            <o:lock v:ext="edit" aspectratio="t"/>
            <v:textbox style="mso-fit-shape-to-text:t">
              <w:txbxContent>
                <w:p w14:paraId="17B796D0" w14:textId="34B73CE1" w:rsidR="00933367" w:rsidRDefault="00933367">
                  <w:pPr>
                    <w:autoSpaceDE w:val="0"/>
                    <w:autoSpaceDN w:val="0"/>
                    <w:adjustRightInd w:val="0"/>
                    <w:rPr>
                      <w:sz w:val="24"/>
                    </w:rPr>
                  </w:pPr>
                  <w:r>
                    <w:rPr>
                      <w:sz w:val="24"/>
                    </w:rPr>
                    <w:pict w14:anchorId="58B6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uibian}}" style="width:41.25pt;height:41.25pt">
                        <v:imagedata r:id="rId9" o:title="微信图片_20201116090111"/>
                      </v:shape>
                    </w:pict>
                  </w:r>
                </w:p>
              </w:txbxContent>
            </v:textbox>
          </v:shape>
        </w:pict>
      </w:r>
    </w:p>
    <w:p w14:paraId="1E1709B8" w14:textId="77777777" w:rsidR="004066AE" w:rsidRPr="00933367" w:rsidRDefault="004066AE">
      <w:pPr>
        <w:spacing w:afterLines="50" w:after="156"/>
        <w:rPr>
          <w:b/>
        </w:rPr>
      </w:pPr>
    </w:p>
    <w:p w14:paraId="74DC9FEC" w14:textId="692C34F6" w:rsidR="004066AE" w:rsidRPr="00933367" w:rsidRDefault="00933367">
      <w:pPr>
        <w:spacing w:afterLines="50" w:after="156"/>
      </w:pPr>
      <w:r w:rsidRPr="00933367">
        <w:pict w14:anchorId="5D219F38">
          <v:shape id="_x0000_i1027" type="#_x0000_t75" alt="{{test_tipian}}" style="width:480.75pt;height:75pt;mso-position-vertical:absolute">
            <v:imagedata r:id="rId10" o:title="3-web端"/>
          </v:shape>
        </w:pict>
      </w:r>
    </w:p>
    <w:p w14:paraId="4EF016E5" w14:textId="77777777" w:rsidR="004066AE" w:rsidRPr="00933367" w:rsidRDefault="004066AE">
      <w:pPr>
        <w:spacing w:afterLines="50" w:after="156"/>
      </w:pPr>
    </w:p>
    <w:p w14:paraId="6BAB3A43" w14:textId="77777777" w:rsidR="004066AE" w:rsidRPr="00933367" w:rsidRDefault="004B6668">
      <w:pPr>
        <w:jc w:val="center"/>
        <w:rPr>
          <w:rFonts w:eastAsia="隶书"/>
          <w:sz w:val="48"/>
        </w:rPr>
      </w:pPr>
      <w:r w:rsidRPr="00933367">
        <w:rPr>
          <w:rFonts w:eastAsia="隶书"/>
          <w:sz w:val="48"/>
        </w:rPr>
        <w:t>健研检测集团有限公司</w:t>
      </w:r>
    </w:p>
    <w:p w14:paraId="22E70BD6" w14:textId="77777777" w:rsidR="004066AE" w:rsidRPr="00933367" w:rsidRDefault="004B6668">
      <w:pPr>
        <w:ind w:right="97"/>
        <w:jc w:val="center"/>
        <w:rPr>
          <w:rFonts w:eastAsia="黑体"/>
          <w:sz w:val="72"/>
        </w:rPr>
      </w:pPr>
      <w:r w:rsidRPr="00933367">
        <w:rPr>
          <w:rFonts w:eastAsia="黑体" w:hAnsi="黑体"/>
          <w:sz w:val="72"/>
        </w:rPr>
        <w:t>检</w:t>
      </w:r>
      <w:r w:rsidRPr="00933367">
        <w:rPr>
          <w:rFonts w:eastAsia="黑体" w:hAnsi="黑体" w:hint="eastAsia"/>
          <w:sz w:val="72"/>
        </w:rPr>
        <w:t xml:space="preserve"> </w:t>
      </w:r>
      <w:r w:rsidRPr="00933367">
        <w:rPr>
          <w:rFonts w:eastAsia="黑体" w:hAnsi="黑体"/>
          <w:sz w:val="72"/>
        </w:rPr>
        <w:t>测</w:t>
      </w:r>
      <w:r w:rsidRPr="00933367">
        <w:rPr>
          <w:rFonts w:eastAsia="黑体" w:hAnsi="黑体" w:hint="eastAsia"/>
          <w:sz w:val="72"/>
        </w:rPr>
        <w:t xml:space="preserve"> </w:t>
      </w:r>
      <w:r w:rsidRPr="00933367">
        <w:rPr>
          <w:rFonts w:eastAsia="黑体" w:hAnsi="黑体"/>
          <w:sz w:val="72"/>
        </w:rPr>
        <w:t>报</w:t>
      </w:r>
      <w:r w:rsidRPr="00933367">
        <w:rPr>
          <w:rFonts w:eastAsia="黑体" w:hAnsi="黑体" w:hint="eastAsia"/>
          <w:sz w:val="72"/>
        </w:rPr>
        <w:t xml:space="preserve"> </w:t>
      </w:r>
      <w:r w:rsidRPr="00933367">
        <w:rPr>
          <w:rFonts w:eastAsia="黑体" w:hAnsi="黑体"/>
          <w:sz w:val="72"/>
        </w:rPr>
        <w:t>告</w:t>
      </w:r>
    </w:p>
    <w:p w14:paraId="14BDCF03" w14:textId="77777777" w:rsidR="004066AE" w:rsidRPr="00933367" w:rsidRDefault="004066AE">
      <w:pPr>
        <w:pStyle w:val="a3"/>
      </w:pPr>
    </w:p>
    <w:p w14:paraId="50BB5764" w14:textId="77777777" w:rsidR="004066AE" w:rsidRPr="00933367" w:rsidRDefault="004B6668">
      <w:pPr>
        <w:jc w:val="center"/>
      </w:pPr>
      <w:r w:rsidRPr="00933367">
        <w:t>报告编号：</w:t>
      </w:r>
      <w:bookmarkStart w:id="1" w:name="报告编号"/>
      <w:bookmarkStart w:id="2" w:name="ReportID"/>
      <w:r w:rsidRPr="00933367">
        <w:t>XJJA-A00-0000000</w:t>
      </w:r>
      <w:bookmarkEnd w:id="1"/>
      <w:bookmarkEnd w:id="2"/>
    </w:p>
    <w:p w14:paraId="3E148519" w14:textId="77777777" w:rsidR="004066AE" w:rsidRPr="00933367" w:rsidRDefault="004066AE">
      <w:pPr>
        <w:jc w:val="center"/>
      </w:pPr>
    </w:p>
    <w:p w14:paraId="3442EDE5" w14:textId="77777777" w:rsidR="004066AE" w:rsidRPr="00933367" w:rsidRDefault="004066AE">
      <w:pPr>
        <w:pStyle w:val="a3"/>
      </w:pPr>
    </w:p>
    <w:p w14:paraId="06AD2D8E" w14:textId="77777777" w:rsidR="004066AE" w:rsidRPr="00933367" w:rsidRDefault="004066AE">
      <w:pPr>
        <w:ind w:firstLineChars="900" w:firstLine="2168"/>
        <w:jc w:val="left"/>
        <w:rPr>
          <w:b/>
          <w:bCs/>
          <w:sz w:val="24"/>
        </w:rPr>
      </w:pPr>
    </w:p>
    <w:p w14:paraId="3CB95F60" w14:textId="77777777" w:rsidR="004066AE" w:rsidRPr="00933367" w:rsidRDefault="004066AE">
      <w:pPr>
        <w:ind w:firstLineChars="900" w:firstLine="2168"/>
        <w:jc w:val="left"/>
        <w:rPr>
          <w:b/>
          <w:bCs/>
          <w:sz w:val="24"/>
        </w:rPr>
      </w:pPr>
    </w:p>
    <w:p w14:paraId="2E8CC7F5" w14:textId="77777777" w:rsidR="004066AE" w:rsidRPr="00933367" w:rsidRDefault="004066AE">
      <w:pPr>
        <w:ind w:firstLineChars="900" w:firstLine="2168"/>
        <w:jc w:val="left"/>
        <w:rPr>
          <w:b/>
          <w:bCs/>
          <w:sz w:val="24"/>
        </w:rPr>
      </w:pPr>
    </w:p>
    <w:p w14:paraId="69DFD2ED" w14:textId="77777777" w:rsidR="004066AE" w:rsidRPr="00933367" w:rsidRDefault="004B6668">
      <w:pPr>
        <w:ind w:firstLineChars="898" w:firstLine="2164"/>
        <w:jc w:val="left"/>
        <w:rPr>
          <w:sz w:val="28"/>
        </w:rPr>
      </w:pPr>
      <w:bookmarkStart w:id="3" w:name="_Hlk63169226"/>
      <w:r w:rsidRPr="00933367">
        <w:rPr>
          <w:b/>
          <w:bCs/>
          <w:sz w:val="24"/>
        </w:rPr>
        <w:t>工程名称</w:t>
      </w:r>
      <w:bookmarkEnd w:id="3"/>
      <w:r w:rsidRPr="00933367">
        <w:rPr>
          <w:b/>
          <w:bCs/>
          <w:sz w:val="24"/>
        </w:rPr>
        <w:t>：</w:t>
      </w:r>
      <w:bookmarkStart w:id="4" w:name="_Hlk63169098"/>
      <w:r w:rsidRPr="00933367">
        <w:rPr>
          <w:rFonts w:hint="eastAsia"/>
          <w:color w:val="0000FF"/>
          <w:sz w:val="28"/>
        </w:rPr>
        <w:t>{</w:t>
      </w:r>
      <w:r w:rsidRPr="00933367">
        <w:rPr>
          <w:color w:val="0000FF"/>
          <w:sz w:val="28"/>
        </w:rPr>
        <w:t>{F_info.</w:t>
      </w:r>
      <w:r w:rsidRPr="00933367">
        <w:rPr>
          <w:rFonts w:hint="eastAsia"/>
          <w:color w:val="0000FF"/>
          <w:sz w:val="28"/>
        </w:rPr>
        <w:t>g</w:t>
      </w:r>
      <w:r w:rsidRPr="00933367">
        <w:rPr>
          <w:color w:val="0000FF"/>
          <w:sz w:val="28"/>
        </w:rPr>
        <w:t>ongChengMingCheng</w:t>
      </w:r>
      <w:bookmarkStart w:id="5" w:name="_Hlk63772710"/>
      <w:r w:rsidRPr="00933367">
        <w:rPr>
          <w:color w:val="0000FF"/>
          <w:sz w:val="28"/>
        </w:rPr>
        <w:t>}}</w:t>
      </w:r>
      <w:bookmarkEnd w:id="4"/>
      <w:bookmarkEnd w:id="5"/>
      <w:r w:rsidRPr="00933367">
        <w:rPr>
          <w:sz w:val="28"/>
        </w:rPr>
        <w:t xml:space="preserve"> </w:t>
      </w:r>
    </w:p>
    <w:p w14:paraId="4AABAE88" w14:textId="77777777" w:rsidR="004066AE" w:rsidRPr="00933367" w:rsidRDefault="004B6668">
      <w:pPr>
        <w:ind w:firstLineChars="898" w:firstLine="2164"/>
        <w:jc w:val="left"/>
        <w:rPr>
          <w:sz w:val="28"/>
        </w:rPr>
      </w:pPr>
      <w:bookmarkStart w:id="6" w:name="_Hlk63169854"/>
      <w:r w:rsidRPr="00933367">
        <w:rPr>
          <w:b/>
          <w:bCs/>
          <w:sz w:val="24"/>
        </w:rPr>
        <w:t>委托单位</w:t>
      </w:r>
      <w:bookmarkEnd w:id="6"/>
      <w:r w:rsidRPr="00933367">
        <w:rPr>
          <w:b/>
          <w:bCs/>
          <w:sz w:val="24"/>
        </w:rPr>
        <w:t>：</w:t>
      </w:r>
      <w:bookmarkStart w:id="7" w:name="_Hlk63170358"/>
      <w:r w:rsidRPr="00933367">
        <w:rPr>
          <w:color w:val="0000FF"/>
          <w:sz w:val="28"/>
        </w:rPr>
        <w:t>{{F_info.weiTuoDanWei}}</w:t>
      </w:r>
      <w:bookmarkEnd w:id="7"/>
    </w:p>
    <w:p w14:paraId="3753687B" w14:textId="77777777" w:rsidR="004066AE" w:rsidRPr="00933367" w:rsidRDefault="004B6668">
      <w:pPr>
        <w:ind w:firstLineChars="898" w:firstLine="2164"/>
        <w:jc w:val="left"/>
        <w:rPr>
          <w:sz w:val="28"/>
        </w:rPr>
      </w:pPr>
      <w:bookmarkStart w:id="8" w:name="_Hlk63169900"/>
      <w:r w:rsidRPr="00933367">
        <w:rPr>
          <w:b/>
          <w:bCs/>
          <w:sz w:val="24"/>
        </w:rPr>
        <w:t>检测对象</w:t>
      </w:r>
      <w:bookmarkEnd w:id="8"/>
      <w:r w:rsidRPr="00933367">
        <w:rPr>
          <w:b/>
          <w:bCs/>
          <w:sz w:val="24"/>
        </w:rPr>
        <w:t>：</w:t>
      </w:r>
      <w:bookmarkStart w:id="9" w:name="_Hlk63174516"/>
      <w:r w:rsidRPr="00933367">
        <w:rPr>
          <w:rFonts w:hint="eastAsia"/>
          <w:color w:val="0000FF"/>
          <w:sz w:val="28"/>
        </w:rPr>
        <w:t>{</w:t>
      </w:r>
      <w:r w:rsidRPr="00933367">
        <w:rPr>
          <w:color w:val="0000FF"/>
          <w:sz w:val="28"/>
        </w:rPr>
        <w:t>{F_info.</w:t>
      </w:r>
      <w:r w:rsidRPr="00933367">
        <w:rPr>
          <w:rFonts w:hint="eastAsia"/>
          <w:color w:val="0000FF"/>
          <w:sz w:val="28"/>
        </w:rPr>
        <w:t>j</w:t>
      </w:r>
      <w:r w:rsidRPr="00933367">
        <w:rPr>
          <w:color w:val="0000FF"/>
          <w:sz w:val="28"/>
        </w:rPr>
        <w:t>ianCeDuiXiang}}</w:t>
      </w:r>
      <w:bookmarkEnd w:id="9"/>
      <w:r w:rsidRPr="00933367">
        <w:rPr>
          <w:rFonts w:hint="eastAsia"/>
          <w:sz w:val="28"/>
        </w:rPr>
        <w:t xml:space="preserve"> </w:t>
      </w:r>
    </w:p>
    <w:p w14:paraId="15DBFEB1" w14:textId="77777777" w:rsidR="004066AE" w:rsidRPr="00933367" w:rsidRDefault="004B6668">
      <w:pPr>
        <w:ind w:firstLineChars="898" w:firstLine="2164"/>
        <w:jc w:val="left"/>
        <w:rPr>
          <w:b/>
          <w:bCs/>
          <w:sz w:val="28"/>
        </w:rPr>
      </w:pPr>
      <w:r w:rsidRPr="00933367">
        <w:rPr>
          <w:b/>
          <w:bCs/>
          <w:sz w:val="24"/>
        </w:rPr>
        <w:t>检测性质：</w:t>
      </w:r>
      <w:r w:rsidRPr="00933367">
        <w:rPr>
          <w:sz w:val="28"/>
        </w:rPr>
        <w:t>委托检测</w:t>
      </w:r>
    </w:p>
    <w:p w14:paraId="33C69522" w14:textId="77777777" w:rsidR="004066AE" w:rsidRPr="00933367" w:rsidRDefault="004B6668">
      <w:pPr>
        <w:ind w:firstLineChars="898" w:firstLine="2164"/>
        <w:jc w:val="left"/>
        <w:rPr>
          <w:sz w:val="28"/>
        </w:rPr>
      </w:pPr>
      <w:r w:rsidRPr="00933367">
        <w:rPr>
          <w:b/>
          <w:bCs/>
          <w:sz w:val="24"/>
        </w:rPr>
        <w:t>检测内容：</w:t>
      </w:r>
      <w:r w:rsidRPr="00933367">
        <w:rPr>
          <w:rFonts w:hint="eastAsia"/>
          <w:sz w:val="28"/>
        </w:rPr>
        <w:t>定期检查</w:t>
      </w:r>
    </w:p>
    <w:p w14:paraId="6454021B" w14:textId="77777777" w:rsidR="004066AE" w:rsidRPr="00933367" w:rsidRDefault="004066AE">
      <w:pPr>
        <w:tabs>
          <w:tab w:val="left" w:pos="5640"/>
        </w:tabs>
        <w:spacing w:afterLines="50" w:after="156"/>
        <w:ind w:firstLineChars="1250" w:firstLine="2625"/>
      </w:pPr>
    </w:p>
    <w:p w14:paraId="05E1ADF6" w14:textId="77777777" w:rsidR="004066AE" w:rsidRPr="00933367" w:rsidRDefault="004066AE">
      <w:pPr>
        <w:spacing w:afterLines="50" w:after="156"/>
        <w:jc w:val="center"/>
      </w:pPr>
    </w:p>
    <w:p w14:paraId="3DDB7C47" w14:textId="77777777" w:rsidR="004066AE" w:rsidRPr="00933367" w:rsidRDefault="004066AE">
      <w:pPr>
        <w:spacing w:afterLines="50" w:after="156"/>
        <w:jc w:val="center"/>
      </w:pPr>
    </w:p>
    <w:p w14:paraId="283B7554" w14:textId="77777777" w:rsidR="004066AE" w:rsidRPr="00933367" w:rsidRDefault="004066AE">
      <w:pPr>
        <w:spacing w:afterLines="50" w:after="156"/>
        <w:jc w:val="center"/>
      </w:pPr>
    </w:p>
    <w:p w14:paraId="0C10E093" w14:textId="77777777" w:rsidR="004066AE" w:rsidRPr="00933367" w:rsidRDefault="004066AE">
      <w:pPr>
        <w:spacing w:afterLines="50" w:after="156"/>
        <w:jc w:val="center"/>
      </w:pPr>
    </w:p>
    <w:p w14:paraId="7E841EB2" w14:textId="77777777" w:rsidR="004066AE" w:rsidRPr="00933367" w:rsidRDefault="004066AE">
      <w:pPr>
        <w:spacing w:afterLines="50" w:after="156"/>
        <w:jc w:val="center"/>
      </w:pPr>
    </w:p>
    <w:p w14:paraId="2D9A94D1" w14:textId="77777777" w:rsidR="004066AE" w:rsidRPr="00933367" w:rsidRDefault="004B6668">
      <w:pPr>
        <w:ind w:rightChars="46" w:right="97"/>
        <w:jc w:val="left"/>
        <w:rPr>
          <w:color w:val="00B050"/>
          <w:sz w:val="24"/>
        </w:rPr>
      </w:pPr>
      <w:r w:rsidRPr="00933367">
        <w:rPr>
          <w:color w:val="00B050"/>
          <w:sz w:val="24"/>
        </w:rPr>
        <w:t>报告签发日期：</w:t>
      </w:r>
      <w:r w:rsidRPr="00933367">
        <w:rPr>
          <w:color w:val="00B050"/>
          <w:sz w:val="24"/>
        </w:rPr>
        <w:t>2020</w:t>
      </w:r>
      <w:r w:rsidRPr="00933367">
        <w:rPr>
          <w:color w:val="00B050"/>
          <w:sz w:val="24"/>
        </w:rPr>
        <w:t>年</w:t>
      </w:r>
      <w:r w:rsidRPr="00933367">
        <w:rPr>
          <w:color w:val="00B050"/>
          <w:sz w:val="24"/>
        </w:rPr>
        <w:t>12</w:t>
      </w:r>
      <w:r w:rsidRPr="00933367">
        <w:rPr>
          <w:color w:val="00B050"/>
          <w:sz w:val="24"/>
        </w:rPr>
        <w:t>月</w:t>
      </w:r>
      <w:r w:rsidRPr="00933367">
        <w:rPr>
          <w:color w:val="00B050"/>
          <w:sz w:val="24"/>
        </w:rPr>
        <w:t>3</w:t>
      </w:r>
      <w:r w:rsidRPr="00933367">
        <w:rPr>
          <w:color w:val="00B050"/>
          <w:sz w:val="24"/>
        </w:rPr>
        <w:t>日</w:t>
      </w:r>
      <w:r w:rsidRPr="00933367">
        <w:rPr>
          <w:rFonts w:hint="eastAsia"/>
          <w:color w:val="00B050"/>
          <w:sz w:val="24"/>
        </w:rPr>
        <w:t xml:space="preserve">                                           </w:t>
      </w:r>
      <w:r w:rsidRPr="00933367">
        <w:rPr>
          <w:color w:val="00B050"/>
          <w:sz w:val="24"/>
        </w:rPr>
        <w:t>共</w:t>
      </w:r>
      <w:r w:rsidRPr="00933367">
        <w:rPr>
          <w:color w:val="00B050"/>
          <w:sz w:val="24"/>
        </w:rPr>
        <w:t>5</w:t>
      </w:r>
      <w:r w:rsidRPr="00933367">
        <w:rPr>
          <w:rFonts w:hint="eastAsia"/>
          <w:color w:val="00B050"/>
          <w:sz w:val="24"/>
        </w:rPr>
        <w:t>1</w:t>
      </w:r>
      <w:r w:rsidRPr="00933367">
        <w:rPr>
          <w:color w:val="00B050"/>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4066AE" w:rsidRPr="00933367" w14:paraId="5F6B6434" w14:textId="77777777">
        <w:trPr>
          <w:trHeight w:val="397"/>
        </w:trPr>
        <w:tc>
          <w:tcPr>
            <w:tcW w:w="9720" w:type="dxa"/>
            <w:gridSpan w:val="2"/>
            <w:tcBorders>
              <w:top w:val="single" w:sz="4" w:space="0" w:color="auto"/>
              <w:bottom w:val="single" w:sz="4" w:space="0" w:color="auto"/>
            </w:tcBorders>
            <w:vAlign w:val="center"/>
          </w:tcPr>
          <w:p w14:paraId="1E4BDD09" w14:textId="77777777" w:rsidR="004066AE" w:rsidRPr="00933367" w:rsidRDefault="004B6668">
            <w:pPr>
              <w:spacing w:line="0" w:lineRule="atLeast"/>
              <w:rPr>
                <w:sz w:val="20"/>
              </w:rPr>
            </w:pPr>
            <w:r w:rsidRPr="00933367">
              <w:rPr>
                <w:position w:val="12"/>
                <w:sz w:val="15"/>
              </w:rPr>
              <w:t>地址</w:t>
            </w:r>
            <w:r w:rsidRPr="00933367">
              <w:rPr>
                <w:position w:val="12"/>
                <w:sz w:val="15"/>
              </w:rPr>
              <w:t>:</w:t>
            </w:r>
            <w:r w:rsidRPr="00933367">
              <w:rPr>
                <w:position w:val="12"/>
                <w:sz w:val="15"/>
              </w:rPr>
              <w:t>厦门市湖滨南路</w:t>
            </w:r>
            <w:r w:rsidRPr="00933367">
              <w:rPr>
                <w:rFonts w:hint="eastAsia"/>
                <w:position w:val="12"/>
                <w:sz w:val="15"/>
              </w:rPr>
              <w:t xml:space="preserve">  </w:t>
            </w:r>
            <w:r w:rsidRPr="00933367">
              <w:rPr>
                <w:position w:val="12"/>
                <w:sz w:val="15"/>
              </w:rPr>
              <w:t>62</w:t>
            </w:r>
            <w:r w:rsidRPr="00933367">
              <w:rPr>
                <w:position w:val="12"/>
                <w:sz w:val="15"/>
              </w:rPr>
              <w:t>号网址</w:t>
            </w:r>
            <w:r w:rsidRPr="00933367">
              <w:rPr>
                <w:position w:val="12"/>
                <w:sz w:val="15"/>
              </w:rPr>
              <w:t>:www.xmabr.com</w:t>
            </w:r>
            <w:r w:rsidRPr="00933367">
              <w:rPr>
                <w:rFonts w:hint="eastAsia"/>
                <w:position w:val="12"/>
                <w:sz w:val="15"/>
              </w:rPr>
              <w:t xml:space="preserve">  </w:t>
            </w:r>
            <w:r w:rsidRPr="00933367">
              <w:rPr>
                <w:position w:val="12"/>
                <w:sz w:val="15"/>
              </w:rPr>
              <w:t>业务电话</w:t>
            </w:r>
            <w:r w:rsidRPr="00933367">
              <w:rPr>
                <w:position w:val="12"/>
                <w:sz w:val="15"/>
              </w:rPr>
              <w:t>:(0592)2273759</w:t>
            </w:r>
            <w:r w:rsidRPr="00933367">
              <w:rPr>
                <w:rFonts w:hint="eastAsia"/>
                <w:position w:val="12"/>
                <w:sz w:val="15"/>
              </w:rPr>
              <w:t xml:space="preserve">  </w:t>
            </w:r>
            <w:r w:rsidRPr="00933367">
              <w:rPr>
                <w:position w:val="12"/>
                <w:sz w:val="15"/>
              </w:rPr>
              <w:t>电子邮箱</w:t>
            </w:r>
            <w:r w:rsidRPr="00933367">
              <w:rPr>
                <w:position w:val="12"/>
                <w:sz w:val="15"/>
              </w:rPr>
              <w:t>:</w:t>
            </w:r>
            <w:hyperlink r:id="rId11" w:history="1">
              <w:r w:rsidRPr="00933367">
                <w:rPr>
                  <w:rStyle w:val="aff0"/>
                  <w:color w:val="auto"/>
                  <w:position w:val="12"/>
                  <w:sz w:val="15"/>
                </w:rPr>
                <w:t>jzjg@xmabr.com</w:t>
              </w:r>
            </w:hyperlink>
            <w:r w:rsidRPr="00933367">
              <w:rPr>
                <w:rFonts w:hint="eastAsia"/>
              </w:rPr>
              <w:t xml:space="preserve"> </w:t>
            </w:r>
            <w:r w:rsidRPr="00933367">
              <w:rPr>
                <w:position w:val="12"/>
                <w:sz w:val="15"/>
              </w:rPr>
              <w:t>传真</w:t>
            </w:r>
            <w:r w:rsidRPr="00933367">
              <w:rPr>
                <w:position w:val="12"/>
                <w:sz w:val="15"/>
              </w:rPr>
              <w:t>:(0592)2273701</w:t>
            </w:r>
          </w:p>
        </w:tc>
      </w:tr>
      <w:tr w:rsidR="004066AE" w:rsidRPr="00933367" w14:paraId="629D0BC5" w14:textId="77777777">
        <w:trPr>
          <w:trHeight w:val="397"/>
        </w:trPr>
        <w:tc>
          <w:tcPr>
            <w:tcW w:w="1080" w:type="dxa"/>
            <w:tcBorders>
              <w:top w:val="single" w:sz="4" w:space="0" w:color="auto"/>
              <w:bottom w:val="single" w:sz="4" w:space="0" w:color="auto"/>
              <w:right w:val="nil"/>
            </w:tcBorders>
          </w:tcPr>
          <w:p w14:paraId="35F01919" w14:textId="77777777" w:rsidR="004066AE" w:rsidRPr="00933367" w:rsidRDefault="004B6668">
            <w:pPr>
              <w:spacing w:line="0" w:lineRule="atLeast"/>
              <w:rPr>
                <w:position w:val="12"/>
                <w:sz w:val="15"/>
              </w:rPr>
            </w:pPr>
            <w:r w:rsidRPr="00933367">
              <w:lastRenderedPageBreak/>
              <w:t>【声明】：</w:t>
            </w:r>
          </w:p>
        </w:tc>
        <w:tc>
          <w:tcPr>
            <w:tcW w:w="8640" w:type="dxa"/>
            <w:tcBorders>
              <w:top w:val="single" w:sz="4" w:space="0" w:color="auto"/>
              <w:left w:val="nil"/>
              <w:bottom w:val="single" w:sz="4" w:space="0" w:color="auto"/>
            </w:tcBorders>
          </w:tcPr>
          <w:p w14:paraId="56FFB7BC" w14:textId="77777777" w:rsidR="004066AE" w:rsidRPr="00933367" w:rsidRDefault="004B6668">
            <w:pPr>
              <w:numPr>
                <w:ilvl w:val="0"/>
                <w:numId w:val="1"/>
              </w:numPr>
              <w:spacing w:line="0" w:lineRule="atLeast"/>
              <w:rPr>
                <w:sz w:val="18"/>
              </w:rPr>
            </w:pPr>
            <w:r w:rsidRPr="00933367">
              <w:rPr>
                <w:sz w:val="18"/>
              </w:rPr>
              <w:t>本报告（含复制件）未盖</w:t>
            </w:r>
            <w:r w:rsidRPr="00933367">
              <w:rPr>
                <w:sz w:val="18"/>
              </w:rPr>
              <w:t>“</w:t>
            </w:r>
            <w:r w:rsidRPr="00933367">
              <w:rPr>
                <w:sz w:val="18"/>
              </w:rPr>
              <w:t>检验检测专用章</w:t>
            </w:r>
            <w:r w:rsidRPr="00933367">
              <w:rPr>
                <w:sz w:val="18"/>
              </w:rPr>
              <w:t>”</w:t>
            </w:r>
            <w:r w:rsidRPr="00933367">
              <w:rPr>
                <w:sz w:val="18"/>
              </w:rPr>
              <w:t>无效；涂改无效。</w:t>
            </w:r>
          </w:p>
          <w:p w14:paraId="2B389777" w14:textId="77777777" w:rsidR="004066AE" w:rsidRPr="00933367" w:rsidRDefault="004B6668">
            <w:pPr>
              <w:numPr>
                <w:ilvl w:val="0"/>
                <w:numId w:val="1"/>
              </w:numPr>
              <w:spacing w:line="0" w:lineRule="atLeast"/>
              <w:rPr>
                <w:b/>
                <w:sz w:val="18"/>
              </w:rPr>
            </w:pPr>
            <w:r w:rsidRPr="00933367">
              <w:rPr>
                <w:sz w:val="18"/>
              </w:rPr>
              <w:t>未经本机构同意不得全部或部分复制、摘抄；有关检测检验数据未经本检测机构或有关行政主管部门允许，任何单位不得擅自向社会发布信息。</w:t>
            </w:r>
          </w:p>
          <w:p w14:paraId="351786D9" w14:textId="77777777" w:rsidR="004066AE" w:rsidRPr="00933367" w:rsidRDefault="004B6668">
            <w:pPr>
              <w:numPr>
                <w:ilvl w:val="0"/>
                <w:numId w:val="1"/>
              </w:numPr>
              <w:spacing w:line="0" w:lineRule="atLeast"/>
              <w:rPr>
                <w:sz w:val="18"/>
              </w:rPr>
            </w:pPr>
            <w:r w:rsidRPr="00933367">
              <w:rPr>
                <w:sz w:val="18"/>
              </w:rPr>
              <w:t>对本报告若有异议，请拨打申诉电话：（</w:t>
            </w:r>
            <w:r w:rsidRPr="00933367">
              <w:rPr>
                <w:sz w:val="18"/>
              </w:rPr>
              <w:t>0592</w:t>
            </w:r>
            <w:r w:rsidRPr="00933367">
              <w:rPr>
                <w:sz w:val="18"/>
              </w:rPr>
              <w:t>）</w:t>
            </w:r>
            <w:r w:rsidRPr="00933367">
              <w:rPr>
                <w:sz w:val="18"/>
              </w:rPr>
              <w:t>2273710</w:t>
            </w:r>
            <w:r w:rsidRPr="00933367">
              <w:rPr>
                <w:sz w:val="18"/>
              </w:rPr>
              <w:t>，电子邮箱：</w:t>
            </w:r>
            <w:r w:rsidRPr="00933367">
              <w:rPr>
                <w:sz w:val="18"/>
              </w:rPr>
              <w:t>quality@xmabr.com</w:t>
            </w:r>
            <w:r w:rsidRPr="00933367">
              <w:rPr>
                <w:sz w:val="18"/>
              </w:rPr>
              <w:t>。</w:t>
            </w:r>
          </w:p>
        </w:tc>
      </w:tr>
    </w:tbl>
    <w:p w14:paraId="3DD975B5" w14:textId="77777777" w:rsidR="004066AE" w:rsidRPr="00933367" w:rsidRDefault="004066AE">
      <w:pPr>
        <w:jc w:val="right"/>
        <w:rPr>
          <w:szCs w:val="21"/>
        </w:rPr>
      </w:pPr>
    </w:p>
    <w:p w14:paraId="5A85853B" w14:textId="77777777" w:rsidR="004066AE" w:rsidRPr="00933367" w:rsidRDefault="004B6668">
      <w:pPr>
        <w:spacing w:beforeLines="50" w:before="156" w:after="100" w:afterAutospacing="1"/>
        <w:jc w:val="center"/>
        <w:rPr>
          <w:b/>
          <w:color w:val="0000FF"/>
          <w:sz w:val="28"/>
          <w:szCs w:val="28"/>
        </w:rPr>
      </w:pPr>
      <w:r w:rsidRPr="00933367">
        <w:rPr>
          <w:rFonts w:hint="eastAsia"/>
          <w:b/>
          <w:color w:val="0000FF"/>
          <w:sz w:val="28"/>
          <w:szCs w:val="28"/>
          <w:lang w:val="zh-CN"/>
        </w:rPr>
        <w:t>{</w:t>
      </w:r>
      <w:r w:rsidRPr="00933367">
        <w:rPr>
          <w:b/>
          <w:color w:val="0000FF"/>
          <w:sz w:val="28"/>
          <w:szCs w:val="28"/>
        </w:rPr>
        <w:t>{+F_personnel}}</w:t>
      </w:r>
    </w:p>
    <w:p w14:paraId="4F551887" w14:textId="77777777" w:rsidR="004066AE" w:rsidRPr="00933367" w:rsidRDefault="004066AE">
      <w:pPr>
        <w:spacing w:beforeLines="50" w:before="156" w:after="100" w:afterAutospacing="1"/>
        <w:jc w:val="center"/>
        <w:rPr>
          <w:b/>
          <w:sz w:val="28"/>
          <w:szCs w:val="28"/>
          <w:lang w:val="zh-CN"/>
        </w:rPr>
      </w:pPr>
    </w:p>
    <w:p w14:paraId="0E9AC2B2" w14:textId="77777777" w:rsidR="004066AE" w:rsidRPr="00933367" w:rsidRDefault="004066AE">
      <w:pPr>
        <w:spacing w:beforeLines="50" w:before="156" w:after="100" w:afterAutospacing="1"/>
        <w:jc w:val="center"/>
        <w:rPr>
          <w:b/>
          <w:sz w:val="28"/>
          <w:szCs w:val="28"/>
          <w:lang w:val="zh-CN"/>
        </w:rPr>
      </w:pPr>
    </w:p>
    <w:p w14:paraId="622BDD5C" w14:textId="77777777" w:rsidR="004066AE" w:rsidRPr="00933367" w:rsidRDefault="004066AE">
      <w:pPr>
        <w:spacing w:beforeLines="50" w:before="156" w:after="100" w:afterAutospacing="1"/>
        <w:jc w:val="center"/>
        <w:rPr>
          <w:b/>
          <w:sz w:val="28"/>
          <w:szCs w:val="28"/>
          <w:lang w:val="zh-CN"/>
        </w:rPr>
      </w:pPr>
    </w:p>
    <w:p w14:paraId="47D80330" w14:textId="77777777" w:rsidR="004066AE" w:rsidRPr="00933367" w:rsidRDefault="004066AE">
      <w:pPr>
        <w:spacing w:beforeLines="50" w:before="156" w:after="100" w:afterAutospacing="1"/>
        <w:jc w:val="center"/>
        <w:rPr>
          <w:b/>
          <w:sz w:val="28"/>
          <w:szCs w:val="28"/>
          <w:lang w:val="zh-CN"/>
        </w:rPr>
      </w:pPr>
    </w:p>
    <w:p w14:paraId="44FF3070" w14:textId="77777777" w:rsidR="004066AE" w:rsidRPr="00933367" w:rsidRDefault="004066AE">
      <w:pPr>
        <w:spacing w:beforeLines="50" w:before="156" w:after="100" w:afterAutospacing="1"/>
        <w:jc w:val="center"/>
        <w:rPr>
          <w:b/>
          <w:sz w:val="28"/>
          <w:szCs w:val="28"/>
          <w:lang w:val="zh-CN"/>
        </w:rPr>
      </w:pPr>
    </w:p>
    <w:p w14:paraId="0CF21707" w14:textId="77777777" w:rsidR="004066AE" w:rsidRPr="00933367" w:rsidRDefault="004066AE">
      <w:pPr>
        <w:spacing w:beforeLines="50" w:before="156" w:after="100" w:afterAutospacing="1"/>
        <w:jc w:val="center"/>
        <w:rPr>
          <w:b/>
          <w:sz w:val="28"/>
          <w:szCs w:val="28"/>
          <w:lang w:val="zh-CN"/>
        </w:rPr>
      </w:pPr>
    </w:p>
    <w:p w14:paraId="3E6A0EF5" w14:textId="77777777" w:rsidR="004066AE" w:rsidRPr="00933367" w:rsidRDefault="004066AE">
      <w:pPr>
        <w:spacing w:beforeLines="50" w:before="156" w:after="100" w:afterAutospacing="1"/>
        <w:jc w:val="center"/>
        <w:rPr>
          <w:b/>
          <w:sz w:val="28"/>
          <w:szCs w:val="28"/>
          <w:lang w:val="zh-CN"/>
        </w:rPr>
      </w:pPr>
    </w:p>
    <w:p w14:paraId="05CC9550" w14:textId="77777777" w:rsidR="004066AE" w:rsidRPr="00933367" w:rsidRDefault="004066AE">
      <w:pPr>
        <w:spacing w:beforeLines="50" w:before="156" w:after="100" w:afterAutospacing="1"/>
        <w:jc w:val="center"/>
        <w:rPr>
          <w:b/>
          <w:sz w:val="28"/>
          <w:szCs w:val="28"/>
          <w:lang w:val="zh-CN"/>
        </w:rPr>
      </w:pPr>
    </w:p>
    <w:p w14:paraId="1488DC68" w14:textId="77777777" w:rsidR="004066AE" w:rsidRPr="00933367" w:rsidRDefault="004B6668">
      <w:pPr>
        <w:spacing w:beforeLines="50" w:before="156" w:after="100" w:afterAutospacing="1"/>
        <w:jc w:val="center"/>
        <w:rPr>
          <w:b/>
          <w:sz w:val="28"/>
          <w:szCs w:val="28"/>
          <w:lang w:val="zh-CN"/>
        </w:rPr>
      </w:pPr>
      <w:r w:rsidRPr="00933367">
        <w:rPr>
          <w:b/>
          <w:sz w:val="28"/>
          <w:szCs w:val="28"/>
          <w:lang w:val="zh-CN"/>
        </w:rPr>
        <w:t>目录</w:t>
      </w:r>
    </w:p>
    <w:p w14:paraId="617C3A0D" w14:textId="77777777" w:rsidR="004066AE" w:rsidRPr="00933367" w:rsidRDefault="004B6668">
      <w:pPr>
        <w:spacing w:line="400" w:lineRule="exact"/>
        <w:jc w:val="left"/>
        <w:rPr>
          <w:b/>
          <w:sz w:val="24"/>
          <w:lang w:val="zh-CN"/>
        </w:rPr>
      </w:pPr>
      <w:r w:rsidRPr="00933367">
        <w:rPr>
          <w:b/>
          <w:sz w:val="24"/>
          <w:lang w:val="zh-CN"/>
        </w:rPr>
        <w:t>一．首页</w:t>
      </w:r>
      <w:r w:rsidRPr="00933367">
        <w:rPr>
          <w:b/>
          <w:sz w:val="24"/>
          <w:lang w:val="zh-CN"/>
        </w:rPr>
        <w:t>……………………………………………………….……………….….</w:t>
      </w:r>
      <w:r w:rsidRPr="00933367">
        <w:rPr>
          <w:b/>
          <w:sz w:val="24"/>
        </w:rPr>
        <w:t>.....................</w:t>
      </w:r>
      <w:r w:rsidRPr="00933367">
        <w:rPr>
          <w:b/>
          <w:sz w:val="24"/>
          <w:lang w:val="zh-CN"/>
        </w:rPr>
        <w:t>.1-2</w:t>
      </w:r>
    </w:p>
    <w:p w14:paraId="75CBEE5E" w14:textId="77777777" w:rsidR="004066AE" w:rsidRPr="00933367" w:rsidRDefault="004B6668">
      <w:pPr>
        <w:spacing w:line="400" w:lineRule="exact"/>
      </w:pPr>
      <w:r w:rsidRPr="00933367">
        <w:rPr>
          <w:b/>
          <w:sz w:val="24"/>
          <w:lang w:val="zh-CN"/>
        </w:rPr>
        <w:t>二附页</w:t>
      </w:r>
      <w:r w:rsidRPr="00933367">
        <w:rPr>
          <w:b/>
          <w:sz w:val="24"/>
          <w:lang w:val="zh-CN"/>
        </w:rPr>
        <w:t>……………………………………………………………………</w:t>
      </w:r>
      <w:r w:rsidRPr="00933367">
        <w:rPr>
          <w:b/>
          <w:sz w:val="24"/>
        </w:rPr>
        <w:t>...............................</w:t>
      </w:r>
      <w:r w:rsidRPr="00933367">
        <w:rPr>
          <w:b/>
          <w:sz w:val="24"/>
          <w:lang w:val="zh-CN"/>
        </w:rPr>
        <w:t>….3-</w:t>
      </w:r>
      <w:r w:rsidRPr="00933367">
        <w:rPr>
          <w:b/>
          <w:sz w:val="24"/>
        </w:rPr>
        <w:t>5</w:t>
      </w:r>
      <w:r w:rsidRPr="00933367">
        <w:rPr>
          <w:rFonts w:hint="eastAsia"/>
          <w:b/>
          <w:sz w:val="24"/>
        </w:rPr>
        <w:t>1</w:t>
      </w:r>
    </w:p>
    <w:p w14:paraId="3D8C1205" w14:textId="2CF27CA3" w:rsidR="00933367" w:rsidRDefault="004B6668">
      <w:pPr>
        <w:pStyle w:val="TOC10"/>
        <w:tabs>
          <w:tab w:val="right" w:leader="dot" w:pos="9627"/>
        </w:tabs>
        <w:rPr>
          <w:noProof/>
        </w:rPr>
      </w:pPr>
      <w:r w:rsidRPr="00933367">
        <w:rPr>
          <w:b/>
          <w:sz w:val="24"/>
        </w:rPr>
        <w:fldChar w:fldCharType="begin"/>
      </w:r>
      <w:r w:rsidRPr="00933367">
        <w:instrText xml:space="preserve"> TOC \o "1-3" \h \z \u </w:instrText>
      </w:r>
      <w:r w:rsidRPr="00933367">
        <w:rPr>
          <w:b/>
          <w:sz w:val="24"/>
        </w:rPr>
        <w:fldChar w:fldCharType="separate"/>
      </w:r>
      <w:hyperlink w:anchor="_Toc63772945" w:history="1">
        <w:r w:rsidR="00933367" w:rsidRPr="00AE36B0">
          <w:rPr>
            <w:rStyle w:val="aff0"/>
            <w:noProof/>
          </w:rPr>
          <w:t>1.</w:t>
        </w:r>
        <w:r w:rsidR="00933367" w:rsidRPr="00AE36B0">
          <w:rPr>
            <w:rStyle w:val="aff0"/>
            <w:noProof/>
          </w:rPr>
          <w:t>概况</w:t>
        </w:r>
        <w:r w:rsidR="00933367">
          <w:rPr>
            <w:noProof/>
            <w:webHidden/>
          </w:rPr>
          <w:tab/>
        </w:r>
        <w:r w:rsidR="00933367">
          <w:rPr>
            <w:noProof/>
            <w:webHidden/>
          </w:rPr>
          <w:fldChar w:fldCharType="begin"/>
        </w:r>
        <w:r w:rsidR="00933367">
          <w:rPr>
            <w:noProof/>
            <w:webHidden/>
          </w:rPr>
          <w:instrText xml:space="preserve"> PAGEREF _Toc63772945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419C1F9C" w14:textId="26C82381" w:rsidR="00933367" w:rsidRDefault="00933367">
      <w:pPr>
        <w:pStyle w:val="TOC2"/>
        <w:tabs>
          <w:tab w:val="right" w:leader="dot" w:pos="9627"/>
        </w:tabs>
        <w:rPr>
          <w:noProof/>
        </w:rPr>
      </w:pPr>
      <w:hyperlink w:anchor="_Toc63772946" w:history="1">
        <w:r w:rsidRPr="00AE36B0">
          <w:rPr>
            <w:rStyle w:val="aff0"/>
            <w:noProof/>
          </w:rPr>
          <w:t>1.1</w:t>
        </w:r>
        <w:r w:rsidRPr="00AE36B0">
          <w:rPr>
            <w:rStyle w:val="aff0"/>
            <w:noProof/>
          </w:rPr>
          <w:t>工程概况</w:t>
        </w:r>
        <w:r>
          <w:rPr>
            <w:noProof/>
            <w:webHidden/>
          </w:rPr>
          <w:tab/>
        </w:r>
        <w:r>
          <w:rPr>
            <w:noProof/>
            <w:webHidden/>
          </w:rPr>
          <w:fldChar w:fldCharType="begin"/>
        </w:r>
        <w:r>
          <w:rPr>
            <w:noProof/>
            <w:webHidden/>
          </w:rPr>
          <w:instrText xml:space="preserve"> PAGEREF _Toc63772946 \h </w:instrText>
        </w:r>
        <w:r>
          <w:rPr>
            <w:noProof/>
            <w:webHidden/>
          </w:rPr>
        </w:r>
        <w:r>
          <w:rPr>
            <w:noProof/>
            <w:webHidden/>
          </w:rPr>
          <w:fldChar w:fldCharType="separate"/>
        </w:r>
        <w:r>
          <w:rPr>
            <w:noProof/>
            <w:webHidden/>
          </w:rPr>
          <w:t>4</w:t>
        </w:r>
        <w:r>
          <w:rPr>
            <w:noProof/>
            <w:webHidden/>
          </w:rPr>
          <w:fldChar w:fldCharType="end"/>
        </w:r>
      </w:hyperlink>
    </w:p>
    <w:p w14:paraId="1D757CB0" w14:textId="55FB7EFB" w:rsidR="00933367" w:rsidRDefault="00933367">
      <w:pPr>
        <w:pStyle w:val="TOC2"/>
        <w:tabs>
          <w:tab w:val="right" w:leader="dot" w:pos="9627"/>
        </w:tabs>
        <w:rPr>
          <w:noProof/>
        </w:rPr>
      </w:pPr>
      <w:hyperlink w:anchor="_Toc63772947" w:history="1">
        <w:r w:rsidRPr="00AE36B0">
          <w:rPr>
            <w:rStyle w:val="aff0"/>
            <w:noProof/>
          </w:rPr>
          <w:t>1.2</w:t>
        </w:r>
        <w:r w:rsidRPr="00AE36B0">
          <w:rPr>
            <w:rStyle w:val="aff0"/>
            <w:noProof/>
          </w:rPr>
          <w:t>以往检测（维修）情况</w:t>
        </w:r>
        <w:r>
          <w:rPr>
            <w:noProof/>
            <w:webHidden/>
          </w:rPr>
          <w:tab/>
        </w:r>
        <w:r>
          <w:rPr>
            <w:noProof/>
            <w:webHidden/>
          </w:rPr>
          <w:fldChar w:fldCharType="begin"/>
        </w:r>
        <w:r>
          <w:rPr>
            <w:noProof/>
            <w:webHidden/>
          </w:rPr>
          <w:instrText xml:space="preserve"> PAGEREF _Toc63772947 \h </w:instrText>
        </w:r>
        <w:r>
          <w:rPr>
            <w:noProof/>
            <w:webHidden/>
          </w:rPr>
        </w:r>
        <w:r>
          <w:rPr>
            <w:noProof/>
            <w:webHidden/>
          </w:rPr>
          <w:fldChar w:fldCharType="separate"/>
        </w:r>
        <w:r>
          <w:rPr>
            <w:noProof/>
            <w:webHidden/>
          </w:rPr>
          <w:t>4</w:t>
        </w:r>
        <w:r>
          <w:rPr>
            <w:noProof/>
            <w:webHidden/>
          </w:rPr>
          <w:fldChar w:fldCharType="end"/>
        </w:r>
      </w:hyperlink>
    </w:p>
    <w:p w14:paraId="3F3D3DAF" w14:textId="09175DFB" w:rsidR="00933367" w:rsidRDefault="00933367">
      <w:pPr>
        <w:pStyle w:val="TOC10"/>
        <w:tabs>
          <w:tab w:val="right" w:leader="dot" w:pos="9627"/>
        </w:tabs>
        <w:rPr>
          <w:noProof/>
        </w:rPr>
      </w:pPr>
      <w:hyperlink w:anchor="_Toc63772948" w:history="1">
        <w:r w:rsidRPr="00AE36B0">
          <w:rPr>
            <w:rStyle w:val="aff0"/>
            <w:noProof/>
          </w:rPr>
          <w:t>2</w:t>
        </w:r>
        <w:r w:rsidRPr="00AE36B0">
          <w:rPr>
            <w:rStyle w:val="aff0"/>
            <w:noProof/>
          </w:rPr>
          <w:t>检测目的</w:t>
        </w:r>
        <w:r>
          <w:rPr>
            <w:noProof/>
            <w:webHidden/>
          </w:rPr>
          <w:tab/>
        </w:r>
        <w:r>
          <w:rPr>
            <w:noProof/>
            <w:webHidden/>
          </w:rPr>
          <w:fldChar w:fldCharType="begin"/>
        </w:r>
        <w:r>
          <w:rPr>
            <w:noProof/>
            <w:webHidden/>
          </w:rPr>
          <w:instrText xml:space="preserve"> PAGEREF _Toc63772948 \h </w:instrText>
        </w:r>
        <w:r>
          <w:rPr>
            <w:noProof/>
            <w:webHidden/>
          </w:rPr>
        </w:r>
        <w:r>
          <w:rPr>
            <w:noProof/>
            <w:webHidden/>
          </w:rPr>
          <w:fldChar w:fldCharType="separate"/>
        </w:r>
        <w:r>
          <w:rPr>
            <w:noProof/>
            <w:webHidden/>
          </w:rPr>
          <w:t>5</w:t>
        </w:r>
        <w:r>
          <w:rPr>
            <w:noProof/>
            <w:webHidden/>
          </w:rPr>
          <w:fldChar w:fldCharType="end"/>
        </w:r>
      </w:hyperlink>
    </w:p>
    <w:p w14:paraId="2B7442EF" w14:textId="3E1CAA1D" w:rsidR="00933367" w:rsidRDefault="00933367">
      <w:pPr>
        <w:pStyle w:val="TOC10"/>
        <w:tabs>
          <w:tab w:val="right" w:leader="dot" w:pos="9627"/>
        </w:tabs>
        <w:rPr>
          <w:noProof/>
        </w:rPr>
      </w:pPr>
      <w:hyperlink w:anchor="_Toc63772949" w:history="1">
        <w:r w:rsidRPr="00AE36B0">
          <w:rPr>
            <w:rStyle w:val="aff0"/>
            <w:noProof/>
          </w:rPr>
          <w:t>3</w:t>
        </w:r>
        <w:r w:rsidRPr="00AE36B0">
          <w:rPr>
            <w:rStyle w:val="aff0"/>
            <w:noProof/>
          </w:rPr>
          <w:t>检测评定依据及检测仪器设备</w:t>
        </w:r>
        <w:r>
          <w:rPr>
            <w:noProof/>
            <w:webHidden/>
          </w:rPr>
          <w:tab/>
        </w:r>
        <w:r>
          <w:rPr>
            <w:noProof/>
            <w:webHidden/>
          </w:rPr>
          <w:fldChar w:fldCharType="begin"/>
        </w:r>
        <w:r>
          <w:rPr>
            <w:noProof/>
            <w:webHidden/>
          </w:rPr>
          <w:instrText xml:space="preserve"> PAGEREF _Toc63772949 \h </w:instrText>
        </w:r>
        <w:r>
          <w:rPr>
            <w:noProof/>
            <w:webHidden/>
          </w:rPr>
        </w:r>
        <w:r>
          <w:rPr>
            <w:noProof/>
            <w:webHidden/>
          </w:rPr>
          <w:fldChar w:fldCharType="separate"/>
        </w:r>
        <w:r>
          <w:rPr>
            <w:noProof/>
            <w:webHidden/>
          </w:rPr>
          <w:t>5</w:t>
        </w:r>
        <w:r>
          <w:rPr>
            <w:noProof/>
            <w:webHidden/>
          </w:rPr>
          <w:fldChar w:fldCharType="end"/>
        </w:r>
      </w:hyperlink>
    </w:p>
    <w:p w14:paraId="263894EE" w14:textId="1FF1DF00" w:rsidR="00933367" w:rsidRDefault="00933367">
      <w:pPr>
        <w:pStyle w:val="TOC2"/>
        <w:tabs>
          <w:tab w:val="right" w:leader="dot" w:pos="9627"/>
        </w:tabs>
        <w:rPr>
          <w:noProof/>
        </w:rPr>
      </w:pPr>
      <w:hyperlink w:anchor="_Toc63772950" w:history="1">
        <w:r w:rsidRPr="00AE36B0">
          <w:rPr>
            <w:rStyle w:val="aff0"/>
            <w:noProof/>
          </w:rPr>
          <w:t>3.1</w:t>
        </w:r>
        <w:r w:rsidRPr="00AE36B0">
          <w:rPr>
            <w:rStyle w:val="aff0"/>
            <w:noProof/>
          </w:rPr>
          <w:t>检测评定依据</w:t>
        </w:r>
        <w:r>
          <w:rPr>
            <w:noProof/>
            <w:webHidden/>
          </w:rPr>
          <w:tab/>
        </w:r>
        <w:r>
          <w:rPr>
            <w:noProof/>
            <w:webHidden/>
          </w:rPr>
          <w:fldChar w:fldCharType="begin"/>
        </w:r>
        <w:r>
          <w:rPr>
            <w:noProof/>
            <w:webHidden/>
          </w:rPr>
          <w:instrText xml:space="preserve"> PAGEREF _Toc63772950 \h </w:instrText>
        </w:r>
        <w:r>
          <w:rPr>
            <w:noProof/>
            <w:webHidden/>
          </w:rPr>
        </w:r>
        <w:r>
          <w:rPr>
            <w:noProof/>
            <w:webHidden/>
          </w:rPr>
          <w:fldChar w:fldCharType="separate"/>
        </w:r>
        <w:r>
          <w:rPr>
            <w:noProof/>
            <w:webHidden/>
          </w:rPr>
          <w:t>5</w:t>
        </w:r>
        <w:r>
          <w:rPr>
            <w:noProof/>
            <w:webHidden/>
          </w:rPr>
          <w:fldChar w:fldCharType="end"/>
        </w:r>
      </w:hyperlink>
    </w:p>
    <w:p w14:paraId="63B63A96" w14:textId="118DF77A" w:rsidR="00933367" w:rsidRDefault="00933367">
      <w:pPr>
        <w:pStyle w:val="TOC2"/>
        <w:tabs>
          <w:tab w:val="right" w:leader="dot" w:pos="9627"/>
        </w:tabs>
        <w:rPr>
          <w:noProof/>
        </w:rPr>
      </w:pPr>
      <w:hyperlink w:anchor="_Toc63772951" w:history="1">
        <w:r w:rsidRPr="00AE36B0">
          <w:rPr>
            <w:rStyle w:val="aff0"/>
            <w:noProof/>
          </w:rPr>
          <w:t>3.2</w:t>
        </w:r>
        <w:r w:rsidRPr="00AE36B0">
          <w:rPr>
            <w:rStyle w:val="aff0"/>
            <w:noProof/>
          </w:rPr>
          <w:t>主要仪器设备</w:t>
        </w:r>
        <w:r>
          <w:rPr>
            <w:noProof/>
            <w:webHidden/>
          </w:rPr>
          <w:tab/>
        </w:r>
        <w:r>
          <w:rPr>
            <w:noProof/>
            <w:webHidden/>
          </w:rPr>
          <w:fldChar w:fldCharType="begin"/>
        </w:r>
        <w:r>
          <w:rPr>
            <w:noProof/>
            <w:webHidden/>
          </w:rPr>
          <w:instrText xml:space="preserve"> PAGEREF _Toc63772951 \h </w:instrText>
        </w:r>
        <w:r>
          <w:rPr>
            <w:noProof/>
            <w:webHidden/>
          </w:rPr>
        </w:r>
        <w:r>
          <w:rPr>
            <w:noProof/>
            <w:webHidden/>
          </w:rPr>
          <w:fldChar w:fldCharType="separate"/>
        </w:r>
        <w:r>
          <w:rPr>
            <w:noProof/>
            <w:webHidden/>
          </w:rPr>
          <w:t>5</w:t>
        </w:r>
        <w:r>
          <w:rPr>
            <w:noProof/>
            <w:webHidden/>
          </w:rPr>
          <w:fldChar w:fldCharType="end"/>
        </w:r>
      </w:hyperlink>
    </w:p>
    <w:p w14:paraId="60F27B4F" w14:textId="3FF408B0" w:rsidR="00933367" w:rsidRDefault="00933367">
      <w:pPr>
        <w:pStyle w:val="TOC10"/>
        <w:tabs>
          <w:tab w:val="right" w:leader="dot" w:pos="9627"/>
        </w:tabs>
        <w:rPr>
          <w:noProof/>
        </w:rPr>
      </w:pPr>
      <w:hyperlink w:anchor="_Toc63772952" w:history="1">
        <w:r w:rsidRPr="00AE36B0">
          <w:rPr>
            <w:rStyle w:val="aff0"/>
            <w:noProof/>
          </w:rPr>
          <w:t>4</w:t>
        </w:r>
        <w:r w:rsidRPr="00AE36B0">
          <w:rPr>
            <w:rStyle w:val="aff0"/>
            <w:rFonts w:hAnsi="宋体"/>
            <w:noProof/>
          </w:rPr>
          <w:t>外观检查频率及检查内容</w:t>
        </w:r>
        <w:r>
          <w:rPr>
            <w:noProof/>
            <w:webHidden/>
          </w:rPr>
          <w:tab/>
        </w:r>
        <w:r>
          <w:rPr>
            <w:noProof/>
            <w:webHidden/>
          </w:rPr>
          <w:fldChar w:fldCharType="begin"/>
        </w:r>
        <w:r>
          <w:rPr>
            <w:noProof/>
            <w:webHidden/>
          </w:rPr>
          <w:instrText xml:space="preserve"> PAGEREF _Toc63772952 \h </w:instrText>
        </w:r>
        <w:r>
          <w:rPr>
            <w:noProof/>
            <w:webHidden/>
          </w:rPr>
        </w:r>
        <w:r>
          <w:rPr>
            <w:noProof/>
            <w:webHidden/>
          </w:rPr>
          <w:fldChar w:fldCharType="separate"/>
        </w:r>
        <w:r>
          <w:rPr>
            <w:noProof/>
            <w:webHidden/>
          </w:rPr>
          <w:t>6</w:t>
        </w:r>
        <w:r>
          <w:rPr>
            <w:noProof/>
            <w:webHidden/>
          </w:rPr>
          <w:fldChar w:fldCharType="end"/>
        </w:r>
      </w:hyperlink>
    </w:p>
    <w:p w14:paraId="51717857" w14:textId="18B26117" w:rsidR="00933367" w:rsidRDefault="00933367">
      <w:pPr>
        <w:pStyle w:val="TOC2"/>
        <w:tabs>
          <w:tab w:val="right" w:leader="dot" w:pos="9627"/>
        </w:tabs>
        <w:rPr>
          <w:noProof/>
        </w:rPr>
      </w:pPr>
      <w:hyperlink w:anchor="_Toc63772953" w:history="1">
        <w:r w:rsidRPr="00AE36B0">
          <w:rPr>
            <w:rStyle w:val="aff0"/>
            <w:noProof/>
          </w:rPr>
          <w:t>4.1</w:t>
        </w:r>
        <w:r w:rsidRPr="00AE36B0">
          <w:rPr>
            <w:rStyle w:val="aff0"/>
            <w:noProof/>
          </w:rPr>
          <w:t>外观检查频率</w:t>
        </w:r>
        <w:r>
          <w:rPr>
            <w:noProof/>
            <w:webHidden/>
          </w:rPr>
          <w:tab/>
        </w:r>
        <w:r>
          <w:rPr>
            <w:noProof/>
            <w:webHidden/>
          </w:rPr>
          <w:fldChar w:fldCharType="begin"/>
        </w:r>
        <w:r>
          <w:rPr>
            <w:noProof/>
            <w:webHidden/>
          </w:rPr>
          <w:instrText xml:space="preserve"> PAGEREF _Toc63772953 \h </w:instrText>
        </w:r>
        <w:r>
          <w:rPr>
            <w:noProof/>
            <w:webHidden/>
          </w:rPr>
        </w:r>
        <w:r>
          <w:rPr>
            <w:noProof/>
            <w:webHidden/>
          </w:rPr>
          <w:fldChar w:fldCharType="separate"/>
        </w:r>
        <w:r>
          <w:rPr>
            <w:noProof/>
            <w:webHidden/>
          </w:rPr>
          <w:t>6</w:t>
        </w:r>
        <w:r>
          <w:rPr>
            <w:noProof/>
            <w:webHidden/>
          </w:rPr>
          <w:fldChar w:fldCharType="end"/>
        </w:r>
      </w:hyperlink>
    </w:p>
    <w:p w14:paraId="09227800" w14:textId="096D1C85" w:rsidR="00933367" w:rsidRDefault="00933367">
      <w:pPr>
        <w:pStyle w:val="TOC2"/>
        <w:tabs>
          <w:tab w:val="right" w:leader="dot" w:pos="9627"/>
        </w:tabs>
        <w:rPr>
          <w:noProof/>
        </w:rPr>
      </w:pPr>
      <w:hyperlink w:anchor="_Toc63772954" w:history="1">
        <w:r w:rsidRPr="00AE36B0">
          <w:rPr>
            <w:rStyle w:val="aff0"/>
            <w:noProof/>
          </w:rPr>
          <w:t>4.2</w:t>
        </w:r>
        <w:r w:rsidRPr="00AE36B0">
          <w:rPr>
            <w:rStyle w:val="aff0"/>
            <w:noProof/>
          </w:rPr>
          <w:t>上部结构主要构件外观检查内容</w:t>
        </w:r>
        <w:r>
          <w:rPr>
            <w:noProof/>
            <w:webHidden/>
          </w:rPr>
          <w:tab/>
        </w:r>
        <w:r>
          <w:rPr>
            <w:noProof/>
            <w:webHidden/>
          </w:rPr>
          <w:fldChar w:fldCharType="begin"/>
        </w:r>
        <w:r>
          <w:rPr>
            <w:noProof/>
            <w:webHidden/>
          </w:rPr>
          <w:instrText xml:space="preserve"> PAGEREF _Toc63772954 \h </w:instrText>
        </w:r>
        <w:r>
          <w:rPr>
            <w:noProof/>
            <w:webHidden/>
          </w:rPr>
        </w:r>
        <w:r>
          <w:rPr>
            <w:noProof/>
            <w:webHidden/>
          </w:rPr>
          <w:fldChar w:fldCharType="separate"/>
        </w:r>
        <w:r>
          <w:rPr>
            <w:noProof/>
            <w:webHidden/>
          </w:rPr>
          <w:t>6</w:t>
        </w:r>
        <w:r>
          <w:rPr>
            <w:noProof/>
            <w:webHidden/>
          </w:rPr>
          <w:fldChar w:fldCharType="end"/>
        </w:r>
      </w:hyperlink>
    </w:p>
    <w:p w14:paraId="0A625C0A" w14:textId="79A5A52F" w:rsidR="00933367" w:rsidRDefault="00933367">
      <w:pPr>
        <w:pStyle w:val="TOC2"/>
        <w:tabs>
          <w:tab w:val="right" w:leader="dot" w:pos="9627"/>
        </w:tabs>
        <w:rPr>
          <w:noProof/>
        </w:rPr>
      </w:pPr>
      <w:hyperlink w:anchor="_Toc63772955" w:history="1">
        <w:r w:rsidRPr="00AE36B0">
          <w:rPr>
            <w:rStyle w:val="aff0"/>
            <w:noProof/>
          </w:rPr>
          <w:t>4.3</w:t>
        </w:r>
        <w:r w:rsidRPr="00AE36B0">
          <w:rPr>
            <w:rStyle w:val="aff0"/>
            <w:noProof/>
          </w:rPr>
          <w:t>下部结构主要构件外观检查内容</w:t>
        </w:r>
        <w:r>
          <w:rPr>
            <w:noProof/>
            <w:webHidden/>
          </w:rPr>
          <w:tab/>
        </w:r>
        <w:r>
          <w:rPr>
            <w:noProof/>
            <w:webHidden/>
          </w:rPr>
          <w:fldChar w:fldCharType="begin"/>
        </w:r>
        <w:r>
          <w:rPr>
            <w:noProof/>
            <w:webHidden/>
          </w:rPr>
          <w:instrText xml:space="preserve"> PAGEREF _Toc63772955 \h </w:instrText>
        </w:r>
        <w:r>
          <w:rPr>
            <w:noProof/>
            <w:webHidden/>
          </w:rPr>
        </w:r>
        <w:r>
          <w:rPr>
            <w:noProof/>
            <w:webHidden/>
          </w:rPr>
          <w:fldChar w:fldCharType="separate"/>
        </w:r>
        <w:r>
          <w:rPr>
            <w:noProof/>
            <w:webHidden/>
          </w:rPr>
          <w:t>7</w:t>
        </w:r>
        <w:r>
          <w:rPr>
            <w:noProof/>
            <w:webHidden/>
          </w:rPr>
          <w:fldChar w:fldCharType="end"/>
        </w:r>
      </w:hyperlink>
    </w:p>
    <w:p w14:paraId="7A719C68" w14:textId="7C5BEC38" w:rsidR="00933367" w:rsidRDefault="00933367">
      <w:pPr>
        <w:pStyle w:val="TOC2"/>
        <w:tabs>
          <w:tab w:val="right" w:leader="dot" w:pos="9627"/>
        </w:tabs>
        <w:rPr>
          <w:noProof/>
        </w:rPr>
      </w:pPr>
      <w:hyperlink w:anchor="_Toc63772956" w:history="1">
        <w:r w:rsidRPr="00AE36B0">
          <w:rPr>
            <w:rStyle w:val="aff0"/>
            <w:noProof/>
          </w:rPr>
          <w:t>4.4</w:t>
        </w:r>
        <w:r w:rsidRPr="00AE36B0">
          <w:rPr>
            <w:rStyle w:val="aff0"/>
            <w:noProof/>
          </w:rPr>
          <w:t>桥面系外观检查内容</w:t>
        </w:r>
        <w:r>
          <w:rPr>
            <w:noProof/>
            <w:webHidden/>
          </w:rPr>
          <w:tab/>
        </w:r>
        <w:r>
          <w:rPr>
            <w:noProof/>
            <w:webHidden/>
          </w:rPr>
          <w:fldChar w:fldCharType="begin"/>
        </w:r>
        <w:r>
          <w:rPr>
            <w:noProof/>
            <w:webHidden/>
          </w:rPr>
          <w:instrText xml:space="preserve"> PAGEREF _Toc63772956 \h </w:instrText>
        </w:r>
        <w:r>
          <w:rPr>
            <w:noProof/>
            <w:webHidden/>
          </w:rPr>
        </w:r>
        <w:r>
          <w:rPr>
            <w:noProof/>
            <w:webHidden/>
          </w:rPr>
          <w:fldChar w:fldCharType="separate"/>
        </w:r>
        <w:r>
          <w:rPr>
            <w:noProof/>
            <w:webHidden/>
          </w:rPr>
          <w:t>7</w:t>
        </w:r>
        <w:r>
          <w:rPr>
            <w:noProof/>
            <w:webHidden/>
          </w:rPr>
          <w:fldChar w:fldCharType="end"/>
        </w:r>
      </w:hyperlink>
    </w:p>
    <w:p w14:paraId="738A4B7F" w14:textId="4FC5E113" w:rsidR="00933367" w:rsidRDefault="00933367">
      <w:pPr>
        <w:pStyle w:val="TOC10"/>
        <w:tabs>
          <w:tab w:val="right" w:leader="dot" w:pos="9627"/>
        </w:tabs>
        <w:rPr>
          <w:noProof/>
        </w:rPr>
      </w:pPr>
      <w:hyperlink w:anchor="_Toc63772957" w:history="1">
        <w:r w:rsidRPr="00AE36B0">
          <w:rPr>
            <w:rStyle w:val="aff0"/>
            <w:noProof/>
          </w:rPr>
          <w:t>5</w:t>
        </w:r>
        <w:r w:rsidRPr="00AE36B0">
          <w:rPr>
            <w:rStyle w:val="aff0"/>
            <w:rFonts w:hAnsi="宋体"/>
            <w:noProof/>
          </w:rPr>
          <w:t>构件编号规则及评定单元划分</w:t>
        </w:r>
        <w:r>
          <w:rPr>
            <w:noProof/>
            <w:webHidden/>
          </w:rPr>
          <w:tab/>
        </w:r>
        <w:r>
          <w:rPr>
            <w:noProof/>
            <w:webHidden/>
          </w:rPr>
          <w:fldChar w:fldCharType="begin"/>
        </w:r>
        <w:r>
          <w:rPr>
            <w:noProof/>
            <w:webHidden/>
          </w:rPr>
          <w:instrText xml:space="preserve"> PAGEREF _Toc63772957 \h </w:instrText>
        </w:r>
        <w:r>
          <w:rPr>
            <w:noProof/>
            <w:webHidden/>
          </w:rPr>
        </w:r>
        <w:r>
          <w:rPr>
            <w:noProof/>
            <w:webHidden/>
          </w:rPr>
          <w:fldChar w:fldCharType="separate"/>
        </w:r>
        <w:r>
          <w:rPr>
            <w:noProof/>
            <w:webHidden/>
          </w:rPr>
          <w:t>8</w:t>
        </w:r>
        <w:r>
          <w:rPr>
            <w:noProof/>
            <w:webHidden/>
          </w:rPr>
          <w:fldChar w:fldCharType="end"/>
        </w:r>
      </w:hyperlink>
    </w:p>
    <w:p w14:paraId="1B7F41F2" w14:textId="465A13B1" w:rsidR="00933367" w:rsidRDefault="00933367">
      <w:pPr>
        <w:pStyle w:val="TOC2"/>
        <w:tabs>
          <w:tab w:val="right" w:leader="dot" w:pos="9627"/>
        </w:tabs>
        <w:rPr>
          <w:noProof/>
        </w:rPr>
      </w:pPr>
      <w:hyperlink w:anchor="_Toc63772958" w:history="1">
        <w:r w:rsidRPr="00AE36B0">
          <w:rPr>
            <w:rStyle w:val="aff0"/>
            <w:noProof/>
          </w:rPr>
          <w:t>5.1</w:t>
        </w:r>
        <w:r w:rsidRPr="00AE36B0">
          <w:rPr>
            <w:rStyle w:val="aff0"/>
            <w:noProof/>
          </w:rPr>
          <w:t>构件编号规则</w:t>
        </w:r>
        <w:r>
          <w:rPr>
            <w:noProof/>
            <w:webHidden/>
          </w:rPr>
          <w:tab/>
        </w:r>
        <w:r>
          <w:rPr>
            <w:noProof/>
            <w:webHidden/>
          </w:rPr>
          <w:fldChar w:fldCharType="begin"/>
        </w:r>
        <w:r>
          <w:rPr>
            <w:noProof/>
            <w:webHidden/>
          </w:rPr>
          <w:instrText xml:space="preserve"> PAGEREF _Toc63772958 \h </w:instrText>
        </w:r>
        <w:r>
          <w:rPr>
            <w:noProof/>
            <w:webHidden/>
          </w:rPr>
        </w:r>
        <w:r>
          <w:rPr>
            <w:noProof/>
            <w:webHidden/>
          </w:rPr>
          <w:fldChar w:fldCharType="separate"/>
        </w:r>
        <w:r>
          <w:rPr>
            <w:noProof/>
            <w:webHidden/>
          </w:rPr>
          <w:t>8</w:t>
        </w:r>
        <w:r>
          <w:rPr>
            <w:noProof/>
            <w:webHidden/>
          </w:rPr>
          <w:fldChar w:fldCharType="end"/>
        </w:r>
      </w:hyperlink>
    </w:p>
    <w:p w14:paraId="7C11AFA9" w14:textId="4C2E4C46" w:rsidR="00933367" w:rsidRDefault="00933367">
      <w:pPr>
        <w:pStyle w:val="TOC2"/>
        <w:tabs>
          <w:tab w:val="right" w:leader="dot" w:pos="9627"/>
        </w:tabs>
        <w:rPr>
          <w:noProof/>
        </w:rPr>
      </w:pPr>
      <w:hyperlink w:anchor="_Toc63772959" w:history="1">
        <w:r w:rsidRPr="00AE36B0">
          <w:rPr>
            <w:rStyle w:val="aff0"/>
            <w:noProof/>
          </w:rPr>
          <w:t>5.2</w:t>
        </w:r>
        <w:r w:rsidRPr="00AE36B0">
          <w:rPr>
            <w:rStyle w:val="aff0"/>
            <w:noProof/>
          </w:rPr>
          <w:t>缺陷表示方法</w:t>
        </w:r>
        <w:r>
          <w:rPr>
            <w:noProof/>
            <w:webHidden/>
          </w:rPr>
          <w:tab/>
        </w:r>
        <w:r>
          <w:rPr>
            <w:noProof/>
            <w:webHidden/>
          </w:rPr>
          <w:fldChar w:fldCharType="begin"/>
        </w:r>
        <w:r>
          <w:rPr>
            <w:noProof/>
            <w:webHidden/>
          </w:rPr>
          <w:instrText xml:space="preserve"> PAGEREF _Toc63772959 \h </w:instrText>
        </w:r>
        <w:r>
          <w:rPr>
            <w:noProof/>
            <w:webHidden/>
          </w:rPr>
        </w:r>
        <w:r>
          <w:rPr>
            <w:noProof/>
            <w:webHidden/>
          </w:rPr>
          <w:fldChar w:fldCharType="separate"/>
        </w:r>
        <w:r>
          <w:rPr>
            <w:noProof/>
            <w:webHidden/>
          </w:rPr>
          <w:t>9</w:t>
        </w:r>
        <w:r>
          <w:rPr>
            <w:noProof/>
            <w:webHidden/>
          </w:rPr>
          <w:fldChar w:fldCharType="end"/>
        </w:r>
      </w:hyperlink>
    </w:p>
    <w:p w14:paraId="4D8CE2ED" w14:textId="4C0B9D13" w:rsidR="00933367" w:rsidRDefault="00933367">
      <w:pPr>
        <w:pStyle w:val="TOC2"/>
        <w:tabs>
          <w:tab w:val="right" w:leader="dot" w:pos="9627"/>
        </w:tabs>
        <w:rPr>
          <w:noProof/>
        </w:rPr>
      </w:pPr>
      <w:hyperlink w:anchor="_Toc63772960" w:history="1">
        <w:r w:rsidRPr="00AE36B0">
          <w:rPr>
            <w:rStyle w:val="aff0"/>
            <w:noProof/>
          </w:rPr>
          <w:t>5.3</w:t>
        </w:r>
        <w:r w:rsidRPr="00AE36B0">
          <w:rPr>
            <w:rStyle w:val="aff0"/>
            <w:noProof/>
          </w:rPr>
          <w:t>评定单元划分</w:t>
        </w:r>
        <w:r>
          <w:rPr>
            <w:noProof/>
            <w:webHidden/>
          </w:rPr>
          <w:tab/>
        </w:r>
        <w:r>
          <w:rPr>
            <w:noProof/>
            <w:webHidden/>
          </w:rPr>
          <w:fldChar w:fldCharType="begin"/>
        </w:r>
        <w:r>
          <w:rPr>
            <w:noProof/>
            <w:webHidden/>
          </w:rPr>
          <w:instrText xml:space="preserve"> PAGEREF _Toc63772960 \h </w:instrText>
        </w:r>
        <w:r>
          <w:rPr>
            <w:noProof/>
            <w:webHidden/>
          </w:rPr>
        </w:r>
        <w:r>
          <w:rPr>
            <w:noProof/>
            <w:webHidden/>
          </w:rPr>
          <w:fldChar w:fldCharType="separate"/>
        </w:r>
        <w:r>
          <w:rPr>
            <w:noProof/>
            <w:webHidden/>
          </w:rPr>
          <w:t>10</w:t>
        </w:r>
        <w:r>
          <w:rPr>
            <w:noProof/>
            <w:webHidden/>
          </w:rPr>
          <w:fldChar w:fldCharType="end"/>
        </w:r>
      </w:hyperlink>
    </w:p>
    <w:p w14:paraId="30EA73BE" w14:textId="39B43364" w:rsidR="00933367" w:rsidRDefault="00933367">
      <w:pPr>
        <w:pStyle w:val="TOC2"/>
        <w:tabs>
          <w:tab w:val="right" w:leader="dot" w:pos="9627"/>
        </w:tabs>
        <w:rPr>
          <w:noProof/>
        </w:rPr>
      </w:pPr>
      <w:hyperlink w:anchor="_Toc63772961" w:history="1">
        <w:r w:rsidRPr="00AE36B0">
          <w:rPr>
            <w:rStyle w:val="aff0"/>
            <w:noProof/>
          </w:rPr>
          <w:t>5.4</w:t>
        </w:r>
        <w:r w:rsidRPr="00AE36B0">
          <w:rPr>
            <w:rStyle w:val="aff0"/>
            <w:noProof/>
          </w:rPr>
          <w:t>部件类别及构件数量统计</w:t>
        </w:r>
        <w:r>
          <w:rPr>
            <w:noProof/>
            <w:webHidden/>
          </w:rPr>
          <w:tab/>
        </w:r>
        <w:r>
          <w:rPr>
            <w:noProof/>
            <w:webHidden/>
          </w:rPr>
          <w:fldChar w:fldCharType="begin"/>
        </w:r>
        <w:r>
          <w:rPr>
            <w:noProof/>
            <w:webHidden/>
          </w:rPr>
          <w:instrText xml:space="preserve"> PAGEREF _Toc63772961 \h </w:instrText>
        </w:r>
        <w:r>
          <w:rPr>
            <w:noProof/>
            <w:webHidden/>
          </w:rPr>
        </w:r>
        <w:r>
          <w:rPr>
            <w:noProof/>
            <w:webHidden/>
          </w:rPr>
          <w:fldChar w:fldCharType="separate"/>
        </w:r>
        <w:r>
          <w:rPr>
            <w:noProof/>
            <w:webHidden/>
          </w:rPr>
          <w:t>10</w:t>
        </w:r>
        <w:r>
          <w:rPr>
            <w:noProof/>
            <w:webHidden/>
          </w:rPr>
          <w:fldChar w:fldCharType="end"/>
        </w:r>
      </w:hyperlink>
    </w:p>
    <w:p w14:paraId="2D670B1A" w14:textId="7494353B" w:rsidR="00933367" w:rsidRDefault="00933367">
      <w:pPr>
        <w:pStyle w:val="TOC10"/>
        <w:tabs>
          <w:tab w:val="right" w:leader="dot" w:pos="9627"/>
        </w:tabs>
        <w:rPr>
          <w:noProof/>
        </w:rPr>
      </w:pPr>
      <w:hyperlink w:anchor="_Toc63772962" w:history="1">
        <w:r w:rsidRPr="00AE36B0">
          <w:rPr>
            <w:rStyle w:val="aff0"/>
            <w:noProof/>
          </w:rPr>
          <w:t>6.</w:t>
        </w:r>
        <w:r w:rsidRPr="00AE36B0">
          <w:rPr>
            <w:rStyle w:val="aff0"/>
            <w:noProof/>
          </w:rPr>
          <w:t>外观检查结果及技术状况评定</w:t>
        </w:r>
        <w:r>
          <w:rPr>
            <w:noProof/>
            <w:webHidden/>
          </w:rPr>
          <w:tab/>
        </w:r>
        <w:r>
          <w:rPr>
            <w:noProof/>
            <w:webHidden/>
          </w:rPr>
          <w:fldChar w:fldCharType="begin"/>
        </w:r>
        <w:r>
          <w:rPr>
            <w:noProof/>
            <w:webHidden/>
          </w:rPr>
          <w:instrText xml:space="preserve"> PAGEREF _Toc63772962 \h </w:instrText>
        </w:r>
        <w:r>
          <w:rPr>
            <w:noProof/>
            <w:webHidden/>
          </w:rPr>
        </w:r>
        <w:r>
          <w:rPr>
            <w:noProof/>
            <w:webHidden/>
          </w:rPr>
          <w:fldChar w:fldCharType="separate"/>
        </w:r>
        <w:r>
          <w:rPr>
            <w:noProof/>
            <w:webHidden/>
          </w:rPr>
          <w:t>11</w:t>
        </w:r>
        <w:r>
          <w:rPr>
            <w:noProof/>
            <w:webHidden/>
          </w:rPr>
          <w:fldChar w:fldCharType="end"/>
        </w:r>
      </w:hyperlink>
    </w:p>
    <w:p w14:paraId="6521BE6F" w14:textId="61E17194" w:rsidR="00933367" w:rsidRDefault="00933367">
      <w:pPr>
        <w:pStyle w:val="TOC2"/>
        <w:tabs>
          <w:tab w:val="right" w:leader="dot" w:pos="9627"/>
        </w:tabs>
        <w:rPr>
          <w:noProof/>
        </w:rPr>
      </w:pPr>
      <w:hyperlink w:anchor="_Toc63772963" w:history="1">
        <w:r w:rsidRPr="00AE36B0">
          <w:rPr>
            <w:rStyle w:val="aff0"/>
            <w:noProof/>
          </w:rPr>
          <w:t>6.1</w:t>
        </w:r>
        <w:r w:rsidRPr="00AE36B0">
          <w:rPr>
            <w:rStyle w:val="aff0"/>
            <w:noProof/>
          </w:rPr>
          <w:t>上部结构检查结果</w:t>
        </w:r>
        <w:r>
          <w:rPr>
            <w:noProof/>
            <w:webHidden/>
          </w:rPr>
          <w:tab/>
        </w:r>
        <w:r>
          <w:rPr>
            <w:noProof/>
            <w:webHidden/>
          </w:rPr>
          <w:fldChar w:fldCharType="begin"/>
        </w:r>
        <w:r>
          <w:rPr>
            <w:noProof/>
            <w:webHidden/>
          </w:rPr>
          <w:instrText xml:space="preserve"> PAGEREF _Toc63772963 \h </w:instrText>
        </w:r>
        <w:r>
          <w:rPr>
            <w:noProof/>
            <w:webHidden/>
          </w:rPr>
        </w:r>
        <w:r>
          <w:rPr>
            <w:noProof/>
            <w:webHidden/>
          </w:rPr>
          <w:fldChar w:fldCharType="separate"/>
        </w:r>
        <w:r>
          <w:rPr>
            <w:noProof/>
            <w:webHidden/>
          </w:rPr>
          <w:t>11</w:t>
        </w:r>
        <w:r>
          <w:rPr>
            <w:noProof/>
            <w:webHidden/>
          </w:rPr>
          <w:fldChar w:fldCharType="end"/>
        </w:r>
      </w:hyperlink>
    </w:p>
    <w:p w14:paraId="5A9387EE" w14:textId="78AEF5DE" w:rsidR="00933367" w:rsidRDefault="00933367">
      <w:pPr>
        <w:pStyle w:val="TOC2"/>
        <w:tabs>
          <w:tab w:val="right" w:leader="dot" w:pos="9627"/>
        </w:tabs>
        <w:rPr>
          <w:noProof/>
        </w:rPr>
      </w:pPr>
      <w:hyperlink w:anchor="_Toc63772964" w:history="1">
        <w:r w:rsidRPr="00AE36B0">
          <w:rPr>
            <w:rStyle w:val="aff0"/>
            <w:noProof/>
          </w:rPr>
          <w:t>6.2</w:t>
        </w:r>
        <w:r w:rsidRPr="00AE36B0">
          <w:rPr>
            <w:rStyle w:val="aff0"/>
            <w:noProof/>
          </w:rPr>
          <w:t>下部结构检查结果</w:t>
        </w:r>
        <w:r>
          <w:rPr>
            <w:noProof/>
            <w:webHidden/>
          </w:rPr>
          <w:tab/>
        </w:r>
        <w:r>
          <w:rPr>
            <w:noProof/>
            <w:webHidden/>
          </w:rPr>
          <w:fldChar w:fldCharType="begin"/>
        </w:r>
        <w:r>
          <w:rPr>
            <w:noProof/>
            <w:webHidden/>
          </w:rPr>
          <w:instrText xml:space="preserve"> PAGEREF _Toc63772964 \h </w:instrText>
        </w:r>
        <w:r>
          <w:rPr>
            <w:noProof/>
            <w:webHidden/>
          </w:rPr>
        </w:r>
        <w:r>
          <w:rPr>
            <w:noProof/>
            <w:webHidden/>
          </w:rPr>
          <w:fldChar w:fldCharType="separate"/>
        </w:r>
        <w:r>
          <w:rPr>
            <w:noProof/>
            <w:webHidden/>
          </w:rPr>
          <w:t>11</w:t>
        </w:r>
        <w:r>
          <w:rPr>
            <w:noProof/>
            <w:webHidden/>
          </w:rPr>
          <w:fldChar w:fldCharType="end"/>
        </w:r>
      </w:hyperlink>
    </w:p>
    <w:p w14:paraId="68D2ACF8" w14:textId="76532BB6" w:rsidR="00933367" w:rsidRDefault="00933367">
      <w:pPr>
        <w:pStyle w:val="TOC2"/>
        <w:tabs>
          <w:tab w:val="right" w:leader="dot" w:pos="9627"/>
        </w:tabs>
        <w:rPr>
          <w:noProof/>
        </w:rPr>
      </w:pPr>
      <w:hyperlink w:anchor="_Toc63772965" w:history="1">
        <w:r w:rsidRPr="00AE36B0">
          <w:rPr>
            <w:rStyle w:val="aff0"/>
            <w:noProof/>
          </w:rPr>
          <w:t>6.3</w:t>
        </w:r>
        <w:r w:rsidRPr="00AE36B0">
          <w:rPr>
            <w:rStyle w:val="aff0"/>
            <w:noProof/>
          </w:rPr>
          <w:t>桥面系检查结果</w:t>
        </w:r>
        <w:r>
          <w:rPr>
            <w:noProof/>
            <w:webHidden/>
          </w:rPr>
          <w:tab/>
        </w:r>
        <w:r>
          <w:rPr>
            <w:noProof/>
            <w:webHidden/>
          </w:rPr>
          <w:fldChar w:fldCharType="begin"/>
        </w:r>
        <w:r>
          <w:rPr>
            <w:noProof/>
            <w:webHidden/>
          </w:rPr>
          <w:instrText xml:space="preserve"> PAGEREF _Toc63772965 \h </w:instrText>
        </w:r>
        <w:r>
          <w:rPr>
            <w:noProof/>
            <w:webHidden/>
          </w:rPr>
        </w:r>
        <w:r>
          <w:rPr>
            <w:noProof/>
            <w:webHidden/>
          </w:rPr>
          <w:fldChar w:fldCharType="separate"/>
        </w:r>
        <w:r>
          <w:rPr>
            <w:noProof/>
            <w:webHidden/>
          </w:rPr>
          <w:t>11</w:t>
        </w:r>
        <w:r>
          <w:rPr>
            <w:noProof/>
            <w:webHidden/>
          </w:rPr>
          <w:fldChar w:fldCharType="end"/>
        </w:r>
      </w:hyperlink>
    </w:p>
    <w:p w14:paraId="75429B6E" w14:textId="4E775878" w:rsidR="00933367" w:rsidRDefault="00933367">
      <w:pPr>
        <w:pStyle w:val="TOC10"/>
        <w:tabs>
          <w:tab w:val="right" w:leader="dot" w:pos="9627"/>
        </w:tabs>
        <w:rPr>
          <w:noProof/>
        </w:rPr>
      </w:pPr>
      <w:hyperlink w:anchor="_Toc63772966" w:history="1">
        <w:r w:rsidRPr="00AE36B0">
          <w:rPr>
            <w:rStyle w:val="aff0"/>
            <w:noProof/>
          </w:rPr>
          <w:t>7.</w:t>
        </w:r>
        <w:r w:rsidRPr="00AE36B0">
          <w:rPr>
            <w:rStyle w:val="aff0"/>
            <w:noProof/>
          </w:rPr>
          <w:t>桥梁技术状况评定</w:t>
        </w:r>
        <w:r>
          <w:rPr>
            <w:noProof/>
            <w:webHidden/>
          </w:rPr>
          <w:tab/>
        </w:r>
        <w:r>
          <w:rPr>
            <w:noProof/>
            <w:webHidden/>
          </w:rPr>
          <w:fldChar w:fldCharType="begin"/>
        </w:r>
        <w:r>
          <w:rPr>
            <w:noProof/>
            <w:webHidden/>
          </w:rPr>
          <w:instrText xml:space="preserve"> PAGEREF _Toc63772966 \h </w:instrText>
        </w:r>
        <w:r>
          <w:rPr>
            <w:noProof/>
            <w:webHidden/>
          </w:rPr>
        </w:r>
        <w:r>
          <w:rPr>
            <w:noProof/>
            <w:webHidden/>
          </w:rPr>
          <w:fldChar w:fldCharType="separate"/>
        </w:r>
        <w:r>
          <w:rPr>
            <w:noProof/>
            <w:webHidden/>
          </w:rPr>
          <w:t>12</w:t>
        </w:r>
        <w:r>
          <w:rPr>
            <w:noProof/>
            <w:webHidden/>
          </w:rPr>
          <w:fldChar w:fldCharType="end"/>
        </w:r>
      </w:hyperlink>
    </w:p>
    <w:p w14:paraId="1751B609" w14:textId="663FB915" w:rsidR="00933367" w:rsidRDefault="00933367">
      <w:pPr>
        <w:pStyle w:val="TOC2"/>
        <w:tabs>
          <w:tab w:val="right" w:leader="dot" w:pos="9627"/>
        </w:tabs>
        <w:rPr>
          <w:noProof/>
        </w:rPr>
      </w:pPr>
      <w:hyperlink w:anchor="_Toc63772967" w:history="1">
        <w:r w:rsidRPr="00AE36B0">
          <w:rPr>
            <w:rStyle w:val="aff0"/>
            <w:noProof/>
          </w:rPr>
          <w:t>7.1</w:t>
        </w:r>
        <w:r w:rsidRPr="00AE36B0">
          <w:rPr>
            <w:rStyle w:val="aff0"/>
            <w:noProof/>
          </w:rPr>
          <w:t>上部结构技术状况评定</w:t>
        </w:r>
        <w:r>
          <w:rPr>
            <w:noProof/>
            <w:webHidden/>
          </w:rPr>
          <w:tab/>
        </w:r>
        <w:r>
          <w:rPr>
            <w:noProof/>
            <w:webHidden/>
          </w:rPr>
          <w:fldChar w:fldCharType="begin"/>
        </w:r>
        <w:r>
          <w:rPr>
            <w:noProof/>
            <w:webHidden/>
          </w:rPr>
          <w:instrText xml:space="preserve"> PAGEREF _Toc63772967 \h </w:instrText>
        </w:r>
        <w:r>
          <w:rPr>
            <w:noProof/>
            <w:webHidden/>
          </w:rPr>
        </w:r>
        <w:r>
          <w:rPr>
            <w:noProof/>
            <w:webHidden/>
          </w:rPr>
          <w:fldChar w:fldCharType="separate"/>
        </w:r>
        <w:r>
          <w:rPr>
            <w:noProof/>
            <w:webHidden/>
          </w:rPr>
          <w:t>12</w:t>
        </w:r>
        <w:r>
          <w:rPr>
            <w:noProof/>
            <w:webHidden/>
          </w:rPr>
          <w:fldChar w:fldCharType="end"/>
        </w:r>
      </w:hyperlink>
    </w:p>
    <w:p w14:paraId="34C1407A" w14:textId="62BEC326" w:rsidR="00933367" w:rsidRDefault="00933367">
      <w:pPr>
        <w:pStyle w:val="TOC2"/>
        <w:tabs>
          <w:tab w:val="right" w:leader="dot" w:pos="9627"/>
        </w:tabs>
        <w:rPr>
          <w:noProof/>
        </w:rPr>
      </w:pPr>
      <w:hyperlink w:anchor="_Toc63772968" w:history="1">
        <w:r w:rsidRPr="00AE36B0">
          <w:rPr>
            <w:rStyle w:val="aff0"/>
            <w:noProof/>
          </w:rPr>
          <w:t>7.2</w:t>
        </w:r>
        <w:r w:rsidRPr="00AE36B0">
          <w:rPr>
            <w:rStyle w:val="aff0"/>
            <w:noProof/>
          </w:rPr>
          <w:t>下部结构技术状况评定</w:t>
        </w:r>
        <w:r>
          <w:rPr>
            <w:noProof/>
            <w:webHidden/>
          </w:rPr>
          <w:tab/>
        </w:r>
        <w:r>
          <w:rPr>
            <w:noProof/>
            <w:webHidden/>
          </w:rPr>
          <w:fldChar w:fldCharType="begin"/>
        </w:r>
        <w:r>
          <w:rPr>
            <w:noProof/>
            <w:webHidden/>
          </w:rPr>
          <w:instrText xml:space="preserve"> PAGEREF _Toc63772968 \h </w:instrText>
        </w:r>
        <w:r>
          <w:rPr>
            <w:noProof/>
            <w:webHidden/>
          </w:rPr>
        </w:r>
        <w:r>
          <w:rPr>
            <w:noProof/>
            <w:webHidden/>
          </w:rPr>
          <w:fldChar w:fldCharType="separate"/>
        </w:r>
        <w:r>
          <w:rPr>
            <w:noProof/>
            <w:webHidden/>
          </w:rPr>
          <w:t>12</w:t>
        </w:r>
        <w:r>
          <w:rPr>
            <w:noProof/>
            <w:webHidden/>
          </w:rPr>
          <w:fldChar w:fldCharType="end"/>
        </w:r>
      </w:hyperlink>
    </w:p>
    <w:p w14:paraId="74D34D8D" w14:textId="23F0070B" w:rsidR="00933367" w:rsidRDefault="00933367">
      <w:pPr>
        <w:pStyle w:val="TOC2"/>
        <w:tabs>
          <w:tab w:val="right" w:leader="dot" w:pos="9627"/>
        </w:tabs>
        <w:rPr>
          <w:noProof/>
        </w:rPr>
      </w:pPr>
      <w:hyperlink w:anchor="_Toc63772969" w:history="1">
        <w:r w:rsidRPr="00AE36B0">
          <w:rPr>
            <w:rStyle w:val="aff0"/>
            <w:noProof/>
          </w:rPr>
          <w:t>7.3</w:t>
        </w:r>
        <w:r w:rsidRPr="00AE36B0">
          <w:rPr>
            <w:rStyle w:val="aff0"/>
            <w:noProof/>
          </w:rPr>
          <w:t>桥面系技术状况评定</w:t>
        </w:r>
        <w:r>
          <w:rPr>
            <w:noProof/>
            <w:webHidden/>
          </w:rPr>
          <w:tab/>
        </w:r>
        <w:r>
          <w:rPr>
            <w:noProof/>
            <w:webHidden/>
          </w:rPr>
          <w:fldChar w:fldCharType="begin"/>
        </w:r>
        <w:r>
          <w:rPr>
            <w:noProof/>
            <w:webHidden/>
          </w:rPr>
          <w:instrText xml:space="preserve"> PAGEREF _Toc63772969 \h </w:instrText>
        </w:r>
        <w:r>
          <w:rPr>
            <w:noProof/>
            <w:webHidden/>
          </w:rPr>
        </w:r>
        <w:r>
          <w:rPr>
            <w:noProof/>
            <w:webHidden/>
          </w:rPr>
          <w:fldChar w:fldCharType="separate"/>
        </w:r>
        <w:r>
          <w:rPr>
            <w:noProof/>
            <w:webHidden/>
          </w:rPr>
          <w:t>13</w:t>
        </w:r>
        <w:r>
          <w:rPr>
            <w:noProof/>
            <w:webHidden/>
          </w:rPr>
          <w:fldChar w:fldCharType="end"/>
        </w:r>
      </w:hyperlink>
    </w:p>
    <w:p w14:paraId="69531421" w14:textId="7C856491" w:rsidR="00933367" w:rsidRDefault="00933367">
      <w:pPr>
        <w:pStyle w:val="TOC2"/>
        <w:tabs>
          <w:tab w:val="right" w:leader="dot" w:pos="9627"/>
        </w:tabs>
        <w:rPr>
          <w:noProof/>
        </w:rPr>
      </w:pPr>
      <w:hyperlink w:anchor="_Toc63772970" w:history="1">
        <w:r w:rsidRPr="00AE36B0">
          <w:rPr>
            <w:rStyle w:val="aff0"/>
            <w:noProof/>
          </w:rPr>
          <w:t>7.4</w:t>
        </w:r>
        <w:r w:rsidRPr="00AE36B0">
          <w:rPr>
            <w:rStyle w:val="aff0"/>
            <w:noProof/>
          </w:rPr>
          <w:t>桥梁总体技术状况评定</w:t>
        </w:r>
        <w:r>
          <w:rPr>
            <w:noProof/>
            <w:webHidden/>
          </w:rPr>
          <w:tab/>
        </w:r>
        <w:r>
          <w:rPr>
            <w:noProof/>
            <w:webHidden/>
          </w:rPr>
          <w:fldChar w:fldCharType="begin"/>
        </w:r>
        <w:r>
          <w:rPr>
            <w:noProof/>
            <w:webHidden/>
          </w:rPr>
          <w:instrText xml:space="preserve"> PAGEREF _Toc63772970 \h </w:instrText>
        </w:r>
        <w:r>
          <w:rPr>
            <w:noProof/>
            <w:webHidden/>
          </w:rPr>
        </w:r>
        <w:r>
          <w:rPr>
            <w:noProof/>
            <w:webHidden/>
          </w:rPr>
          <w:fldChar w:fldCharType="separate"/>
        </w:r>
        <w:r>
          <w:rPr>
            <w:noProof/>
            <w:webHidden/>
          </w:rPr>
          <w:t>13</w:t>
        </w:r>
        <w:r>
          <w:rPr>
            <w:noProof/>
            <w:webHidden/>
          </w:rPr>
          <w:fldChar w:fldCharType="end"/>
        </w:r>
      </w:hyperlink>
    </w:p>
    <w:p w14:paraId="33382435" w14:textId="5A6A842A" w:rsidR="00933367" w:rsidRDefault="00933367">
      <w:pPr>
        <w:pStyle w:val="TOC10"/>
        <w:tabs>
          <w:tab w:val="right" w:leader="dot" w:pos="9627"/>
        </w:tabs>
        <w:rPr>
          <w:noProof/>
        </w:rPr>
      </w:pPr>
      <w:hyperlink w:anchor="_Toc63772971" w:history="1">
        <w:r w:rsidRPr="00AE36B0">
          <w:rPr>
            <w:rStyle w:val="aff0"/>
            <w:noProof/>
          </w:rPr>
          <w:t>8.</w:t>
        </w:r>
        <w:r w:rsidRPr="00AE36B0">
          <w:rPr>
            <w:rStyle w:val="aff0"/>
            <w:noProof/>
          </w:rPr>
          <w:t>病害数量统计</w:t>
        </w:r>
        <w:r>
          <w:rPr>
            <w:noProof/>
            <w:webHidden/>
          </w:rPr>
          <w:tab/>
        </w:r>
        <w:r>
          <w:rPr>
            <w:noProof/>
            <w:webHidden/>
          </w:rPr>
          <w:fldChar w:fldCharType="begin"/>
        </w:r>
        <w:r>
          <w:rPr>
            <w:noProof/>
            <w:webHidden/>
          </w:rPr>
          <w:instrText xml:space="preserve"> PAGEREF _Toc63772971 \h </w:instrText>
        </w:r>
        <w:r>
          <w:rPr>
            <w:noProof/>
            <w:webHidden/>
          </w:rPr>
        </w:r>
        <w:r>
          <w:rPr>
            <w:noProof/>
            <w:webHidden/>
          </w:rPr>
          <w:fldChar w:fldCharType="separate"/>
        </w:r>
        <w:r>
          <w:rPr>
            <w:noProof/>
            <w:webHidden/>
          </w:rPr>
          <w:t>13</w:t>
        </w:r>
        <w:r>
          <w:rPr>
            <w:noProof/>
            <w:webHidden/>
          </w:rPr>
          <w:fldChar w:fldCharType="end"/>
        </w:r>
      </w:hyperlink>
    </w:p>
    <w:p w14:paraId="0BD1E684" w14:textId="6A1DAFF7" w:rsidR="00933367" w:rsidRDefault="00933367">
      <w:pPr>
        <w:pStyle w:val="TOC2"/>
        <w:tabs>
          <w:tab w:val="right" w:leader="dot" w:pos="9627"/>
        </w:tabs>
        <w:rPr>
          <w:noProof/>
        </w:rPr>
      </w:pPr>
      <w:hyperlink w:anchor="_Toc63772972" w:history="1">
        <w:r w:rsidRPr="00AE36B0">
          <w:rPr>
            <w:rStyle w:val="aff0"/>
            <w:noProof/>
          </w:rPr>
          <w:t>8.1</w:t>
        </w:r>
        <w:r w:rsidRPr="00AE36B0">
          <w:rPr>
            <w:rStyle w:val="aff0"/>
            <w:noProof/>
          </w:rPr>
          <w:t>上下部结构病害统计</w:t>
        </w:r>
        <w:r>
          <w:rPr>
            <w:noProof/>
            <w:webHidden/>
          </w:rPr>
          <w:tab/>
        </w:r>
        <w:r>
          <w:rPr>
            <w:noProof/>
            <w:webHidden/>
          </w:rPr>
          <w:fldChar w:fldCharType="begin"/>
        </w:r>
        <w:r>
          <w:rPr>
            <w:noProof/>
            <w:webHidden/>
          </w:rPr>
          <w:instrText xml:space="preserve"> PAGEREF _Toc63772972 \h </w:instrText>
        </w:r>
        <w:r>
          <w:rPr>
            <w:noProof/>
            <w:webHidden/>
          </w:rPr>
        </w:r>
        <w:r>
          <w:rPr>
            <w:noProof/>
            <w:webHidden/>
          </w:rPr>
          <w:fldChar w:fldCharType="separate"/>
        </w:r>
        <w:r>
          <w:rPr>
            <w:noProof/>
            <w:webHidden/>
          </w:rPr>
          <w:t>13</w:t>
        </w:r>
        <w:r>
          <w:rPr>
            <w:noProof/>
            <w:webHidden/>
          </w:rPr>
          <w:fldChar w:fldCharType="end"/>
        </w:r>
      </w:hyperlink>
    </w:p>
    <w:p w14:paraId="0E850097" w14:textId="11055319" w:rsidR="00933367" w:rsidRDefault="00933367">
      <w:pPr>
        <w:pStyle w:val="TOC2"/>
        <w:tabs>
          <w:tab w:val="right" w:leader="dot" w:pos="9627"/>
        </w:tabs>
        <w:rPr>
          <w:noProof/>
        </w:rPr>
      </w:pPr>
      <w:hyperlink w:anchor="_Toc63772973" w:history="1">
        <w:r w:rsidRPr="00AE36B0">
          <w:rPr>
            <w:rStyle w:val="aff0"/>
            <w:noProof/>
          </w:rPr>
          <w:t>8.2</w:t>
        </w:r>
        <w:r w:rsidRPr="00AE36B0">
          <w:rPr>
            <w:rStyle w:val="aff0"/>
            <w:noProof/>
          </w:rPr>
          <w:t>支座病害统计</w:t>
        </w:r>
        <w:r>
          <w:rPr>
            <w:noProof/>
            <w:webHidden/>
          </w:rPr>
          <w:tab/>
        </w:r>
        <w:r>
          <w:rPr>
            <w:noProof/>
            <w:webHidden/>
          </w:rPr>
          <w:fldChar w:fldCharType="begin"/>
        </w:r>
        <w:r>
          <w:rPr>
            <w:noProof/>
            <w:webHidden/>
          </w:rPr>
          <w:instrText xml:space="preserve"> PAGEREF _Toc63772973 \h </w:instrText>
        </w:r>
        <w:r>
          <w:rPr>
            <w:noProof/>
            <w:webHidden/>
          </w:rPr>
        </w:r>
        <w:r>
          <w:rPr>
            <w:noProof/>
            <w:webHidden/>
          </w:rPr>
          <w:fldChar w:fldCharType="separate"/>
        </w:r>
        <w:r>
          <w:rPr>
            <w:noProof/>
            <w:webHidden/>
          </w:rPr>
          <w:t>14</w:t>
        </w:r>
        <w:r>
          <w:rPr>
            <w:noProof/>
            <w:webHidden/>
          </w:rPr>
          <w:fldChar w:fldCharType="end"/>
        </w:r>
      </w:hyperlink>
    </w:p>
    <w:p w14:paraId="1F7461E5" w14:textId="36286B86" w:rsidR="00933367" w:rsidRDefault="00933367">
      <w:pPr>
        <w:pStyle w:val="TOC2"/>
        <w:tabs>
          <w:tab w:val="right" w:leader="dot" w:pos="9627"/>
        </w:tabs>
        <w:rPr>
          <w:noProof/>
        </w:rPr>
      </w:pPr>
      <w:hyperlink w:anchor="_Toc63772974" w:history="1">
        <w:r w:rsidRPr="00AE36B0">
          <w:rPr>
            <w:rStyle w:val="aff0"/>
            <w:noProof/>
          </w:rPr>
          <w:t>8.3</w:t>
        </w:r>
        <w:r w:rsidRPr="00AE36B0">
          <w:rPr>
            <w:rStyle w:val="aff0"/>
            <w:noProof/>
          </w:rPr>
          <w:t>桥面系病害统计</w:t>
        </w:r>
        <w:r>
          <w:rPr>
            <w:noProof/>
            <w:webHidden/>
          </w:rPr>
          <w:tab/>
        </w:r>
        <w:r>
          <w:rPr>
            <w:noProof/>
            <w:webHidden/>
          </w:rPr>
          <w:fldChar w:fldCharType="begin"/>
        </w:r>
        <w:r>
          <w:rPr>
            <w:noProof/>
            <w:webHidden/>
          </w:rPr>
          <w:instrText xml:space="preserve"> PAGEREF _Toc63772974 \h </w:instrText>
        </w:r>
        <w:r>
          <w:rPr>
            <w:noProof/>
            <w:webHidden/>
          </w:rPr>
        </w:r>
        <w:r>
          <w:rPr>
            <w:noProof/>
            <w:webHidden/>
          </w:rPr>
          <w:fldChar w:fldCharType="separate"/>
        </w:r>
        <w:r>
          <w:rPr>
            <w:noProof/>
            <w:webHidden/>
          </w:rPr>
          <w:t>14</w:t>
        </w:r>
        <w:r>
          <w:rPr>
            <w:noProof/>
            <w:webHidden/>
          </w:rPr>
          <w:fldChar w:fldCharType="end"/>
        </w:r>
      </w:hyperlink>
    </w:p>
    <w:p w14:paraId="4EDC5B24" w14:textId="7B47CFA1" w:rsidR="00933367" w:rsidRDefault="00933367">
      <w:pPr>
        <w:pStyle w:val="TOC10"/>
        <w:tabs>
          <w:tab w:val="right" w:leader="dot" w:pos="9627"/>
        </w:tabs>
        <w:rPr>
          <w:noProof/>
        </w:rPr>
      </w:pPr>
      <w:hyperlink w:anchor="_Toc63772975" w:history="1">
        <w:r w:rsidRPr="00AE36B0">
          <w:rPr>
            <w:rStyle w:val="aff0"/>
            <w:noProof/>
          </w:rPr>
          <w:t>9.</w:t>
        </w:r>
        <w:r w:rsidRPr="00AE36B0">
          <w:rPr>
            <w:rStyle w:val="aff0"/>
            <w:noProof/>
          </w:rPr>
          <w:t>主要病害分析</w:t>
        </w:r>
        <w:r>
          <w:rPr>
            <w:noProof/>
            <w:webHidden/>
          </w:rPr>
          <w:tab/>
        </w:r>
        <w:r>
          <w:rPr>
            <w:noProof/>
            <w:webHidden/>
          </w:rPr>
          <w:fldChar w:fldCharType="begin"/>
        </w:r>
        <w:r>
          <w:rPr>
            <w:noProof/>
            <w:webHidden/>
          </w:rPr>
          <w:instrText xml:space="preserve"> PAGEREF _Toc63772975 \h </w:instrText>
        </w:r>
        <w:r>
          <w:rPr>
            <w:noProof/>
            <w:webHidden/>
          </w:rPr>
        </w:r>
        <w:r>
          <w:rPr>
            <w:noProof/>
            <w:webHidden/>
          </w:rPr>
          <w:fldChar w:fldCharType="separate"/>
        </w:r>
        <w:r>
          <w:rPr>
            <w:noProof/>
            <w:webHidden/>
          </w:rPr>
          <w:t>14</w:t>
        </w:r>
        <w:r>
          <w:rPr>
            <w:noProof/>
            <w:webHidden/>
          </w:rPr>
          <w:fldChar w:fldCharType="end"/>
        </w:r>
      </w:hyperlink>
    </w:p>
    <w:p w14:paraId="76A162D2" w14:textId="67D6514B" w:rsidR="00933367" w:rsidRDefault="00933367">
      <w:pPr>
        <w:pStyle w:val="TOC2"/>
        <w:tabs>
          <w:tab w:val="right" w:leader="dot" w:pos="9627"/>
        </w:tabs>
        <w:rPr>
          <w:noProof/>
        </w:rPr>
      </w:pPr>
      <w:hyperlink w:anchor="_Toc63772976" w:history="1">
        <w:r w:rsidRPr="00AE36B0">
          <w:rPr>
            <w:rStyle w:val="aff0"/>
            <w:noProof/>
          </w:rPr>
          <w:t>9.1</w:t>
        </w:r>
        <w:r w:rsidRPr="00AE36B0">
          <w:rPr>
            <w:rStyle w:val="aff0"/>
            <w:noProof/>
          </w:rPr>
          <w:t>上部结构典型病害</w:t>
        </w:r>
        <w:r>
          <w:rPr>
            <w:noProof/>
            <w:webHidden/>
          </w:rPr>
          <w:tab/>
        </w:r>
        <w:r>
          <w:rPr>
            <w:noProof/>
            <w:webHidden/>
          </w:rPr>
          <w:fldChar w:fldCharType="begin"/>
        </w:r>
        <w:r>
          <w:rPr>
            <w:noProof/>
            <w:webHidden/>
          </w:rPr>
          <w:instrText xml:space="preserve"> PAGEREF _Toc63772976 \h </w:instrText>
        </w:r>
        <w:r>
          <w:rPr>
            <w:noProof/>
            <w:webHidden/>
          </w:rPr>
        </w:r>
        <w:r>
          <w:rPr>
            <w:noProof/>
            <w:webHidden/>
          </w:rPr>
          <w:fldChar w:fldCharType="separate"/>
        </w:r>
        <w:r>
          <w:rPr>
            <w:noProof/>
            <w:webHidden/>
          </w:rPr>
          <w:t>14</w:t>
        </w:r>
        <w:r>
          <w:rPr>
            <w:noProof/>
            <w:webHidden/>
          </w:rPr>
          <w:fldChar w:fldCharType="end"/>
        </w:r>
      </w:hyperlink>
    </w:p>
    <w:p w14:paraId="2858FDF6" w14:textId="61B39BD2" w:rsidR="00933367" w:rsidRDefault="00933367">
      <w:pPr>
        <w:pStyle w:val="TOC2"/>
        <w:tabs>
          <w:tab w:val="right" w:leader="dot" w:pos="9627"/>
        </w:tabs>
        <w:rPr>
          <w:noProof/>
        </w:rPr>
      </w:pPr>
      <w:hyperlink w:anchor="_Toc63772977" w:history="1">
        <w:r w:rsidRPr="00AE36B0">
          <w:rPr>
            <w:rStyle w:val="aff0"/>
            <w:noProof/>
          </w:rPr>
          <w:t>9.2</w:t>
        </w:r>
        <w:r w:rsidRPr="00AE36B0">
          <w:rPr>
            <w:rStyle w:val="aff0"/>
            <w:noProof/>
          </w:rPr>
          <w:t>下部结构典型病害</w:t>
        </w:r>
        <w:r>
          <w:rPr>
            <w:noProof/>
            <w:webHidden/>
          </w:rPr>
          <w:tab/>
        </w:r>
        <w:r>
          <w:rPr>
            <w:noProof/>
            <w:webHidden/>
          </w:rPr>
          <w:fldChar w:fldCharType="begin"/>
        </w:r>
        <w:r>
          <w:rPr>
            <w:noProof/>
            <w:webHidden/>
          </w:rPr>
          <w:instrText xml:space="preserve"> PAGEREF _Toc63772977 \h </w:instrText>
        </w:r>
        <w:r>
          <w:rPr>
            <w:noProof/>
            <w:webHidden/>
          </w:rPr>
        </w:r>
        <w:r>
          <w:rPr>
            <w:noProof/>
            <w:webHidden/>
          </w:rPr>
          <w:fldChar w:fldCharType="separate"/>
        </w:r>
        <w:r>
          <w:rPr>
            <w:noProof/>
            <w:webHidden/>
          </w:rPr>
          <w:t>15</w:t>
        </w:r>
        <w:r>
          <w:rPr>
            <w:noProof/>
            <w:webHidden/>
          </w:rPr>
          <w:fldChar w:fldCharType="end"/>
        </w:r>
      </w:hyperlink>
    </w:p>
    <w:p w14:paraId="7913A0F4" w14:textId="1CF4E0D4" w:rsidR="00933367" w:rsidRDefault="00933367">
      <w:pPr>
        <w:pStyle w:val="TOC2"/>
        <w:tabs>
          <w:tab w:val="right" w:leader="dot" w:pos="9627"/>
        </w:tabs>
        <w:rPr>
          <w:noProof/>
        </w:rPr>
      </w:pPr>
      <w:hyperlink w:anchor="_Toc63772978" w:history="1">
        <w:r w:rsidRPr="00AE36B0">
          <w:rPr>
            <w:rStyle w:val="aff0"/>
            <w:noProof/>
          </w:rPr>
          <w:t>9.3</w:t>
        </w:r>
        <w:r w:rsidRPr="00AE36B0">
          <w:rPr>
            <w:rStyle w:val="aff0"/>
            <w:noProof/>
          </w:rPr>
          <w:t>桥面系典型病害</w:t>
        </w:r>
        <w:r>
          <w:rPr>
            <w:noProof/>
            <w:webHidden/>
          </w:rPr>
          <w:tab/>
        </w:r>
        <w:r>
          <w:rPr>
            <w:noProof/>
            <w:webHidden/>
          </w:rPr>
          <w:fldChar w:fldCharType="begin"/>
        </w:r>
        <w:r>
          <w:rPr>
            <w:noProof/>
            <w:webHidden/>
          </w:rPr>
          <w:instrText xml:space="preserve"> PAGEREF _Toc63772978 \h </w:instrText>
        </w:r>
        <w:r>
          <w:rPr>
            <w:noProof/>
            <w:webHidden/>
          </w:rPr>
        </w:r>
        <w:r>
          <w:rPr>
            <w:noProof/>
            <w:webHidden/>
          </w:rPr>
          <w:fldChar w:fldCharType="separate"/>
        </w:r>
        <w:r>
          <w:rPr>
            <w:noProof/>
            <w:webHidden/>
          </w:rPr>
          <w:t>15</w:t>
        </w:r>
        <w:r>
          <w:rPr>
            <w:noProof/>
            <w:webHidden/>
          </w:rPr>
          <w:fldChar w:fldCharType="end"/>
        </w:r>
      </w:hyperlink>
    </w:p>
    <w:p w14:paraId="0112A1A3" w14:textId="0A688C68" w:rsidR="00933367" w:rsidRDefault="00933367">
      <w:pPr>
        <w:pStyle w:val="TOC10"/>
        <w:tabs>
          <w:tab w:val="right" w:leader="dot" w:pos="9627"/>
        </w:tabs>
        <w:rPr>
          <w:noProof/>
        </w:rPr>
      </w:pPr>
      <w:hyperlink w:anchor="_Toc63772979" w:history="1">
        <w:r w:rsidRPr="00AE36B0">
          <w:rPr>
            <w:rStyle w:val="aff0"/>
            <w:noProof/>
          </w:rPr>
          <w:t>10.</w:t>
        </w:r>
        <w:r w:rsidRPr="00AE36B0">
          <w:rPr>
            <w:rStyle w:val="aff0"/>
            <w:noProof/>
          </w:rPr>
          <w:t>重点关注的部件或构件</w:t>
        </w:r>
        <w:r>
          <w:rPr>
            <w:noProof/>
            <w:webHidden/>
          </w:rPr>
          <w:tab/>
        </w:r>
        <w:r>
          <w:rPr>
            <w:noProof/>
            <w:webHidden/>
          </w:rPr>
          <w:fldChar w:fldCharType="begin"/>
        </w:r>
        <w:r>
          <w:rPr>
            <w:noProof/>
            <w:webHidden/>
          </w:rPr>
          <w:instrText xml:space="preserve"> PAGEREF _Toc63772979 \h </w:instrText>
        </w:r>
        <w:r>
          <w:rPr>
            <w:noProof/>
            <w:webHidden/>
          </w:rPr>
        </w:r>
        <w:r>
          <w:rPr>
            <w:noProof/>
            <w:webHidden/>
          </w:rPr>
          <w:fldChar w:fldCharType="separate"/>
        </w:r>
        <w:r>
          <w:rPr>
            <w:noProof/>
            <w:webHidden/>
          </w:rPr>
          <w:t>16</w:t>
        </w:r>
        <w:r>
          <w:rPr>
            <w:noProof/>
            <w:webHidden/>
          </w:rPr>
          <w:fldChar w:fldCharType="end"/>
        </w:r>
      </w:hyperlink>
    </w:p>
    <w:p w14:paraId="42CF9A65" w14:textId="691477B2" w:rsidR="00933367" w:rsidRDefault="00933367">
      <w:pPr>
        <w:pStyle w:val="TOC2"/>
        <w:tabs>
          <w:tab w:val="right" w:leader="dot" w:pos="9627"/>
        </w:tabs>
        <w:rPr>
          <w:noProof/>
        </w:rPr>
      </w:pPr>
      <w:hyperlink w:anchor="_Toc63772980" w:history="1">
        <w:r w:rsidRPr="00AE36B0">
          <w:rPr>
            <w:rStyle w:val="aff0"/>
            <w:noProof/>
          </w:rPr>
          <w:t>10.1</w:t>
        </w:r>
        <w:r w:rsidRPr="00AE36B0">
          <w:rPr>
            <w:rStyle w:val="aff0"/>
            <w:noProof/>
          </w:rPr>
          <w:t>三类及以上重点关注的部件</w:t>
        </w:r>
        <w:r>
          <w:rPr>
            <w:noProof/>
            <w:webHidden/>
          </w:rPr>
          <w:tab/>
        </w:r>
        <w:r>
          <w:rPr>
            <w:noProof/>
            <w:webHidden/>
          </w:rPr>
          <w:fldChar w:fldCharType="begin"/>
        </w:r>
        <w:r>
          <w:rPr>
            <w:noProof/>
            <w:webHidden/>
          </w:rPr>
          <w:instrText xml:space="preserve"> PAGEREF _Toc63772980 \h </w:instrText>
        </w:r>
        <w:r>
          <w:rPr>
            <w:noProof/>
            <w:webHidden/>
          </w:rPr>
        </w:r>
        <w:r>
          <w:rPr>
            <w:noProof/>
            <w:webHidden/>
          </w:rPr>
          <w:fldChar w:fldCharType="separate"/>
        </w:r>
        <w:r>
          <w:rPr>
            <w:noProof/>
            <w:webHidden/>
          </w:rPr>
          <w:t>16</w:t>
        </w:r>
        <w:r>
          <w:rPr>
            <w:noProof/>
            <w:webHidden/>
          </w:rPr>
          <w:fldChar w:fldCharType="end"/>
        </w:r>
      </w:hyperlink>
    </w:p>
    <w:p w14:paraId="3162E6AA" w14:textId="04DDEB77" w:rsidR="00933367" w:rsidRDefault="00933367">
      <w:pPr>
        <w:pStyle w:val="TOC2"/>
        <w:tabs>
          <w:tab w:val="right" w:leader="dot" w:pos="9627"/>
        </w:tabs>
        <w:rPr>
          <w:noProof/>
        </w:rPr>
      </w:pPr>
      <w:hyperlink w:anchor="_Toc63772981" w:history="1">
        <w:r w:rsidRPr="00AE36B0">
          <w:rPr>
            <w:rStyle w:val="aff0"/>
            <w:noProof/>
          </w:rPr>
          <w:t>10.2</w:t>
        </w:r>
        <w:r w:rsidRPr="00AE36B0">
          <w:rPr>
            <w:rStyle w:val="aff0"/>
            <w:noProof/>
          </w:rPr>
          <w:t>病害标度值为</w:t>
        </w:r>
        <w:r w:rsidRPr="00AE36B0">
          <w:rPr>
            <w:rStyle w:val="aff0"/>
            <w:noProof/>
          </w:rPr>
          <w:t>4</w:t>
        </w:r>
        <w:r w:rsidRPr="00AE36B0">
          <w:rPr>
            <w:rStyle w:val="aff0"/>
            <w:noProof/>
          </w:rPr>
          <w:t>及以上的构件</w:t>
        </w:r>
        <w:r>
          <w:rPr>
            <w:noProof/>
            <w:webHidden/>
          </w:rPr>
          <w:tab/>
        </w:r>
        <w:r>
          <w:rPr>
            <w:noProof/>
            <w:webHidden/>
          </w:rPr>
          <w:fldChar w:fldCharType="begin"/>
        </w:r>
        <w:r>
          <w:rPr>
            <w:noProof/>
            <w:webHidden/>
          </w:rPr>
          <w:instrText xml:space="preserve"> PAGEREF _Toc63772981 \h </w:instrText>
        </w:r>
        <w:r>
          <w:rPr>
            <w:noProof/>
            <w:webHidden/>
          </w:rPr>
        </w:r>
        <w:r>
          <w:rPr>
            <w:noProof/>
            <w:webHidden/>
          </w:rPr>
          <w:fldChar w:fldCharType="separate"/>
        </w:r>
        <w:r>
          <w:rPr>
            <w:noProof/>
            <w:webHidden/>
          </w:rPr>
          <w:t>16</w:t>
        </w:r>
        <w:r>
          <w:rPr>
            <w:noProof/>
            <w:webHidden/>
          </w:rPr>
          <w:fldChar w:fldCharType="end"/>
        </w:r>
      </w:hyperlink>
    </w:p>
    <w:p w14:paraId="3A37E21F" w14:textId="3CFF301C" w:rsidR="00933367" w:rsidRDefault="00933367">
      <w:pPr>
        <w:pStyle w:val="TOC10"/>
        <w:tabs>
          <w:tab w:val="right" w:leader="dot" w:pos="9627"/>
        </w:tabs>
        <w:rPr>
          <w:noProof/>
        </w:rPr>
      </w:pPr>
      <w:hyperlink w:anchor="_Toc63772982" w:history="1">
        <w:r w:rsidRPr="00AE36B0">
          <w:rPr>
            <w:rStyle w:val="aff0"/>
            <w:noProof/>
          </w:rPr>
          <w:t>11.</w:t>
        </w:r>
        <w:r w:rsidRPr="00AE36B0">
          <w:rPr>
            <w:rStyle w:val="aff0"/>
            <w:noProof/>
          </w:rPr>
          <w:t>检测结论、建议</w:t>
        </w:r>
        <w:r>
          <w:rPr>
            <w:noProof/>
            <w:webHidden/>
          </w:rPr>
          <w:tab/>
        </w:r>
        <w:r>
          <w:rPr>
            <w:noProof/>
            <w:webHidden/>
          </w:rPr>
          <w:fldChar w:fldCharType="begin"/>
        </w:r>
        <w:r>
          <w:rPr>
            <w:noProof/>
            <w:webHidden/>
          </w:rPr>
          <w:instrText xml:space="preserve"> PAGEREF _Toc63772982 \h </w:instrText>
        </w:r>
        <w:r>
          <w:rPr>
            <w:noProof/>
            <w:webHidden/>
          </w:rPr>
        </w:r>
        <w:r>
          <w:rPr>
            <w:noProof/>
            <w:webHidden/>
          </w:rPr>
          <w:fldChar w:fldCharType="separate"/>
        </w:r>
        <w:r>
          <w:rPr>
            <w:noProof/>
            <w:webHidden/>
          </w:rPr>
          <w:t>16</w:t>
        </w:r>
        <w:r>
          <w:rPr>
            <w:noProof/>
            <w:webHidden/>
          </w:rPr>
          <w:fldChar w:fldCharType="end"/>
        </w:r>
      </w:hyperlink>
    </w:p>
    <w:p w14:paraId="0CEA9B5A" w14:textId="7127DB11" w:rsidR="00933367" w:rsidRDefault="00933367">
      <w:pPr>
        <w:pStyle w:val="TOC2"/>
        <w:tabs>
          <w:tab w:val="right" w:leader="dot" w:pos="9627"/>
        </w:tabs>
        <w:rPr>
          <w:noProof/>
        </w:rPr>
      </w:pPr>
      <w:hyperlink w:anchor="_Toc63772983" w:history="1">
        <w:r w:rsidRPr="00AE36B0">
          <w:rPr>
            <w:rStyle w:val="aff0"/>
            <w:noProof/>
          </w:rPr>
          <w:t>11.1</w:t>
        </w:r>
        <w:r w:rsidRPr="00AE36B0">
          <w:rPr>
            <w:rStyle w:val="aff0"/>
            <w:noProof/>
          </w:rPr>
          <w:t>检测结论</w:t>
        </w:r>
        <w:r>
          <w:rPr>
            <w:noProof/>
            <w:webHidden/>
          </w:rPr>
          <w:tab/>
        </w:r>
        <w:r>
          <w:rPr>
            <w:noProof/>
            <w:webHidden/>
          </w:rPr>
          <w:fldChar w:fldCharType="begin"/>
        </w:r>
        <w:r>
          <w:rPr>
            <w:noProof/>
            <w:webHidden/>
          </w:rPr>
          <w:instrText xml:space="preserve"> PAGEREF _Toc63772983 \h </w:instrText>
        </w:r>
        <w:r>
          <w:rPr>
            <w:noProof/>
            <w:webHidden/>
          </w:rPr>
        </w:r>
        <w:r>
          <w:rPr>
            <w:noProof/>
            <w:webHidden/>
          </w:rPr>
          <w:fldChar w:fldCharType="separate"/>
        </w:r>
        <w:r>
          <w:rPr>
            <w:noProof/>
            <w:webHidden/>
          </w:rPr>
          <w:t>16</w:t>
        </w:r>
        <w:r>
          <w:rPr>
            <w:noProof/>
            <w:webHidden/>
          </w:rPr>
          <w:fldChar w:fldCharType="end"/>
        </w:r>
      </w:hyperlink>
    </w:p>
    <w:p w14:paraId="1F56883D" w14:textId="53980B51" w:rsidR="00933367" w:rsidRDefault="00933367">
      <w:pPr>
        <w:pStyle w:val="TOC2"/>
        <w:tabs>
          <w:tab w:val="right" w:leader="dot" w:pos="9627"/>
        </w:tabs>
        <w:rPr>
          <w:noProof/>
        </w:rPr>
      </w:pPr>
      <w:hyperlink w:anchor="_Toc63772984" w:history="1">
        <w:r w:rsidRPr="00AE36B0">
          <w:rPr>
            <w:rStyle w:val="aff0"/>
            <w:noProof/>
          </w:rPr>
          <w:t>11.2</w:t>
        </w:r>
        <w:r w:rsidRPr="00AE36B0">
          <w:rPr>
            <w:rStyle w:val="aff0"/>
            <w:noProof/>
          </w:rPr>
          <w:t>技术建议</w:t>
        </w:r>
        <w:r>
          <w:rPr>
            <w:noProof/>
            <w:webHidden/>
          </w:rPr>
          <w:tab/>
        </w:r>
        <w:r>
          <w:rPr>
            <w:noProof/>
            <w:webHidden/>
          </w:rPr>
          <w:fldChar w:fldCharType="begin"/>
        </w:r>
        <w:r>
          <w:rPr>
            <w:noProof/>
            <w:webHidden/>
          </w:rPr>
          <w:instrText xml:space="preserve"> PAGEREF _Toc63772984 \h </w:instrText>
        </w:r>
        <w:r>
          <w:rPr>
            <w:noProof/>
            <w:webHidden/>
          </w:rPr>
        </w:r>
        <w:r>
          <w:rPr>
            <w:noProof/>
            <w:webHidden/>
          </w:rPr>
          <w:fldChar w:fldCharType="separate"/>
        </w:r>
        <w:r>
          <w:rPr>
            <w:noProof/>
            <w:webHidden/>
          </w:rPr>
          <w:t>16</w:t>
        </w:r>
        <w:r>
          <w:rPr>
            <w:noProof/>
            <w:webHidden/>
          </w:rPr>
          <w:fldChar w:fldCharType="end"/>
        </w:r>
      </w:hyperlink>
    </w:p>
    <w:p w14:paraId="55B55D02" w14:textId="735AB3E2" w:rsidR="00933367" w:rsidRDefault="00933367">
      <w:pPr>
        <w:pStyle w:val="TOC10"/>
        <w:tabs>
          <w:tab w:val="right" w:leader="dot" w:pos="9627"/>
        </w:tabs>
        <w:rPr>
          <w:noProof/>
        </w:rPr>
      </w:pPr>
      <w:hyperlink w:anchor="_Toc63772985" w:history="1">
        <w:r w:rsidRPr="00AE36B0">
          <w:rPr>
            <w:rStyle w:val="aff0"/>
            <w:rFonts w:cs="Calibri"/>
            <w:b/>
            <w:noProof/>
          </w:rPr>
          <w:t>附录</w:t>
        </w:r>
        <w:r w:rsidRPr="00AE36B0">
          <w:rPr>
            <w:rStyle w:val="aff0"/>
            <w:rFonts w:cs="Calibri"/>
            <w:b/>
            <w:noProof/>
          </w:rPr>
          <w:t xml:space="preserve"> A </w:t>
        </w:r>
        <w:r w:rsidRPr="00AE36B0">
          <w:rPr>
            <w:rStyle w:val="aff0"/>
            <w:rFonts w:cs="Calibri"/>
            <w:b/>
            <w:noProof/>
          </w:rPr>
          <w:t>桥梁基本状况卡片</w:t>
        </w:r>
        <w:r>
          <w:rPr>
            <w:noProof/>
            <w:webHidden/>
          </w:rPr>
          <w:tab/>
        </w:r>
        <w:r>
          <w:rPr>
            <w:noProof/>
            <w:webHidden/>
          </w:rPr>
          <w:fldChar w:fldCharType="begin"/>
        </w:r>
        <w:r>
          <w:rPr>
            <w:noProof/>
            <w:webHidden/>
          </w:rPr>
          <w:instrText xml:space="preserve"> PAGEREF _Toc63772985 \h </w:instrText>
        </w:r>
        <w:r>
          <w:rPr>
            <w:noProof/>
            <w:webHidden/>
          </w:rPr>
        </w:r>
        <w:r>
          <w:rPr>
            <w:noProof/>
            <w:webHidden/>
          </w:rPr>
          <w:fldChar w:fldCharType="separate"/>
        </w:r>
        <w:r>
          <w:rPr>
            <w:noProof/>
            <w:webHidden/>
          </w:rPr>
          <w:t>18</w:t>
        </w:r>
        <w:r>
          <w:rPr>
            <w:noProof/>
            <w:webHidden/>
          </w:rPr>
          <w:fldChar w:fldCharType="end"/>
        </w:r>
      </w:hyperlink>
    </w:p>
    <w:p w14:paraId="29BDEF31" w14:textId="41C4A869" w:rsidR="00933367" w:rsidRDefault="00933367">
      <w:pPr>
        <w:pStyle w:val="TOC10"/>
        <w:tabs>
          <w:tab w:val="right" w:leader="dot" w:pos="9627"/>
        </w:tabs>
        <w:rPr>
          <w:noProof/>
        </w:rPr>
      </w:pPr>
      <w:hyperlink w:anchor="_Toc63772986" w:history="1">
        <w:r w:rsidRPr="00AE36B0">
          <w:rPr>
            <w:rStyle w:val="aff0"/>
            <w:rFonts w:cs="Calibri"/>
            <w:b/>
            <w:noProof/>
          </w:rPr>
          <w:t>附录</w:t>
        </w:r>
        <w:r w:rsidRPr="00AE36B0">
          <w:rPr>
            <w:rStyle w:val="aff0"/>
            <w:rFonts w:cs="Calibri"/>
            <w:b/>
            <w:noProof/>
          </w:rPr>
          <w:t xml:space="preserve"> B </w:t>
        </w:r>
        <w:r w:rsidRPr="00AE36B0">
          <w:rPr>
            <w:rStyle w:val="aff0"/>
            <w:rFonts w:cs="Calibri"/>
            <w:b/>
            <w:noProof/>
          </w:rPr>
          <w:t>梁式桥梁技术状况评定记录表</w:t>
        </w:r>
        <w:r>
          <w:rPr>
            <w:noProof/>
            <w:webHidden/>
          </w:rPr>
          <w:tab/>
        </w:r>
        <w:r>
          <w:rPr>
            <w:noProof/>
            <w:webHidden/>
          </w:rPr>
          <w:fldChar w:fldCharType="begin"/>
        </w:r>
        <w:r>
          <w:rPr>
            <w:noProof/>
            <w:webHidden/>
          </w:rPr>
          <w:instrText xml:space="preserve"> PAGEREF _Toc63772986 \h </w:instrText>
        </w:r>
        <w:r>
          <w:rPr>
            <w:noProof/>
            <w:webHidden/>
          </w:rPr>
        </w:r>
        <w:r>
          <w:rPr>
            <w:noProof/>
            <w:webHidden/>
          </w:rPr>
          <w:fldChar w:fldCharType="separate"/>
        </w:r>
        <w:r>
          <w:rPr>
            <w:noProof/>
            <w:webHidden/>
          </w:rPr>
          <w:t>21</w:t>
        </w:r>
        <w:r>
          <w:rPr>
            <w:noProof/>
            <w:webHidden/>
          </w:rPr>
          <w:fldChar w:fldCharType="end"/>
        </w:r>
      </w:hyperlink>
    </w:p>
    <w:p w14:paraId="3CE1082D" w14:textId="768DFFFE" w:rsidR="004066AE" w:rsidRPr="00933367" w:rsidRDefault="004B6668">
      <w:pPr>
        <w:spacing w:line="320" w:lineRule="exact"/>
        <w:sectPr w:rsidR="004066AE" w:rsidRPr="00933367">
          <w:headerReference w:type="default" r:id="rId12"/>
          <w:footerReference w:type="even" r:id="rId13"/>
          <w:footerReference w:type="default" r:id="rId14"/>
          <w:pgSz w:w="11906" w:h="16838"/>
          <w:pgMar w:top="1134" w:right="851" w:bottom="1134" w:left="851" w:header="794" w:footer="737" w:gutter="567"/>
          <w:pgNumType w:start="6"/>
          <w:cols w:space="720"/>
          <w:docGrid w:type="lines" w:linePitch="312"/>
        </w:sectPr>
      </w:pPr>
      <w:r w:rsidRPr="00933367">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4066AE" w:rsidRPr="00933367" w14:paraId="69951886" w14:textId="77777777">
        <w:trPr>
          <w:trHeight w:val="482"/>
          <w:jc w:val="center"/>
        </w:trPr>
        <w:tc>
          <w:tcPr>
            <w:tcW w:w="1584" w:type="dxa"/>
            <w:vAlign w:val="center"/>
          </w:tcPr>
          <w:p w14:paraId="20037387" w14:textId="77777777" w:rsidR="004066AE" w:rsidRPr="00933367" w:rsidRDefault="004B6668">
            <w:pPr>
              <w:jc w:val="center"/>
              <w:rPr>
                <w:szCs w:val="21"/>
              </w:rPr>
            </w:pPr>
            <w:bookmarkStart w:id="10" w:name="_Hlk63170254"/>
            <w:r w:rsidRPr="00933367">
              <w:rPr>
                <w:szCs w:val="21"/>
              </w:rPr>
              <w:t>委托单位</w:t>
            </w:r>
            <w:bookmarkEnd w:id="10"/>
          </w:p>
        </w:tc>
        <w:tc>
          <w:tcPr>
            <w:tcW w:w="3946" w:type="dxa"/>
            <w:tcBorders>
              <w:right w:val="single" w:sz="4" w:space="0" w:color="auto"/>
            </w:tcBorders>
            <w:vAlign w:val="center"/>
          </w:tcPr>
          <w:p w14:paraId="3F73B8F7" w14:textId="77777777" w:rsidR="004066AE" w:rsidRPr="00933367" w:rsidRDefault="004B6668">
            <w:pPr>
              <w:jc w:val="center"/>
              <w:rPr>
                <w:color w:val="0000FF"/>
                <w:szCs w:val="21"/>
              </w:rPr>
            </w:pPr>
            <w:r w:rsidRPr="00933367">
              <w:rPr>
                <w:rFonts w:hint="eastAsia"/>
                <w:color w:val="0000FF"/>
                <w:szCs w:val="21"/>
              </w:rPr>
              <w:t>{{F_info.weiTuoDanWei}}</w:t>
            </w:r>
          </w:p>
        </w:tc>
        <w:tc>
          <w:tcPr>
            <w:tcW w:w="1473" w:type="dxa"/>
            <w:tcBorders>
              <w:left w:val="single" w:sz="4" w:space="0" w:color="auto"/>
              <w:right w:val="single" w:sz="4" w:space="0" w:color="auto"/>
            </w:tcBorders>
            <w:vAlign w:val="center"/>
          </w:tcPr>
          <w:p w14:paraId="558BBB0A" w14:textId="77777777" w:rsidR="004066AE" w:rsidRPr="00933367" w:rsidRDefault="004B6668">
            <w:pPr>
              <w:jc w:val="center"/>
              <w:rPr>
                <w:szCs w:val="21"/>
              </w:rPr>
            </w:pPr>
            <w:bookmarkStart w:id="11" w:name="_Hlk63170255"/>
            <w:r w:rsidRPr="00933367">
              <w:rPr>
                <w:szCs w:val="21"/>
              </w:rPr>
              <w:t>委托编号</w:t>
            </w:r>
            <w:bookmarkEnd w:id="11"/>
          </w:p>
        </w:tc>
        <w:tc>
          <w:tcPr>
            <w:tcW w:w="2975" w:type="dxa"/>
            <w:tcBorders>
              <w:left w:val="single" w:sz="4" w:space="0" w:color="auto"/>
            </w:tcBorders>
            <w:vAlign w:val="center"/>
          </w:tcPr>
          <w:p w14:paraId="6C934A45" w14:textId="77777777" w:rsidR="004066AE" w:rsidRPr="00933367" w:rsidRDefault="004B6668">
            <w:pPr>
              <w:jc w:val="center"/>
              <w:rPr>
                <w:color w:val="0000FF"/>
                <w:szCs w:val="21"/>
              </w:rPr>
            </w:pPr>
            <w:bookmarkStart w:id="12" w:name="_Hlk63170345"/>
            <w:r w:rsidRPr="00933367">
              <w:rPr>
                <w:color w:val="0000FF"/>
                <w:szCs w:val="21"/>
              </w:rPr>
              <w:t>{{N_WeiTuoBianHao}}</w:t>
            </w:r>
            <w:bookmarkEnd w:id="12"/>
          </w:p>
        </w:tc>
      </w:tr>
      <w:tr w:rsidR="004066AE" w:rsidRPr="00933367" w14:paraId="1B281E82" w14:textId="77777777">
        <w:trPr>
          <w:trHeight w:val="482"/>
          <w:jc w:val="center"/>
        </w:trPr>
        <w:tc>
          <w:tcPr>
            <w:tcW w:w="1584" w:type="dxa"/>
            <w:tcBorders>
              <w:bottom w:val="single" w:sz="4" w:space="0" w:color="auto"/>
            </w:tcBorders>
            <w:vAlign w:val="center"/>
          </w:tcPr>
          <w:p w14:paraId="17DAB668" w14:textId="77777777" w:rsidR="004066AE" w:rsidRPr="00933367" w:rsidRDefault="004B6668">
            <w:pPr>
              <w:jc w:val="center"/>
              <w:rPr>
                <w:szCs w:val="21"/>
              </w:rPr>
            </w:pPr>
            <w:bookmarkStart w:id="13" w:name="_Hlk63170257"/>
            <w:r w:rsidRPr="00933367">
              <w:rPr>
                <w:szCs w:val="21"/>
              </w:rPr>
              <w:t>工程名称</w:t>
            </w:r>
            <w:bookmarkEnd w:id="13"/>
          </w:p>
        </w:tc>
        <w:tc>
          <w:tcPr>
            <w:tcW w:w="3946" w:type="dxa"/>
            <w:tcBorders>
              <w:bottom w:val="single" w:sz="4" w:space="0" w:color="auto"/>
              <w:right w:val="single" w:sz="4" w:space="0" w:color="auto"/>
            </w:tcBorders>
            <w:vAlign w:val="center"/>
          </w:tcPr>
          <w:p w14:paraId="3C947292" w14:textId="77777777" w:rsidR="004066AE" w:rsidRPr="00933367" w:rsidRDefault="004B6668">
            <w:pPr>
              <w:jc w:val="center"/>
              <w:rPr>
                <w:color w:val="0000FF"/>
                <w:szCs w:val="21"/>
              </w:rPr>
            </w:pPr>
            <w:r w:rsidRPr="00933367">
              <w:rPr>
                <w:rFonts w:hint="eastAsia"/>
                <w:color w:val="0000FF"/>
                <w:szCs w:val="21"/>
              </w:rPr>
              <w:t>{{F_info.</w:t>
            </w:r>
            <w:r w:rsidRPr="00933367">
              <w:rPr>
                <w:color w:val="0000FF"/>
                <w:szCs w:val="21"/>
              </w:rPr>
              <w:t>g</w:t>
            </w:r>
            <w:r w:rsidRPr="00933367">
              <w:rPr>
                <w:rFonts w:hint="eastAsia"/>
                <w:color w:val="0000FF"/>
                <w:szCs w:val="21"/>
              </w:rPr>
              <w:t>ongChengMingCheng}}</w:t>
            </w:r>
          </w:p>
        </w:tc>
        <w:tc>
          <w:tcPr>
            <w:tcW w:w="1473" w:type="dxa"/>
            <w:tcBorders>
              <w:left w:val="single" w:sz="4" w:space="0" w:color="auto"/>
              <w:bottom w:val="single" w:sz="4" w:space="0" w:color="auto"/>
              <w:right w:val="single" w:sz="4" w:space="0" w:color="auto"/>
            </w:tcBorders>
            <w:vAlign w:val="center"/>
          </w:tcPr>
          <w:p w14:paraId="25FC2D1F" w14:textId="77777777" w:rsidR="004066AE" w:rsidRPr="00933367" w:rsidRDefault="004B6668">
            <w:pPr>
              <w:jc w:val="center"/>
              <w:rPr>
                <w:szCs w:val="21"/>
              </w:rPr>
            </w:pPr>
            <w:bookmarkStart w:id="14" w:name="_Hlk63170256"/>
            <w:r w:rsidRPr="00933367">
              <w:rPr>
                <w:szCs w:val="21"/>
              </w:rPr>
              <w:t>建设单位</w:t>
            </w:r>
            <w:bookmarkEnd w:id="14"/>
          </w:p>
        </w:tc>
        <w:tc>
          <w:tcPr>
            <w:tcW w:w="2975" w:type="dxa"/>
            <w:tcBorders>
              <w:left w:val="single" w:sz="4" w:space="0" w:color="auto"/>
              <w:bottom w:val="single" w:sz="4" w:space="0" w:color="auto"/>
            </w:tcBorders>
            <w:vAlign w:val="center"/>
          </w:tcPr>
          <w:p w14:paraId="565BCF2F" w14:textId="77777777" w:rsidR="004066AE" w:rsidRPr="00933367" w:rsidRDefault="004B6668">
            <w:pPr>
              <w:jc w:val="center"/>
              <w:rPr>
                <w:color w:val="0000FF"/>
                <w:szCs w:val="21"/>
              </w:rPr>
            </w:pPr>
            <w:r w:rsidRPr="00933367">
              <w:rPr>
                <w:color w:val="0000FF"/>
                <w:szCs w:val="21"/>
              </w:rPr>
              <w:t>{{N_JianSheDanWei}}</w:t>
            </w:r>
          </w:p>
        </w:tc>
      </w:tr>
      <w:tr w:rsidR="004066AE" w:rsidRPr="00933367" w14:paraId="6F835A4B" w14:textId="77777777">
        <w:trPr>
          <w:trHeight w:val="482"/>
          <w:jc w:val="center"/>
        </w:trPr>
        <w:tc>
          <w:tcPr>
            <w:tcW w:w="1584" w:type="dxa"/>
            <w:tcBorders>
              <w:top w:val="single" w:sz="4" w:space="0" w:color="auto"/>
            </w:tcBorders>
            <w:vAlign w:val="center"/>
          </w:tcPr>
          <w:p w14:paraId="6D27324C" w14:textId="77777777" w:rsidR="004066AE" w:rsidRPr="00933367" w:rsidRDefault="004B6668">
            <w:pPr>
              <w:jc w:val="center"/>
              <w:rPr>
                <w:szCs w:val="21"/>
              </w:rPr>
            </w:pPr>
            <w:r w:rsidRPr="00933367">
              <w:rPr>
                <w:szCs w:val="21"/>
              </w:rPr>
              <w:t>工程部位</w:t>
            </w:r>
          </w:p>
        </w:tc>
        <w:tc>
          <w:tcPr>
            <w:tcW w:w="3946" w:type="dxa"/>
            <w:tcBorders>
              <w:top w:val="single" w:sz="4" w:space="0" w:color="auto"/>
              <w:right w:val="single" w:sz="4" w:space="0" w:color="auto"/>
            </w:tcBorders>
            <w:vAlign w:val="center"/>
          </w:tcPr>
          <w:p w14:paraId="13C17BFB" w14:textId="77777777" w:rsidR="004066AE" w:rsidRPr="00933367" w:rsidRDefault="004B6668">
            <w:pPr>
              <w:jc w:val="center"/>
              <w:rPr>
                <w:szCs w:val="21"/>
              </w:rPr>
            </w:pPr>
            <w:r w:rsidRPr="00933367">
              <w:rPr>
                <w:szCs w:val="21"/>
              </w:rPr>
              <w:t>桥梁</w:t>
            </w:r>
          </w:p>
        </w:tc>
        <w:tc>
          <w:tcPr>
            <w:tcW w:w="1473" w:type="dxa"/>
            <w:tcBorders>
              <w:top w:val="single" w:sz="4" w:space="0" w:color="auto"/>
              <w:left w:val="single" w:sz="4" w:space="0" w:color="auto"/>
              <w:right w:val="single" w:sz="4" w:space="0" w:color="auto"/>
            </w:tcBorders>
            <w:vAlign w:val="center"/>
          </w:tcPr>
          <w:p w14:paraId="00BE1518" w14:textId="77777777" w:rsidR="004066AE" w:rsidRPr="00933367" w:rsidRDefault="004B6668">
            <w:pPr>
              <w:jc w:val="center"/>
              <w:rPr>
                <w:szCs w:val="21"/>
              </w:rPr>
            </w:pPr>
            <w:bookmarkStart w:id="15" w:name="_Hlk63170258"/>
            <w:r w:rsidRPr="00933367">
              <w:rPr>
                <w:szCs w:val="21"/>
              </w:rPr>
              <w:t>设计单位</w:t>
            </w:r>
            <w:bookmarkEnd w:id="15"/>
          </w:p>
        </w:tc>
        <w:tc>
          <w:tcPr>
            <w:tcW w:w="2975" w:type="dxa"/>
            <w:tcBorders>
              <w:top w:val="single" w:sz="4" w:space="0" w:color="auto"/>
              <w:left w:val="single" w:sz="4" w:space="0" w:color="auto"/>
            </w:tcBorders>
            <w:vAlign w:val="center"/>
          </w:tcPr>
          <w:p w14:paraId="173BE315"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{N_SheJiDanWei}}</w:t>
            </w:r>
          </w:p>
        </w:tc>
      </w:tr>
      <w:tr w:rsidR="004066AE" w:rsidRPr="00933367" w14:paraId="0785C886" w14:textId="77777777">
        <w:trPr>
          <w:trHeight w:val="482"/>
          <w:jc w:val="center"/>
        </w:trPr>
        <w:tc>
          <w:tcPr>
            <w:tcW w:w="1584" w:type="dxa"/>
            <w:tcBorders>
              <w:top w:val="single" w:sz="4" w:space="0" w:color="auto"/>
            </w:tcBorders>
            <w:vAlign w:val="center"/>
          </w:tcPr>
          <w:p w14:paraId="1D2BE765" w14:textId="77777777" w:rsidR="004066AE" w:rsidRPr="00933367" w:rsidRDefault="004B6668">
            <w:pPr>
              <w:jc w:val="center"/>
              <w:rPr>
                <w:szCs w:val="21"/>
              </w:rPr>
            </w:pPr>
            <w:bookmarkStart w:id="16" w:name="_Hlk63170267"/>
            <w:r w:rsidRPr="00933367">
              <w:rPr>
                <w:szCs w:val="21"/>
              </w:rPr>
              <w:t>施工单位</w:t>
            </w:r>
            <w:bookmarkEnd w:id="16"/>
          </w:p>
        </w:tc>
        <w:tc>
          <w:tcPr>
            <w:tcW w:w="3946" w:type="dxa"/>
            <w:tcBorders>
              <w:top w:val="single" w:sz="4" w:space="0" w:color="auto"/>
              <w:right w:val="single" w:sz="4" w:space="0" w:color="auto"/>
            </w:tcBorders>
            <w:vAlign w:val="center"/>
          </w:tcPr>
          <w:p w14:paraId="3858DE64"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{N_ShiGongDanWei}}</w:t>
            </w:r>
          </w:p>
        </w:tc>
        <w:tc>
          <w:tcPr>
            <w:tcW w:w="1473" w:type="dxa"/>
            <w:tcBorders>
              <w:top w:val="single" w:sz="4" w:space="0" w:color="auto"/>
              <w:left w:val="single" w:sz="4" w:space="0" w:color="auto"/>
              <w:right w:val="single" w:sz="4" w:space="0" w:color="auto"/>
            </w:tcBorders>
            <w:vAlign w:val="center"/>
          </w:tcPr>
          <w:p w14:paraId="44586DDB" w14:textId="77777777" w:rsidR="004066AE" w:rsidRPr="00933367" w:rsidRDefault="004B6668">
            <w:pPr>
              <w:jc w:val="center"/>
              <w:rPr>
                <w:szCs w:val="21"/>
              </w:rPr>
            </w:pPr>
            <w:bookmarkStart w:id="17" w:name="_Hlk63170292"/>
            <w:r w:rsidRPr="00933367">
              <w:rPr>
                <w:szCs w:val="21"/>
              </w:rPr>
              <w:t>监理单位</w:t>
            </w:r>
            <w:bookmarkEnd w:id="17"/>
          </w:p>
        </w:tc>
        <w:tc>
          <w:tcPr>
            <w:tcW w:w="2975" w:type="dxa"/>
            <w:tcBorders>
              <w:top w:val="single" w:sz="4" w:space="0" w:color="auto"/>
              <w:left w:val="single" w:sz="4" w:space="0" w:color="auto"/>
            </w:tcBorders>
            <w:vAlign w:val="center"/>
          </w:tcPr>
          <w:p w14:paraId="0F7B47FF"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{N_JianLiDanWei}}</w:t>
            </w:r>
          </w:p>
        </w:tc>
      </w:tr>
      <w:tr w:rsidR="004066AE" w:rsidRPr="00933367" w14:paraId="3B519D9F" w14:textId="77777777">
        <w:trPr>
          <w:trHeight w:val="708"/>
          <w:jc w:val="center"/>
        </w:trPr>
        <w:tc>
          <w:tcPr>
            <w:tcW w:w="1584" w:type="dxa"/>
            <w:tcBorders>
              <w:top w:val="single" w:sz="4" w:space="0" w:color="auto"/>
              <w:bottom w:val="single" w:sz="4" w:space="0" w:color="auto"/>
            </w:tcBorders>
            <w:vAlign w:val="center"/>
          </w:tcPr>
          <w:p w14:paraId="326A69B6" w14:textId="77777777" w:rsidR="004066AE" w:rsidRPr="00933367" w:rsidRDefault="004B6668">
            <w:pPr>
              <w:jc w:val="center"/>
              <w:rPr>
                <w:szCs w:val="21"/>
              </w:rPr>
            </w:pPr>
            <w:r w:rsidRPr="00933367">
              <w:rPr>
                <w:szCs w:val="21"/>
              </w:rPr>
              <w:t>主要仪器设备及编号</w:t>
            </w:r>
          </w:p>
        </w:tc>
        <w:tc>
          <w:tcPr>
            <w:tcW w:w="8394" w:type="dxa"/>
            <w:gridSpan w:val="3"/>
            <w:tcBorders>
              <w:top w:val="single" w:sz="4" w:space="0" w:color="auto"/>
              <w:bottom w:val="single" w:sz="4" w:space="0" w:color="auto"/>
            </w:tcBorders>
            <w:vAlign w:val="center"/>
          </w:tcPr>
          <w:p w14:paraId="37664B53" w14:textId="77777777" w:rsidR="004066AE" w:rsidRPr="00933367" w:rsidRDefault="004B6668">
            <w:pPr>
              <w:spacing w:line="400" w:lineRule="exact"/>
              <w:jc w:val="left"/>
              <w:rPr>
                <w:color w:val="00B050"/>
                <w:szCs w:val="21"/>
              </w:rPr>
            </w:pPr>
            <w:r w:rsidRPr="00933367">
              <w:rPr>
                <w:color w:val="00B050"/>
                <w:szCs w:val="21"/>
              </w:rPr>
              <w:t>钢卷尺</w:t>
            </w:r>
            <w:r w:rsidRPr="00933367">
              <w:rPr>
                <w:color w:val="00B050"/>
                <w:szCs w:val="21"/>
              </w:rPr>
              <w:t>QL26</w:t>
            </w:r>
            <w:r w:rsidRPr="00933367">
              <w:rPr>
                <w:color w:val="00B050"/>
                <w:szCs w:val="21"/>
              </w:rPr>
              <w:t>、裂缝测宽仪</w:t>
            </w:r>
            <w:r w:rsidRPr="00933367">
              <w:rPr>
                <w:color w:val="00B050"/>
                <w:szCs w:val="21"/>
              </w:rPr>
              <w:t>QL19-3</w:t>
            </w:r>
            <w:r w:rsidRPr="00933367">
              <w:rPr>
                <w:color w:val="00B050"/>
                <w:szCs w:val="21"/>
              </w:rPr>
              <w:t>、激光测距仪</w:t>
            </w:r>
            <w:r w:rsidRPr="00933367">
              <w:rPr>
                <w:color w:val="00B050"/>
                <w:szCs w:val="21"/>
              </w:rPr>
              <w:t>QL18-7</w:t>
            </w:r>
          </w:p>
        </w:tc>
      </w:tr>
      <w:tr w:rsidR="004066AE" w:rsidRPr="00933367" w14:paraId="418EAFD9" w14:textId="77777777">
        <w:trPr>
          <w:trHeight w:val="2608"/>
          <w:jc w:val="center"/>
        </w:trPr>
        <w:tc>
          <w:tcPr>
            <w:tcW w:w="9978" w:type="dxa"/>
            <w:gridSpan w:val="4"/>
            <w:tcBorders>
              <w:top w:val="single" w:sz="4" w:space="0" w:color="auto"/>
            </w:tcBorders>
          </w:tcPr>
          <w:p w14:paraId="4518B015" w14:textId="77777777" w:rsidR="004066AE" w:rsidRPr="00933367" w:rsidRDefault="004B6668">
            <w:pPr>
              <w:spacing w:beforeLines="50" w:before="120"/>
              <w:rPr>
                <w:b/>
                <w:bCs/>
                <w:szCs w:val="21"/>
              </w:rPr>
            </w:pPr>
            <w:r w:rsidRPr="00933367">
              <w:rPr>
                <w:b/>
                <w:bCs/>
                <w:szCs w:val="21"/>
              </w:rPr>
              <w:lastRenderedPageBreak/>
              <w:t>检测目的及内容：</w:t>
            </w:r>
          </w:p>
          <w:p w14:paraId="5F27EEDE" w14:textId="77777777" w:rsidR="004066AE" w:rsidRPr="00933367" w:rsidRDefault="004B6668">
            <w:pPr>
              <w:spacing w:line="400" w:lineRule="exact"/>
              <w:ind w:firstLineChars="200" w:firstLine="420"/>
              <w:rPr>
                <w:szCs w:val="21"/>
              </w:rPr>
            </w:pPr>
            <w:r w:rsidRPr="00933367">
              <w:rPr>
                <w:szCs w:val="21"/>
              </w:rPr>
              <w:t>为了解</w:t>
            </w:r>
            <w:r w:rsidRPr="00933367">
              <w:rPr>
                <w:color w:val="0000FF"/>
                <w:szCs w:val="21"/>
              </w:rPr>
              <w:t>{{F_i</w:t>
            </w:r>
            <w:bookmarkStart w:id="18" w:name="_Hlk63177147"/>
            <w:r w:rsidRPr="00933367">
              <w:rPr>
                <w:color w:val="0000FF"/>
                <w:szCs w:val="21"/>
              </w:rPr>
              <w:t>nfo.</w:t>
            </w:r>
            <w:bookmarkEnd w:id="18"/>
            <w:r w:rsidRPr="00933367">
              <w:rPr>
                <w:color w:val="0000FF"/>
                <w:szCs w:val="21"/>
              </w:rPr>
              <w:t>weiTuoDanWei}}</w:t>
            </w:r>
            <w:r w:rsidRPr="00933367">
              <w:rPr>
                <w:szCs w:val="21"/>
              </w:rPr>
              <w:t>现阶段的技术状况，受</w:t>
            </w:r>
            <w:r w:rsidRPr="00933367">
              <w:rPr>
                <w:color w:val="0000FF"/>
                <w:szCs w:val="21"/>
              </w:rPr>
              <w:t>{{F_info.weiTuoDanWei}}</w:t>
            </w:r>
            <w:r w:rsidRPr="00933367">
              <w:rPr>
                <w:rFonts w:hint="eastAsia"/>
                <w:szCs w:val="21"/>
              </w:rPr>
              <w:t>的</w:t>
            </w:r>
            <w:r w:rsidRPr="00933367">
              <w:rPr>
                <w:szCs w:val="21"/>
              </w:rPr>
              <w:t>委托，我公司于</w:t>
            </w:r>
            <w:r w:rsidRPr="00933367">
              <w:rPr>
                <w:color w:val="00B050"/>
                <w:szCs w:val="21"/>
              </w:rPr>
              <w:t>2020</w:t>
            </w:r>
            <w:r w:rsidRPr="00933367">
              <w:rPr>
                <w:color w:val="00B050"/>
                <w:szCs w:val="21"/>
              </w:rPr>
              <w:t>年</w:t>
            </w:r>
            <w:r w:rsidRPr="00933367">
              <w:rPr>
                <w:color w:val="00B050"/>
                <w:szCs w:val="21"/>
              </w:rPr>
              <w:t>10</w:t>
            </w:r>
            <w:r w:rsidRPr="00933367">
              <w:rPr>
                <w:color w:val="00B050"/>
                <w:szCs w:val="21"/>
              </w:rPr>
              <w:t>月</w:t>
            </w:r>
            <w:r w:rsidRPr="00933367">
              <w:rPr>
                <w:color w:val="00B050"/>
                <w:szCs w:val="21"/>
              </w:rPr>
              <w:t>26</w:t>
            </w:r>
            <w:r w:rsidRPr="00933367">
              <w:rPr>
                <w:color w:val="00B050"/>
                <w:szCs w:val="21"/>
              </w:rPr>
              <w:t>日</w:t>
            </w:r>
            <w:r w:rsidRPr="00933367">
              <w:rPr>
                <w:rStyle w:val="aff1"/>
                <w:color w:val="00B050"/>
              </w:rPr>
              <w:t>至</w:t>
            </w:r>
            <w:r w:rsidRPr="00933367">
              <w:rPr>
                <w:rStyle w:val="aff1"/>
                <w:color w:val="00B050"/>
              </w:rPr>
              <w:t>10</w:t>
            </w:r>
            <w:r w:rsidRPr="00933367">
              <w:rPr>
                <w:rStyle w:val="aff1"/>
                <w:color w:val="00B050"/>
              </w:rPr>
              <w:t>月</w:t>
            </w:r>
            <w:r w:rsidRPr="00933367">
              <w:rPr>
                <w:rStyle w:val="aff1"/>
                <w:color w:val="00B050"/>
              </w:rPr>
              <w:t>29</w:t>
            </w:r>
            <w:r w:rsidRPr="00933367">
              <w:rPr>
                <w:rStyle w:val="aff1"/>
                <w:color w:val="00B050"/>
              </w:rPr>
              <w:t>日</w:t>
            </w:r>
            <w:r w:rsidRPr="00933367">
              <w:rPr>
                <w:szCs w:val="21"/>
              </w:rPr>
              <w:t>对该桥进行了</w:t>
            </w:r>
            <w:r w:rsidRPr="00933367">
              <w:rPr>
                <w:rFonts w:hint="eastAsia"/>
                <w:szCs w:val="21"/>
              </w:rPr>
              <w:t>定期</w:t>
            </w:r>
            <w:r w:rsidRPr="00933367">
              <w:rPr>
                <w:szCs w:val="21"/>
              </w:rPr>
              <w:t>检查。主要内容如下：</w:t>
            </w:r>
          </w:p>
          <w:p w14:paraId="1A03A14E" w14:textId="77777777" w:rsidR="004066AE" w:rsidRPr="00933367" w:rsidRDefault="004B6668">
            <w:pPr>
              <w:spacing w:line="400" w:lineRule="exact"/>
              <w:ind w:firstLineChars="200" w:firstLine="420"/>
              <w:jc w:val="left"/>
              <w:rPr>
                <w:szCs w:val="21"/>
              </w:rPr>
            </w:pPr>
            <w:r w:rsidRPr="00933367">
              <w:rPr>
                <w:bCs/>
                <w:szCs w:val="21"/>
              </w:rPr>
              <w:t>桥面系检查：包括桥面铺装、伸缩</w:t>
            </w:r>
            <w:r w:rsidRPr="00933367">
              <w:rPr>
                <w:rFonts w:hint="eastAsia"/>
                <w:bCs/>
                <w:szCs w:val="21"/>
              </w:rPr>
              <w:t>缝</w:t>
            </w:r>
            <w:r w:rsidRPr="00933367">
              <w:rPr>
                <w:bCs/>
                <w:szCs w:val="21"/>
              </w:rPr>
              <w:t>装置、</w:t>
            </w:r>
            <w:r w:rsidRPr="00933367">
              <w:rPr>
                <w:rFonts w:hint="eastAsia"/>
                <w:bCs/>
                <w:szCs w:val="21"/>
              </w:rPr>
              <w:t>人行道</w:t>
            </w:r>
            <w:r w:rsidRPr="00933367">
              <w:rPr>
                <w:bCs/>
                <w:szCs w:val="21"/>
              </w:rPr>
              <w:t>、护栏</w:t>
            </w:r>
            <w:r w:rsidRPr="00933367">
              <w:rPr>
                <w:rFonts w:hint="eastAsia"/>
                <w:bCs/>
                <w:szCs w:val="21"/>
              </w:rPr>
              <w:t>、</w:t>
            </w:r>
            <w:r w:rsidRPr="00933367">
              <w:rPr>
                <w:bCs/>
                <w:szCs w:val="21"/>
              </w:rPr>
              <w:t>排水系统</w:t>
            </w:r>
            <w:r w:rsidRPr="00933367">
              <w:rPr>
                <w:szCs w:val="21"/>
              </w:rPr>
              <w:t>、标志等；</w:t>
            </w:r>
          </w:p>
          <w:p w14:paraId="4A902752" w14:textId="77777777" w:rsidR="004066AE" w:rsidRPr="00933367" w:rsidRDefault="004B6668">
            <w:pPr>
              <w:spacing w:line="400" w:lineRule="exact"/>
              <w:ind w:firstLineChars="200" w:firstLine="420"/>
              <w:jc w:val="left"/>
              <w:rPr>
                <w:szCs w:val="21"/>
              </w:rPr>
            </w:pPr>
            <w:r w:rsidRPr="00933367">
              <w:rPr>
                <w:bCs/>
                <w:szCs w:val="21"/>
              </w:rPr>
              <w:t>上部结构检查：</w:t>
            </w:r>
            <w:r w:rsidRPr="00933367">
              <w:rPr>
                <w:szCs w:val="21"/>
              </w:rPr>
              <w:t>包括</w:t>
            </w:r>
            <w:r w:rsidRPr="00933367">
              <w:rPr>
                <w:rFonts w:hint="eastAsia"/>
                <w:szCs w:val="21"/>
              </w:rPr>
              <w:t>上部承重构件</w:t>
            </w:r>
            <w:r w:rsidRPr="00933367">
              <w:rPr>
                <w:szCs w:val="21"/>
              </w:rPr>
              <w:t>、上部一般构件、支座等；</w:t>
            </w:r>
          </w:p>
          <w:p w14:paraId="17415CB8" w14:textId="77777777" w:rsidR="004066AE" w:rsidRPr="00933367" w:rsidRDefault="004B6668">
            <w:pPr>
              <w:spacing w:line="400" w:lineRule="exact"/>
              <w:ind w:firstLineChars="200" w:firstLine="420"/>
              <w:jc w:val="left"/>
              <w:rPr>
                <w:bCs/>
                <w:szCs w:val="21"/>
              </w:rPr>
            </w:pPr>
            <w:r w:rsidRPr="00933367">
              <w:rPr>
                <w:bCs/>
                <w:szCs w:val="21"/>
              </w:rPr>
              <w:t>下部结构检查：</w:t>
            </w:r>
            <w:r w:rsidRPr="00933367">
              <w:rPr>
                <w:szCs w:val="21"/>
              </w:rPr>
              <w:t>包括桥墩、桥台、墩台基础、锥坡等</w:t>
            </w:r>
            <w:r w:rsidRPr="00933367">
              <w:rPr>
                <w:bCs/>
                <w:szCs w:val="21"/>
              </w:rPr>
              <w:t>。</w:t>
            </w:r>
          </w:p>
        </w:tc>
      </w:tr>
      <w:tr w:rsidR="004066AE" w:rsidRPr="00933367" w14:paraId="354C5115" w14:textId="77777777">
        <w:trPr>
          <w:trHeight w:val="3393"/>
          <w:jc w:val="center"/>
        </w:trPr>
        <w:tc>
          <w:tcPr>
            <w:tcW w:w="9978" w:type="dxa"/>
            <w:gridSpan w:val="4"/>
            <w:tcBorders>
              <w:top w:val="single" w:sz="4" w:space="0" w:color="auto"/>
              <w:bottom w:val="single" w:sz="4" w:space="0" w:color="auto"/>
            </w:tcBorders>
          </w:tcPr>
          <w:p w14:paraId="19FCE9BB" w14:textId="77777777" w:rsidR="004066AE" w:rsidRPr="00933367" w:rsidRDefault="004B6668">
            <w:pPr>
              <w:spacing w:line="400" w:lineRule="exact"/>
              <w:rPr>
                <w:b/>
                <w:bCs/>
                <w:szCs w:val="21"/>
              </w:rPr>
            </w:pPr>
            <w:r w:rsidRPr="00933367">
              <w:rPr>
                <w:b/>
                <w:bCs/>
                <w:szCs w:val="21"/>
              </w:rPr>
              <w:t>检测依据：</w:t>
            </w:r>
          </w:p>
          <w:p w14:paraId="169F72DE" w14:textId="77777777" w:rsidR="004066AE" w:rsidRPr="00933367" w:rsidRDefault="004B6668">
            <w:pPr>
              <w:spacing w:line="400" w:lineRule="exact"/>
              <w:ind w:firstLineChars="200" w:firstLine="420"/>
              <w:rPr>
                <w:szCs w:val="21"/>
              </w:rPr>
            </w:pPr>
            <w:r w:rsidRPr="00933367">
              <w:rPr>
                <w:szCs w:val="21"/>
              </w:rPr>
              <w:t>1.</w:t>
            </w:r>
            <w:r w:rsidRPr="00933367">
              <w:rPr>
                <w:szCs w:val="21"/>
              </w:rPr>
              <w:t>《公路桥涵养护规范》（</w:t>
            </w:r>
            <w:r w:rsidRPr="00933367">
              <w:rPr>
                <w:szCs w:val="21"/>
              </w:rPr>
              <w:t>JTGH11-2004</w:t>
            </w:r>
            <w:r w:rsidRPr="00933367">
              <w:rPr>
                <w:szCs w:val="21"/>
              </w:rPr>
              <w:t>）；</w:t>
            </w:r>
          </w:p>
          <w:p w14:paraId="7E067082" w14:textId="77777777" w:rsidR="004066AE" w:rsidRPr="00933367" w:rsidRDefault="004B6668">
            <w:pPr>
              <w:spacing w:line="400" w:lineRule="exact"/>
              <w:ind w:firstLineChars="200" w:firstLine="420"/>
              <w:rPr>
                <w:szCs w:val="21"/>
              </w:rPr>
            </w:pPr>
            <w:r w:rsidRPr="00933367">
              <w:rPr>
                <w:szCs w:val="21"/>
              </w:rPr>
              <w:t>2.</w:t>
            </w:r>
            <w:r w:rsidRPr="00933367">
              <w:rPr>
                <w:szCs w:val="21"/>
              </w:rPr>
              <w:t>《公路桥梁技术状况评定标准》（</w:t>
            </w:r>
            <w:r w:rsidRPr="00933367">
              <w:rPr>
                <w:szCs w:val="21"/>
              </w:rPr>
              <w:t>JTG/TH21-2011</w:t>
            </w:r>
            <w:r w:rsidRPr="00933367">
              <w:rPr>
                <w:szCs w:val="21"/>
              </w:rPr>
              <w:t>）；</w:t>
            </w:r>
          </w:p>
          <w:p w14:paraId="58171E77"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《公路桥梁加固设计规范》（</w:t>
            </w:r>
            <w:r w:rsidRPr="00933367">
              <w:rPr>
                <w:rFonts w:hint="eastAsia"/>
                <w:szCs w:val="21"/>
              </w:rPr>
              <w:t>JTG/TJ22-2008</w:t>
            </w:r>
            <w:r w:rsidRPr="00933367">
              <w:rPr>
                <w:rFonts w:hint="eastAsia"/>
                <w:szCs w:val="21"/>
              </w:rPr>
              <w:t>）；</w:t>
            </w:r>
          </w:p>
          <w:p w14:paraId="09F8A329" w14:textId="77777777" w:rsidR="004066AE" w:rsidRPr="00933367" w:rsidRDefault="004B6668">
            <w:pPr>
              <w:spacing w:line="400" w:lineRule="exact"/>
              <w:ind w:firstLineChars="200" w:firstLine="420"/>
              <w:rPr>
                <w:szCs w:val="21"/>
              </w:rPr>
            </w:pPr>
            <w:r w:rsidRPr="00933367">
              <w:rPr>
                <w:rFonts w:hint="eastAsia"/>
                <w:szCs w:val="21"/>
              </w:rPr>
              <w:t>4.</w:t>
            </w:r>
            <w:r w:rsidRPr="00933367">
              <w:rPr>
                <w:rFonts w:hint="eastAsia"/>
                <w:szCs w:val="21"/>
              </w:rPr>
              <w:t>《公路桥梁加固施工技术规范》（</w:t>
            </w:r>
            <w:r w:rsidRPr="00933367">
              <w:rPr>
                <w:rFonts w:hint="eastAsia"/>
                <w:szCs w:val="21"/>
              </w:rPr>
              <w:t>JTG/TJ23-2008</w:t>
            </w:r>
            <w:r w:rsidRPr="00933367">
              <w:rPr>
                <w:rFonts w:hint="eastAsia"/>
                <w:szCs w:val="21"/>
              </w:rPr>
              <w:t>）；</w:t>
            </w:r>
          </w:p>
          <w:p w14:paraId="22980CE6" w14:textId="77777777" w:rsidR="004066AE" w:rsidRPr="00933367" w:rsidRDefault="004B6668">
            <w:pPr>
              <w:spacing w:line="400" w:lineRule="exact"/>
              <w:ind w:firstLineChars="200" w:firstLine="420"/>
              <w:rPr>
                <w:szCs w:val="21"/>
              </w:rPr>
            </w:pPr>
            <w:r w:rsidRPr="00933367">
              <w:rPr>
                <w:rFonts w:hint="eastAsia"/>
                <w:szCs w:val="21"/>
              </w:rPr>
              <w:t>5.</w:t>
            </w:r>
            <w:r w:rsidRPr="00933367">
              <w:rPr>
                <w:rFonts w:hint="eastAsia"/>
                <w:szCs w:val="21"/>
              </w:rPr>
              <w:t>《公路桥梁板式橡胶支座》（</w:t>
            </w:r>
            <w:r w:rsidRPr="00933367">
              <w:rPr>
                <w:rFonts w:hint="eastAsia"/>
                <w:szCs w:val="21"/>
              </w:rPr>
              <w:t>JT/T4-2019</w:t>
            </w:r>
            <w:r w:rsidRPr="00933367">
              <w:rPr>
                <w:rFonts w:hint="eastAsia"/>
                <w:szCs w:val="21"/>
              </w:rPr>
              <w:t>）；</w:t>
            </w:r>
          </w:p>
          <w:p w14:paraId="3E33A574" w14:textId="77777777" w:rsidR="004066AE" w:rsidRPr="00933367" w:rsidRDefault="004B6668">
            <w:pPr>
              <w:spacing w:line="400" w:lineRule="exact"/>
              <w:ind w:firstLineChars="200" w:firstLine="420"/>
              <w:rPr>
                <w:szCs w:val="21"/>
              </w:rPr>
            </w:pPr>
            <w:r w:rsidRPr="00933367">
              <w:rPr>
                <w:rFonts w:hint="eastAsia"/>
                <w:szCs w:val="21"/>
              </w:rPr>
              <w:t>6.</w:t>
            </w:r>
            <w:r w:rsidRPr="00933367">
              <w:rPr>
                <w:rFonts w:hint="eastAsia"/>
                <w:szCs w:val="21"/>
              </w:rPr>
              <w:t>《公路桥梁盆式支座》（</w:t>
            </w:r>
            <w:r w:rsidRPr="00933367">
              <w:rPr>
                <w:rFonts w:hint="eastAsia"/>
                <w:szCs w:val="21"/>
              </w:rPr>
              <w:t>JT/T391-2019</w:t>
            </w:r>
            <w:r w:rsidRPr="00933367">
              <w:rPr>
                <w:rFonts w:hint="eastAsia"/>
                <w:szCs w:val="21"/>
              </w:rPr>
              <w:t>）；</w:t>
            </w:r>
          </w:p>
          <w:p w14:paraId="5E5F1B12" w14:textId="77777777" w:rsidR="004066AE" w:rsidRPr="00933367" w:rsidRDefault="004B6668">
            <w:pPr>
              <w:spacing w:line="400" w:lineRule="exact"/>
              <w:ind w:firstLineChars="200" w:firstLine="420"/>
              <w:rPr>
                <w:szCs w:val="21"/>
              </w:rPr>
            </w:pPr>
            <w:r w:rsidRPr="00933367">
              <w:rPr>
                <w:rFonts w:hint="eastAsia"/>
                <w:szCs w:val="21"/>
              </w:rPr>
              <w:t>7.</w:t>
            </w:r>
            <w:r w:rsidRPr="00933367">
              <w:rPr>
                <w:rFonts w:hint="eastAsia"/>
                <w:szCs w:val="21"/>
              </w:rPr>
              <w:t>《公路桥梁伸缩装置通用技术条件》（</w:t>
            </w:r>
            <w:r w:rsidRPr="00933367">
              <w:rPr>
                <w:rFonts w:hint="eastAsia"/>
                <w:szCs w:val="21"/>
              </w:rPr>
              <w:t>JT/T 327-2016</w:t>
            </w:r>
            <w:r w:rsidRPr="00933367">
              <w:rPr>
                <w:rFonts w:hint="eastAsia"/>
                <w:szCs w:val="21"/>
              </w:rPr>
              <w:t>）；</w:t>
            </w:r>
          </w:p>
          <w:p w14:paraId="019E69C5" w14:textId="77777777" w:rsidR="004066AE" w:rsidRPr="00933367" w:rsidRDefault="004B6668">
            <w:pPr>
              <w:spacing w:line="400" w:lineRule="exact"/>
              <w:ind w:firstLineChars="200" w:firstLine="420"/>
              <w:rPr>
                <w:szCs w:val="21"/>
              </w:rPr>
            </w:pPr>
            <w:r w:rsidRPr="00933367">
              <w:rPr>
                <w:rFonts w:hint="eastAsia"/>
                <w:szCs w:val="21"/>
              </w:rPr>
              <w:t>8</w:t>
            </w:r>
            <w:r w:rsidRPr="00933367">
              <w:rPr>
                <w:szCs w:val="21"/>
              </w:rPr>
              <w:t>.</w:t>
            </w:r>
            <w:r w:rsidRPr="00933367">
              <w:rPr>
                <w:rFonts w:hint="eastAsia"/>
                <w:szCs w:val="21"/>
              </w:rPr>
              <w:t xml:space="preserve"> </w:t>
            </w:r>
            <w:r w:rsidRPr="00933367">
              <w:rPr>
                <w:color w:val="0000FF"/>
                <w:szCs w:val="21"/>
              </w:rPr>
              <w:t>{{F_info.weiTuoDanWei}}</w:t>
            </w:r>
            <w:r w:rsidRPr="00933367">
              <w:rPr>
                <w:szCs w:val="21"/>
              </w:rPr>
              <w:t>竣工图及该桥能收集到的其他相关资料。</w:t>
            </w:r>
          </w:p>
        </w:tc>
      </w:tr>
      <w:tr w:rsidR="004066AE" w:rsidRPr="00933367" w14:paraId="5D4ACD71" w14:textId="77777777">
        <w:trPr>
          <w:trHeight w:val="2495"/>
          <w:jc w:val="center"/>
        </w:trPr>
        <w:tc>
          <w:tcPr>
            <w:tcW w:w="9978" w:type="dxa"/>
            <w:gridSpan w:val="4"/>
            <w:tcBorders>
              <w:top w:val="single" w:sz="4" w:space="0" w:color="auto"/>
            </w:tcBorders>
          </w:tcPr>
          <w:p w14:paraId="4BCF540B" w14:textId="77777777" w:rsidR="004066AE" w:rsidRPr="00933367" w:rsidRDefault="004B6668">
            <w:pPr>
              <w:spacing w:beforeLines="30" w:before="72"/>
              <w:rPr>
                <w:b/>
                <w:bCs/>
                <w:szCs w:val="21"/>
              </w:rPr>
            </w:pPr>
            <w:r w:rsidRPr="00933367">
              <w:rPr>
                <w:b/>
                <w:bCs/>
                <w:szCs w:val="21"/>
              </w:rPr>
              <w:t>检测结论：</w:t>
            </w:r>
          </w:p>
          <w:p w14:paraId="6BD7FEED" w14:textId="77777777" w:rsidR="004066AE" w:rsidRPr="00933367" w:rsidRDefault="004B6668">
            <w:pPr>
              <w:spacing w:line="400" w:lineRule="exact"/>
              <w:ind w:firstLineChars="200" w:firstLine="420"/>
              <w:rPr>
                <w:szCs w:val="21"/>
              </w:rPr>
            </w:pPr>
            <w:r w:rsidRPr="00933367">
              <w:rPr>
                <w:bCs/>
                <w:szCs w:val="21"/>
              </w:rPr>
              <w:t>根据</w:t>
            </w:r>
            <w:r w:rsidRPr="00933367">
              <w:rPr>
                <w:szCs w:val="21"/>
              </w:rPr>
              <w:t>《公路桥梁技术状况评定标准》</w:t>
            </w:r>
            <w:r w:rsidRPr="00933367">
              <w:rPr>
                <w:szCs w:val="21"/>
              </w:rPr>
              <w:t>(JTG/TH21-2011)</w:t>
            </w:r>
            <w:r w:rsidRPr="00933367">
              <w:rPr>
                <w:szCs w:val="21"/>
              </w:rPr>
              <w:t>，通过对</w:t>
            </w:r>
            <w:r w:rsidRPr="00933367">
              <w:rPr>
                <w:color w:val="0000FF"/>
                <w:szCs w:val="21"/>
              </w:rPr>
              <w:t>{{F_info.weiTuoDanWei}}</w:t>
            </w:r>
            <w:r w:rsidRPr="00933367">
              <w:rPr>
                <w:szCs w:val="21"/>
              </w:rPr>
              <w:t>的现场检查，在对检查情况分析、计算的基础上，可得出以下主要结论：</w:t>
            </w:r>
          </w:p>
          <w:p w14:paraId="585BB2D9" w14:textId="77777777" w:rsidR="004066AE" w:rsidRPr="00933367" w:rsidRDefault="004B6668">
            <w:pPr>
              <w:spacing w:line="400" w:lineRule="exact"/>
              <w:ind w:firstLineChars="200" w:firstLine="420"/>
              <w:rPr>
                <w:sz w:val="24"/>
              </w:rPr>
            </w:pPr>
            <w:r w:rsidRPr="00933367">
              <w:rPr>
                <w:rFonts w:hint="eastAsia"/>
                <w:szCs w:val="21"/>
              </w:rPr>
              <w:t>1</w:t>
            </w:r>
            <w:r w:rsidRPr="00933367">
              <w:rPr>
                <w:rFonts w:hint="eastAsia"/>
                <w:szCs w:val="21"/>
              </w:rPr>
              <w:t>、</w:t>
            </w:r>
            <w:r w:rsidRPr="00933367">
              <w:rPr>
                <w:bCs/>
                <w:szCs w:val="21"/>
              </w:rPr>
              <w:t>该桥上部结构、下部结构、桥面系的技术状况评分</w:t>
            </w:r>
            <w:r w:rsidRPr="00933367">
              <w:rPr>
                <w:bCs/>
                <w:szCs w:val="21"/>
              </w:rPr>
              <w:t>SPCI</w:t>
            </w:r>
            <w:r w:rsidRPr="00933367">
              <w:rPr>
                <w:bCs/>
                <w:szCs w:val="21"/>
              </w:rPr>
              <w:t>、</w:t>
            </w:r>
            <w:r w:rsidRPr="00933367">
              <w:rPr>
                <w:bCs/>
                <w:szCs w:val="21"/>
              </w:rPr>
              <w:t>SBCI</w:t>
            </w:r>
            <w:r w:rsidRPr="00933367">
              <w:rPr>
                <w:bCs/>
                <w:szCs w:val="21"/>
              </w:rPr>
              <w:t>、</w:t>
            </w:r>
            <w:r w:rsidRPr="00933367">
              <w:rPr>
                <w:bCs/>
                <w:szCs w:val="21"/>
              </w:rPr>
              <w:t>BDCI</w:t>
            </w:r>
            <w:r w:rsidRPr="00933367">
              <w:rPr>
                <w:bCs/>
                <w:szCs w:val="21"/>
              </w:rPr>
              <w:t>分别为</w:t>
            </w:r>
            <w:r w:rsidRPr="00933367">
              <w:rPr>
                <w:bCs/>
                <w:color w:val="00B050"/>
                <w:szCs w:val="21"/>
              </w:rPr>
              <w:t>50.2</w:t>
            </w:r>
            <w:r w:rsidRPr="00933367">
              <w:rPr>
                <w:rFonts w:hint="eastAsia"/>
                <w:bCs/>
                <w:color w:val="00B050"/>
                <w:szCs w:val="21"/>
              </w:rPr>
              <w:t>1</w:t>
            </w:r>
            <w:r w:rsidRPr="00933367">
              <w:rPr>
                <w:bCs/>
                <w:color w:val="00B050"/>
                <w:szCs w:val="21"/>
              </w:rPr>
              <w:t>（</w:t>
            </w:r>
            <w:r w:rsidRPr="00933367">
              <w:rPr>
                <w:bCs/>
                <w:color w:val="00B050"/>
                <w:szCs w:val="21"/>
              </w:rPr>
              <w:t>4</w:t>
            </w:r>
            <w:r w:rsidRPr="00933367">
              <w:rPr>
                <w:bCs/>
                <w:color w:val="00B050"/>
                <w:szCs w:val="21"/>
              </w:rPr>
              <w:t>类）、</w:t>
            </w:r>
            <w:r w:rsidRPr="00933367">
              <w:rPr>
                <w:bCs/>
                <w:color w:val="00B050"/>
                <w:szCs w:val="21"/>
              </w:rPr>
              <w:t>100</w:t>
            </w:r>
            <w:r w:rsidRPr="00933367">
              <w:rPr>
                <w:rFonts w:hint="eastAsia"/>
                <w:bCs/>
                <w:color w:val="00B050"/>
                <w:szCs w:val="21"/>
              </w:rPr>
              <w:t>.00</w:t>
            </w:r>
            <w:r w:rsidRPr="00933367">
              <w:rPr>
                <w:bCs/>
                <w:color w:val="00B050"/>
                <w:szCs w:val="21"/>
              </w:rPr>
              <w:t>（</w:t>
            </w:r>
            <w:r w:rsidRPr="00933367">
              <w:rPr>
                <w:bCs/>
                <w:color w:val="00B050"/>
                <w:szCs w:val="21"/>
              </w:rPr>
              <w:t>1</w:t>
            </w:r>
            <w:r w:rsidRPr="00933367">
              <w:rPr>
                <w:bCs/>
                <w:color w:val="00B050"/>
                <w:szCs w:val="21"/>
              </w:rPr>
              <w:t>类）、</w:t>
            </w:r>
            <w:r w:rsidRPr="00933367">
              <w:rPr>
                <w:bCs/>
                <w:color w:val="00B050"/>
                <w:szCs w:val="21"/>
              </w:rPr>
              <w:t>85.</w:t>
            </w:r>
            <w:r w:rsidRPr="00933367">
              <w:rPr>
                <w:rFonts w:hint="eastAsia"/>
                <w:bCs/>
                <w:color w:val="00B050"/>
                <w:szCs w:val="21"/>
              </w:rPr>
              <w:t>79</w:t>
            </w:r>
            <w:r w:rsidRPr="00933367">
              <w:rPr>
                <w:bCs/>
                <w:color w:val="00B050"/>
                <w:szCs w:val="21"/>
              </w:rPr>
              <w:t>（</w:t>
            </w:r>
            <w:r w:rsidRPr="00933367">
              <w:rPr>
                <w:bCs/>
                <w:color w:val="00B050"/>
                <w:szCs w:val="21"/>
              </w:rPr>
              <w:t>2</w:t>
            </w:r>
            <w:r w:rsidRPr="00933367">
              <w:rPr>
                <w:bCs/>
                <w:color w:val="00B050"/>
                <w:szCs w:val="21"/>
              </w:rPr>
              <w:t>类）</w:t>
            </w:r>
            <w:r w:rsidRPr="00933367">
              <w:rPr>
                <w:bCs/>
                <w:szCs w:val="21"/>
              </w:rPr>
              <w:t>，桥梁总体的技术状况评分</w:t>
            </w:r>
            <w:r w:rsidRPr="00933367">
              <w:rPr>
                <w:bCs/>
                <w:szCs w:val="21"/>
              </w:rPr>
              <w:t>Dr</w:t>
            </w:r>
            <w:r w:rsidRPr="00933367">
              <w:rPr>
                <w:bCs/>
                <w:szCs w:val="21"/>
              </w:rPr>
              <w:t>为</w:t>
            </w:r>
            <w:r w:rsidRPr="00933367">
              <w:rPr>
                <w:rFonts w:hint="eastAsia"/>
                <w:bCs/>
                <w:color w:val="00B050"/>
                <w:szCs w:val="21"/>
              </w:rPr>
              <w:t>77.24</w:t>
            </w:r>
            <w:r w:rsidRPr="00933367">
              <w:rPr>
                <w:bCs/>
                <w:szCs w:val="21"/>
              </w:rPr>
              <w:t>，根据《公路桥梁技术状况评定标准》（</w:t>
            </w:r>
            <w:r w:rsidRPr="00933367">
              <w:rPr>
                <w:bCs/>
                <w:szCs w:val="21"/>
              </w:rPr>
              <w:t>JTG/TH21-2011</w:t>
            </w:r>
            <w:r w:rsidRPr="00933367">
              <w:rPr>
                <w:bCs/>
                <w:szCs w:val="21"/>
              </w:rPr>
              <w:t>）：该桥总体评定为</w:t>
            </w:r>
            <w:r w:rsidRPr="00933367">
              <w:rPr>
                <w:rFonts w:hint="eastAsia"/>
                <w:bCs/>
                <w:color w:val="00B050"/>
                <w:szCs w:val="21"/>
              </w:rPr>
              <w:t>3</w:t>
            </w:r>
            <w:r w:rsidRPr="00933367">
              <w:rPr>
                <w:bCs/>
                <w:color w:val="00B050"/>
                <w:szCs w:val="21"/>
              </w:rPr>
              <w:t>类</w:t>
            </w:r>
            <w:r w:rsidRPr="00933367">
              <w:rPr>
                <w:bCs/>
                <w:szCs w:val="21"/>
              </w:rPr>
              <w:t>桥梁，即有中度缺损，尚能维持正常使用功能。</w:t>
            </w:r>
          </w:p>
          <w:p w14:paraId="50E90646" w14:textId="77777777" w:rsidR="004066AE" w:rsidRPr="00933367" w:rsidRDefault="004B6668">
            <w:pPr>
              <w:spacing w:line="400" w:lineRule="exact"/>
              <w:ind w:firstLineChars="200" w:firstLine="420"/>
              <w:rPr>
                <w:color w:val="7030A0"/>
                <w:sz w:val="24"/>
              </w:rPr>
            </w:pPr>
            <w:r w:rsidRPr="00933367">
              <w:rPr>
                <w:rFonts w:hint="eastAsia"/>
                <w:color w:val="7030A0"/>
                <w:szCs w:val="21"/>
              </w:rPr>
              <w:t>2</w:t>
            </w:r>
            <w:r w:rsidRPr="00933367">
              <w:rPr>
                <w:rFonts w:hint="eastAsia"/>
                <w:color w:val="7030A0"/>
                <w:szCs w:val="21"/>
              </w:rPr>
              <w:t>、上部结构：梁体共发现</w:t>
            </w:r>
            <w:r w:rsidRPr="00933367">
              <w:rPr>
                <w:rFonts w:hint="eastAsia"/>
                <w:color w:val="7030A0"/>
                <w:szCs w:val="21"/>
              </w:rPr>
              <w:t>75</w:t>
            </w:r>
            <w:r w:rsidRPr="00933367">
              <w:rPr>
                <w:rFonts w:hint="eastAsia"/>
                <w:color w:val="7030A0"/>
                <w:szCs w:val="21"/>
              </w:rPr>
              <w:t>条纵向裂缝（</w:t>
            </w:r>
            <w:r w:rsidRPr="00933367">
              <w:rPr>
                <w:rFonts w:hint="eastAsia"/>
                <w:color w:val="7030A0"/>
                <w:szCs w:val="21"/>
              </w:rPr>
              <w:t>L=0.4~12.0m</w:t>
            </w:r>
            <w:r w:rsidRPr="00933367">
              <w:rPr>
                <w:rFonts w:hint="eastAsia"/>
                <w:color w:val="7030A0"/>
                <w:szCs w:val="21"/>
              </w:rPr>
              <w:t>，</w:t>
            </w:r>
            <w:r w:rsidRPr="00933367">
              <w:rPr>
                <w:rFonts w:hint="eastAsia"/>
                <w:color w:val="7030A0"/>
                <w:szCs w:val="21"/>
              </w:rPr>
              <w:t>W=0.20~1.08mm</w:t>
            </w:r>
            <w:r w:rsidRPr="00933367">
              <w:rPr>
                <w:rFonts w:hint="eastAsia"/>
                <w:color w:val="7030A0"/>
                <w:szCs w:val="21"/>
              </w:rPr>
              <w:t>，总长</w:t>
            </w:r>
            <w:r w:rsidRPr="00933367">
              <w:rPr>
                <w:rFonts w:hint="eastAsia"/>
                <w:color w:val="7030A0"/>
                <w:szCs w:val="21"/>
              </w:rPr>
              <w:t>L=427.2m</w:t>
            </w:r>
            <w:r w:rsidRPr="00933367">
              <w:rPr>
                <w:rFonts w:hint="eastAsia"/>
                <w:color w:val="7030A0"/>
                <w:szCs w:val="21"/>
              </w:rPr>
              <w:t>）、</w:t>
            </w:r>
            <w:r w:rsidRPr="00933367">
              <w:rPr>
                <w:rFonts w:hint="eastAsia"/>
                <w:color w:val="7030A0"/>
                <w:szCs w:val="21"/>
              </w:rPr>
              <w:t>4</w:t>
            </w:r>
            <w:r w:rsidRPr="00933367">
              <w:rPr>
                <w:rFonts w:hint="eastAsia"/>
                <w:color w:val="7030A0"/>
                <w:szCs w:val="21"/>
              </w:rPr>
              <w:t>处锚头外露（总面积</w:t>
            </w:r>
            <w:r w:rsidRPr="00933367">
              <w:rPr>
                <w:rFonts w:hint="eastAsia"/>
                <w:color w:val="7030A0"/>
                <w:szCs w:val="21"/>
              </w:rPr>
              <w:t>S=0.36m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2</w:t>
            </w:r>
            <w:r w:rsidRPr="00933367">
              <w:rPr>
                <w:rFonts w:hint="eastAsia"/>
                <w:color w:val="7030A0"/>
                <w:szCs w:val="21"/>
              </w:rPr>
              <w:t>处露筋（总面积</w:t>
            </w:r>
            <w:r w:rsidRPr="00933367">
              <w:rPr>
                <w:rFonts w:hint="eastAsia"/>
                <w:color w:val="7030A0"/>
                <w:szCs w:val="21"/>
              </w:rPr>
              <w:t>S=37.00m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处砼缺失掉角（</w:t>
            </w:r>
            <w:r w:rsidRPr="00933367">
              <w:rPr>
                <w:rFonts w:hint="eastAsia"/>
                <w:color w:val="7030A0"/>
                <w:szCs w:val="21"/>
              </w:rPr>
              <w:t>S=0.01m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处析白（</w:t>
            </w:r>
            <w:r w:rsidRPr="00933367">
              <w:rPr>
                <w:rFonts w:hint="eastAsia"/>
                <w:color w:val="7030A0"/>
                <w:szCs w:val="21"/>
              </w:rPr>
              <w:t>S=0.04m</w:t>
            </w:r>
            <w:r w:rsidRPr="00933367">
              <w:rPr>
                <w:rFonts w:hint="eastAsia"/>
                <w:color w:val="7030A0"/>
                <w:szCs w:val="21"/>
                <w:vertAlign w:val="superscript"/>
              </w:rPr>
              <w:t>2</w:t>
            </w:r>
            <w:r w:rsidRPr="00933367">
              <w:rPr>
                <w:rFonts w:hint="eastAsia"/>
                <w:color w:val="7030A0"/>
                <w:szCs w:val="21"/>
              </w:rPr>
              <w:t>）；</w:t>
            </w:r>
            <w:r w:rsidRPr="00933367">
              <w:rPr>
                <w:color w:val="7030A0"/>
                <w:szCs w:val="21"/>
              </w:rPr>
              <w:t>12</w:t>
            </w:r>
            <w:r w:rsidRPr="00933367">
              <w:rPr>
                <w:color w:val="7030A0"/>
                <w:szCs w:val="21"/>
              </w:rPr>
              <w:t>个支座局部锈蚀</w:t>
            </w:r>
            <w:r w:rsidRPr="00933367">
              <w:rPr>
                <w:rFonts w:hint="eastAsia"/>
                <w:color w:val="7030A0"/>
                <w:szCs w:val="21"/>
              </w:rPr>
              <w:t>，</w:t>
            </w:r>
            <w:r w:rsidRPr="00933367">
              <w:rPr>
                <w:rFonts w:hint="eastAsia"/>
                <w:color w:val="7030A0"/>
                <w:szCs w:val="21"/>
              </w:rPr>
              <w:t>2</w:t>
            </w:r>
            <w:r w:rsidRPr="00933367">
              <w:rPr>
                <w:rFonts w:hint="eastAsia"/>
                <w:color w:val="7030A0"/>
                <w:szCs w:val="21"/>
              </w:rPr>
              <w:t>个支座螺母未拧紧；箱内进人孔后浇混凝土模板未拆除。</w:t>
            </w:r>
          </w:p>
          <w:p w14:paraId="16A2844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3</w:t>
            </w:r>
            <w:r w:rsidRPr="00933367">
              <w:rPr>
                <w:rFonts w:hint="eastAsia"/>
                <w:color w:val="7030A0"/>
                <w:szCs w:val="21"/>
              </w:rPr>
              <w:t>、</w:t>
            </w:r>
            <w:r w:rsidRPr="00933367">
              <w:rPr>
                <w:color w:val="7030A0"/>
                <w:szCs w:val="21"/>
              </w:rPr>
              <w:t>下部结构</w:t>
            </w:r>
            <w:r w:rsidRPr="00933367">
              <w:rPr>
                <w:rFonts w:hint="eastAsia"/>
                <w:color w:val="7030A0"/>
                <w:szCs w:val="21"/>
              </w:rPr>
              <w:t>：</w:t>
            </w:r>
            <w:r w:rsidRPr="00933367">
              <w:rPr>
                <w:color w:val="7030A0"/>
                <w:szCs w:val="21"/>
              </w:rPr>
              <w:t>基本完好。</w:t>
            </w:r>
          </w:p>
          <w:p w14:paraId="73BA1B6B"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4</w:t>
            </w:r>
            <w:r w:rsidRPr="00933367">
              <w:rPr>
                <w:rFonts w:hint="eastAsia"/>
                <w:color w:val="7030A0"/>
                <w:szCs w:val="21"/>
              </w:rPr>
              <w:t>、桥面系：桥面铺装共发现</w:t>
            </w:r>
            <w:r w:rsidRPr="00933367">
              <w:rPr>
                <w:rFonts w:hint="eastAsia"/>
                <w:color w:val="7030A0"/>
                <w:szCs w:val="21"/>
              </w:rPr>
              <w:t>3</w:t>
            </w:r>
            <w:r w:rsidRPr="00933367">
              <w:rPr>
                <w:rFonts w:hint="eastAsia"/>
                <w:color w:val="7030A0"/>
                <w:szCs w:val="21"/>
              </w:rPr>
              <w:t>处坑槽（</w:t>
            </w:r>
            <w:r w:rsidRPr="00933367">
              <w:rPr>
                <w:rFonts w:hint="eastAsia"/>
                <w:color w:val="7030A0"/>
                <w:szCs w:val="21"/>
              </w:rPr>
              <w:t>S=0.18m</w:t>
            </w:r>
            <w:r w:rsidRPr="00933367">
              <w:rPr>
                <w:rFonts w:hint="eastAsia"/>
                <w:color w:val="7030A0"/>
                <w:szCs w:val="21"/>
                <w:vertAlign w:val="superscript"/>
              </w:rPr>
              <w:t>2</w:t>
            </w:r>
            <w:r w:rsidRPr="00933367">
              <w:rPr>
                <w:rFonts w:hint="eastAsia"/>
                <w:color w:val="7030A0"/>
                <w:szCs w:val="21"/>
              </w:rPr>
              <w:t>），伸缩缝均出现缝内不同程度阻塞现象，锚固区混凝土共发现</w:t>
            </w:r>
            <w:r w:rsidRPr="00933367">
              <w:rPr>
                <w:rFonts w:hint="eastAsia"/>
                <w:color w:val="7030A0"/>
                <w:szCs w:val="21"/>
              </w:rPr>
              <w:t>59</w:t>
            </w:r>
            <w:r w:rsidRPr="00933367">
              <w:rPr>
                <w:rFonts w:hint="eastAsia"/>
                <w:color w:val="7030A0"/>
                <w:szCs w:val="21"/>
              </w:rPr>
              <w:t>条纵向裂缝（总长</w:t>
            </w:r>
            <w:r w:rsidRPr="00933367">
              <w:rPr>
                <w:rFonts w:hint="eastAsia"/>
                <w:color w:val="7030A0"/>
                <w:szCs w:val="21"/>
              </w:rPr>
              <w:t>L=20.65m</w:t>
            </w:r>
            <w:r w:rsidRPr="00933367">
              <w:rPr>
                <w:rFonts w:hint="eastAsia"/>
                <w:color w:val="7030A0"/>
                <w:szCs w:val="21"/>
              </w:rPr>
              <w:t>），桥面共发现</w:t>
            </w:r>
            <w:r w:rsidRPr="00933367">
              <w:rPr>
                <w:rFonts w:hint="eastAsia"/>
                <w:color w:val="7030A0"/>
                <w:szCs w:val="21"/>
              </w:rPr>
              <w:t>1</w:t>
            </w:r>
            <w:r w:rsidRPr="00933367">
              <w:rPr>
                <w:rFonts w:hint="eastAsia"/>
                <w:color w:val="7030A0"/>
                <w:szCs w:val="21"/>
              </w:rPr>
              <w:t>处伸缩缝处排水不畅、</w:t>
            </w:r>
            <w:r w:rsidRPr="00933367">
              <w:rPr>
                <w:rFonts w:hint="eastAsia"/>
                <w:color w:val="7030A0"/>
                <w:szCs w:val="21"/>
              </w:rPr>
              <w:t>3</w:t>
            </w:r>
            <w:r w:rsidRPr="00933367">
              <w:rPr>
                <w:rFonts w:hint="eastAsia"/>
                <w:color w:val="7030A0"/>
                <w:szCs w:val="21"/>
              </w:rPr>
              <w:t>处排水孔堵塞</w:t>
            </w:r>
            <w:r w:rsidRPr="00933367">
              <w:rPr>
                <w:color w:val="7030A0"/>
                <w:szCs w:val="21"/>
              </w:rPr>
              <w:t>。</w:t>
            </w:r>
          </w:p>
          <w:p w14:paraId="45BAC079" w14:textId="77777777" w:rsidR="004066AE" w:rsidRPr="00933367" w:rsidRDefault="004B6668">
            <w:pPr>
              <w:spacing w:beforeLines="30" w:before="72"/>
              <w:rPr>
                <w:b/>
                <w:bCs/>
                <w:color w:val="7030A0"/>
                <w:szCs w:val="21"/>
              </w:rPr>
            </w:pPr>
            <w:r w:rsidRPr="00933367">
              <w:rPr>
                <w:b/>
                <w:bCs/>
                <w:color w:val="7030A0"/>
                <w:szCs w:val="21"/>
              </w:rPr>
              <w:t>建议：</w:t>
            </w:r>
          </w:p>
          <w:p w14:paraId="2876AB50" w14:textId="77777777" w:rsidR="004066AE" w:rsidRPr="00933367" w:rsidRDefault="004B6668">
            <w:pPr>
              <w:spacing w:beforeLines="30" w:before="72"/>
              <w:rPr>
                <w:b/>
                <w:bCs/>
                <w:color w:val="7030A0"/>
                <w:szCs w:val="21"/>
              </w:rPr>
            </w:pPr>
            <w:r w:rsidRPr="00933367">
              <w:rPr>
                <w:b/>
                <w:bCs/>
                <w:color w:val="7030A0"/>
                <w:szCs w:val="21"/>
              </w:rPr>
              <w:t>(</w:t>
            </w:r>
            <w:r w:rsidRPr="00933367">
              <w:rPr>
                <w:rFonts w:hint="eastAsia"/>
                <w:b/>
                <w:bCs/>
                <w:color w:val="7030A0"/>
                <w:szCs w:val="21"/>
              </w:rPr>
              <w:t>从</w:t>
            </w:r>
            <w:r w:rsidRPr="00933367">
              <w:rPr>
                <w:b/>
                <w:bCs/>
                <w:color w:val="7030A0"/>
                <w:szCs w:val="21"/>
              </w:rPr>
              <w:t>6</w:t>
            </w:r>
            <w:r w:rsidRPr="00933367">
              <w:rPr>
                <w:rFonts w:hint="eastAsia"/>
                <w:b/>
                <w:bCs/>
                <w:color w:val="7030A0"/>
                <w:szCs w:val="21"/>
              </w:rPr>
              <w:t>～</w:t>
            </w:r>
            <w:r w:rsidRPr="00933367">
              <w:rPr>
                <w:rFonts w:hint="eastAsia"/>
                <w:b/>
                <w:bCs/>
                <w:color w:val="7030A0"/>
                <w:szCs w:val="21"/>
              </w:rPr>
              <w:t>8</w:t>
            </w:r>
            <w:r w:rsidRPr="00933367">
              <w:rPr>
                <w:rFonts w:hint="eastAsia"/>
                <w:b/>
                <w:bCs/>
                <w:color w:val="7030A0"/>
                <w:szCs w:val="21"/>
              </w:rPr>
              <w:t>拷贝</w:t>
            </w:r>
            <w:r w:rsidRPr="00933367">
              <w:rPr>
                <w:b/>
                <w:bCs/>
                <w:color w:val="7030A0"/>
                <w:szCs w:val="21"/>
              </w:rPr>
              <w:t>)</w:t>
            </w:r>
          </w:p>
          <w:p w14:paraId="6B96EF3B" w14:textId="77777777" w:rsidR="004066AE" w:rsidRPr="00933367" w:rsidRDefault="004B6668">
            <w:pPr>
              <w:spacing w:line="400" w:lineRule="exact"/>
              <w:ind w:firstLineChars="200" w:firstLine="420"/>
              <w:rPr>
                <w:szCs w:val="21"/>
              </w:rPr>
            </w:pPr>
            <w:r w:rsidRPr="00933367">
              <w:rPr>
                <w:szCs w:val="21"/>
              </w:rPr>
              <w:t>针对桥梁现有病害及技术状况等级评定结果，并结合《公路桥涵养护规范》（</w:t>
            </w:r>
            <w:r w:rsidRPr="00933367">
              <w:rPr>
                <w:szCs w:val="21"/>
              </w:rPr>
              <w:t>JTGH11-2004</w:t>
            </w:r>
            <w:r w:rsidRPr="00933367">
              <w:rPr>
                <w:szCs w:val="21"/>
              </w:rPr>
              <w:t>）的相关要求，建议如下：</w:t>
            </w:r>
          </w:p>
          <w:p w14:paraId="18649C1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1</w:t>
            </w:r>
            <w:r w:rsidRPr="00933367">
              <w:rPr>
                <w:rFonts w:hint="eastAsia"/>
                <w:color w:val="7030A0"/>
                <w:szCs w:val="21"/>
              </w:rPr>
              <w:t>、</w:t>
            </w:r>
            <w:r w:rsidRPr="00933367">
              <w:rPr>
                <w:color w:val="7030A0"/>
                <w:szCs w:val="21"/>
              </w:rPr>
              <w:t>根据《公路桥涵养护规范》（</w:t>
            </w:r>
            <w:r w:rsidRPr="00933367">
              <w:rPr>
                <w:color w:val="7030A0"/>
                <w:szCs w:val="21"/>
              </w:rPr>
              <w:t>JTGH11-2004</w:t>
            </w:r>
            <w:r w:rsidRPr="00933367">
              <w:rPr>
                <w:color w:val="7030A0"/>
                <w:szCs w:val="21"/>
              </w:rPr>
              <w:t>）的要求：</w:t>
            </w:r>
            <w:r w:rsidRPr="00933367">
              <w:rPr>
                <w:rFonts w:hint="eastAsia"/>
                <w:bCs/>
                <w:color w:val="7030A0"/>
                <w:szCs w:val="21"/>
              </w:rPr>
              <w:t>3</w:t>
            </w:r>
            <w:r w:rsidRPr="00933367">
              <w:rPr>
                <w:rFonts w:hint="eastAsia"/>
                <w:bCs/>
                <w:color w:val="7030A0"/>
                <w:szCs w:val="21"/>
              </w:rPr>
              <w:t>类桥梁需进行中修，酌情进行交通管制</w:t>
            </w:r>
            <w:r w:rsidRPr="00933367">
              <w:rPr>
                <w:bCs/>
                <w:color w:val="7030A0"/>
                <w:szCs w:val="21"/>
              </w:rPr>
              <w:t>。</w:t>
            </w:r>
          </w:p>
          <w:p w14:paraId="66C55A0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lastRenderedPageBreak/>
              <w:t>2</w:t>
            </w:r>
            <w:r w:rsidRPr="00933367">
              <w:rPr>
                <w:rFonts w:hint="eastAsia"/>
                <w:color w:val="7030A0"/>
                <w:szCs w:val="21"/>
              </w:rPr>
              <w:t>、</w:t>
            </w:r>
            <w:r w:rsidRPr="00933367">
              <w:rPr>
                <w:color w:val="7030A0"/>
                <w:szCs w:val="21"/>
              </w:rPr>
              <w:t>对上部结构的病害：</w:t>
            </w:r>
          </w:p>
          <w:p w14:paraId="3C1C7EF0"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）对裂缝处置：对主梁缝宽</w:t>
            </w:r>
            <w:r w:rsidRPr="00933367">
              <w:rPr>
                <w:color w:val="7030A0"/>
                <w:szCs w:val="21"/>
              </w:rPr>
              <w:t>＜</w:t>
            </w:r>
            <w:r w:rsidRPr="00933367">
              <w:rPr>
                <w:color w:val="7030A0"/>
                <w:szCs w:val="21"/>
              </w:rPr>
              <w:t>0.15mm</w:t>
            </w:r>
            <w:r w:rsidRPr="00933367">
              <w:rPr>
                <w:rFonts w:hint="eastAsia"/>
                <w:color w:val="7030A0"/>
                <w:szCs w:val="21"/>
              </w:rPr>
              <w:t>的裂缝涂刷环氧树脂胶进行封闭处理，缝宽</w:t>
            </w:r>
            <w:r w:rsidRPr="00933367">
              <w:rPr>
                <w:color w:val="7030A0"/>
                <w:szCs w:val="21"/>
              </w:rPr>
              <w:t>≥0.15mm</w:t>
            </w:r>
            <w:r w:rsidRPr="00933367">
              <w:rPr>
                <w:rFonts w:hint="eastAsia"/>
                <w:color w:val="7030A0"/>
                <w:szCs w:val="21"/>
              </w:rPr>
              <w:t>的裂缝采用压力灌浆法灌注环氧树脂胶进行灌缝处理，并定期进行观测。</w:t>
            </w:r>
          </w:p>
          <w:p w14:paraId="2C3E8B5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）对梁体混凝土的缺失掉角、析白等部位应先将清除松散部分，再用高强度等级混凝土、水泥砂浆或其他材料进行修补。</w:t>
            </w:r>
          </w:p>
          <w:p w14:paraId="76744D63"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）对</w:t>
            </w:r>
            <w:r w:rsidRPr="00933367">
              <w:rPr>
                <w:color w:val="7030A0"/>
                <w:szCs w:val="21"/>
              </w:rPr>
              <w:t>梁体露筋及锚头外露</w:t>
            </w:r>
            <w:r w:rsidRPr="00933367">
              <w:rPr>
                <w:rFonts w:hint="eastAsia"/>
                <w:color w:val="7030A0"/>
                <w:szCs w:val="21"/>
              </w:rPr>
              <w:t>部位</w:t>
            </w:r>
            <w:r w:rsidRPr="00933367">
              <w:rPr>
                <w:color w:val="7030A0"/>
                <w:szCs w:val="21"/>
              </w:rPr>
              <w:t>，应先将</w:t>
            </w:r>
            <w:r w:rsidRPr="00933367">
              <w:rPr>
                <w:rFonts w:hint="eastAsia"/>
                <w:color w:val="7030A0"/>
                <w:szCs w:val="21"/>
              </w:rPr>
              <w:t>凿除周边</w:t>
            </w:r>
            <w:r w:rsidRPr="00933367">
              <w:rPr>
                <w:color w:val="7030A0"/>
                <w:szCs w:val="21"/>
              </w:rPr>
              <w:t>松动的</w:t>
            </w:r>
            <w:r w:rsidRPr="00933367">
              <w:rPr>
                <w:rFonts w:hint="eastAsia"/>
                <w:color w:val="7030A0"/>
                <w:szCs w:val="21"/>
              </w:rPr>
              <w:t>混凝土</w:t>
            </w:r>
            <w:r w:rsidRPr="00933367">
              <w:rPr>
                <w:color w:val="7030A0"/>
                <w:szCs w:val="21"/>
              </w:rPr>
              <w:t>，并清除钢筋</w:t>
            </w:r>
            <w:r w:rsidRPr="00933367">
              <w:rPr>
                <w:rFonts w:hint="eastAsia"/>
                <w:color w:val="7030A0"/>
                <w:szCs w:val="21"/>
              </w:rPr>
              <w:t>、锚头</w:t>
            </w:r>
            <w:r w:rsidRPr="00933367">
              <w:rPr>
                <w:color w:val="7030A0"/>
                <w:szCs w:val="21"/>
              </w:rPr>
              <w:t>锈迹，再用高强度等级</w:t>
            </w:r>
            <w:r w:rsidRPr="00933367">
              <w:rPr>
                <w:rFonts w:hint="eastAsia"/>
                <w:color w:val="7030A0"/>
                <w:szCs w:val="21"/>
              </w:rPr>
              <w:t>钢筋</w:t>
            </w:r>
            <w:r w:rsidRPr="00933367">
              <w:rPr>
                <w:color w:val="7030A0"/>
                <w:szCs w:val="21"/>
              </w:rPr>
              <w:t>混凝土进行修补。</w:t>
            </w:r>
          </w:p>
          <w:p w14:paraId="66C9C56D"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w:t>
            </w:r>
            <w:r w:rsidRPr="00933367">
              <w:rPr>
                <w:color w:val="7030A0"/>
                <w:szCs w:val="21"/>
              </w:rPr>
              <w:t>对支座锈蚀部位进行清理，重新做防腐措施。</w:t>
            </w:r>
            <w:r w:rsidRPr="00933367">
              <w:rPr>
                <w:rFonts w:hint="eastAsia"/>
                <w:color w:val="7030A0"/>
                <w:szCs w:val="21"/>
              </w:rPr>
              <w:t>定期</w:t>
            </w:r>
            <w:r w:rsidRPr="00933367">
              <w:rPr>
                <w:color w:val="7030A0"/>
                <w:szCs w:val="21"/>
              </w:rPr>
              <w:t>清除支座周围的油污、垃圾，</w:t>
            </w:r>
            <w:r w:rsidRPr="00933367">
              <w:rPr>
                <w:rFonts w:hint="eastAsia"/>
                <w:color w:val="7030A0"/>
                <w:szCs w:val="21"/>
              </w:rPr>
              <w:t>保持支座</w:t>
            </w:r>
            <w:r w:rsidRPr="00933367">
              <w:rPr>
                <w:color w:val="7030A0"/>
                <w:szCs w:val="21"/>
              </w:rPr>
              <w:t>完整、清洁，保证支座正常工作</w:t>
            </w:r>
            <w:r w:rsidRPr="00933367">
              <w:rPr>
                <w:rFonts w:hint="eastAsia"/>
                <w:color w:val="7030A0"/>
                <w:szCs w:val="21"/>
              </w:rPr>
              <w:t>。</w:t>
            </w:r>
          </w:p>
          <w:p w14:paraId="65A7C72E"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5</w:t>
            </w:r>
            <w:r w:rsidRPr="00933367">
              <w:rPr>
                <w:rFonts w:hint="eastAsia"/>
                <w:color w:val="7030A0"/>
                <w:szCs w:val="21"/>
              </w:rPr>
              <w:t>）及时拆除箱内模板。</w:t>
            </w:r>
          </w:p>
          <w:p w14:paraId="70910EB8"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w:t>
            </w:r>
            <w:r w:rsidRPr="00933367">
              <w:rPr>
                <w:szCs w:val="21"/>
              </w:rPr>
              <w:t>对桥面系的病害：</w:t>
            </w:r>
          </w:p>
          <w:p w14:paraId="07EE8EF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w:t>
            </w:r>
            <w:r w:rsidRPr="00933367">
              <w:rPr>
                <w:color w:val="7030A0"/>
                <w:szCs w:val="21"/>
              </w:rPr>
              <w:t>桥面应</w:t>
            </w:r>
            <w:r w:rsidRPr="00933367">
              <w:rPr>
                <w:rFonts w:hint="eastAsia"/>
                <w:color w:val="7030A0"/>
                <w:szCs w:val="21"/>
              </w:rPr>
              <w:t>定期</w:t>
            </w:r>
            <w:r w:rsidRPr="00933367">
              <w:rPr>
                <w:color w:val="7030A0"/>
                <w:szCs w:val="21"/>
              </w:rPr>
              <w:t>清扫，</w:t>
            </w:r>
            <w:r w:rsidRPr="00933367">
              <w:rPr>
                <w:rFonts w:hint="eastAsia"/>
                <w:color w:val="7030A0"/>
                <w:szCs w:val="21"/>
              </w:rPr>
              <w:t>及时</w:t>
            </w:r>
            <w:r w:rsidRPr="00933367">
              <w:rPr>
                <w:color w:val="7030A0"/>
                <w:szCs w:val="21"/>
              </w:rPr>
              <w:t>清除泥土、杂物，保持桥面平整、清洁。</w:t>
            </w:r>
          </w:p>
          <w:p w14:paraId="65EFB01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）对桥面铺装出现的坑槽</w:t>
            </w:r>
            <w:r w:rsidRPr="00933367">
              <w:rPr>
                <w:color w:val="7030A0"/>
                <w:szCs w:val="21"/>
              </w:rPr>
              <w:t>及时处治。</w:t>
            </w:r>
          </w:p>
          <w:p w14:paraId="3744113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w:t>
            </w:r>
            <w:r w:rsidRPr="00933367">
              <w:rPr>
                <w:color w:val="7030A0"/>
                <w:szCs w:val="21"/>
              </w:rPr>
              <w:t>及时疏通</w:t>
            </w:r>
            <w:r w:rsidRPr="00933367">
              <w:rPr>
                <w:rFonts w:hint="eastAsia"/>
                <w:color w:val="7030A0"/>
                <w:szCs w:val="21"/>
              </w:rPr>
              <w:t>桥面堵塞的泄水孔</w:t>
            </w:r>
            <w:r w:rsidRPr="00933367">
              <w:rPr>
                <w:color w:val="7030A0"/>
                <w:szCs w:val="21"/>
              </w:rPr>
              <w:t>，保持</w:t>
            </w:r>
            <w:r w:rsidRPr="00933367">
              <w:rPr>
                <w:rFonts w:hint="eastAsia"/>
                <w:color w:val="7030A0"/>
                <w:szCs w:val="21"/>
              </w:rPr>
              <w:t>桥面排水</w:t>
            </w:r>
            <w:r w:rsidRPr="00933367">
              <w:rPr>
                <w:color w:val="7030A0"/>
                <w:szCs w:val="21"/>
              </w:rPr>
              <w:t>畅通。</w:t>
            </w:r>
          </w:p>
          <w:p w14:paraId="49554C2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）清理伸缩缝缝内沉积物，修补</w:t>
            </w:r>
            <w:r w:rsidRPr="00933367">
              <w:rPr>
                <w:color w:val="7030A0"/>
                <w:szCs w:val="21"/>
              </w:rPr>
              <w:t>锚固区混凝土裂缝。</w:t>
            </w:r>
          </w:p>
          <w:p w14:paraId="6857B149" w14:textId="77777777" w:rsidR="004066AE" w:rsidRPr="00933367" w:rsidRDefault="004066AE">
            <w:pPr>
              <w:spacing w:line="400" w:lineRule="exact"/>
              <w:rPr>
                <w:color w:val="FF0000"/>
                <w:szCs w:val="21"/>
              </w:rPr>
            </w:pPr>
          </w:p>
          <w:p w14:paraId="0739290C" w14:textId="77777777" w:rsidR="004066AE" w:rsidRPr="00933367" w:rsidRDefault="004066AE">
            <w:pPr>
              <w:spacing w:line="400" w:lineRule="exact"/>
              <w:rPr>
                <w:szCs w:val="21"/>
              </w:rPr>
            </w:pPr>
          </w:p>
          <w:p w14:paraId="36E85793" w14:textId="77777777" w:rsidR="004066AE" w:rsidRPr="00933367" w:rsidRDefault="004066AE">
            <w:pPr>
              <w:spacing w:line="400" w:lineRule="exact"/>
              <w:rPr>
                <w:szCs w:val="21"/>
              </w:rPr>
            </w:pPr>
          </w:p>
          <w:p w14:paraId="0A746E4F" w14:textId="77777777" w:rsidR="004066AE" w:rsidRPr="00933367" w:rsidRDefault="004066AE">
            <w:pPr>
              <w:spacing w:line="400" w:lineRule="exact"/>
              <w:rPr>
                <w:szCs w:val="21"/>
              </w:rPr>
            </w:pPr>
          </w:p>
          <w:p w14:paraId="2FB88040" w14:textId="77777777" w:rsidR="004066AE" w:rsidRPr="00933367" w:rsidRDefault="004066AE">
            <w:pPr>
              <w:spacing w:line="400" w:lineRule="exact"/>
              <w:rPr>
                <w:szCs w:val="21"/>
              </w:rPr>
            </w:pPr>
          </w:p>
          <w:p w14:paraId="541CEFE4" w14:textId="77777777" w:rsidR="004066AE" w:rsidRPr="00933367" w:rsidRDefault="004066AE">
            <w:pPr>
              <w:spacing w:line="400" w:lineRule="exact"/>
              <w:rPr>
                <w:szCs w:val="21"/>
              </w:rPr>
            </w:pPr>
          </w:p>
          <w:p w14:paraId="752BD318" w14:textId="77777777" w:rsidR="004066AE" w:rsidRPr="00933367" w:rsidRDefault="004066AE">
            <w:pPr>
              <w:spacing w:line="400" w:lineRule="exact"/>
              <w:rPr>
                <w:szCs w:val="21"/>
              </w:rPr>
            </w:pPr>
          </w:p>
          <w:p w14:paraId="2D4E34AF" w14:textId="77777777" w:rsidR="004066AE" w:rsidRPr="00933367" w:rsidRDefault="004066AE">
            <w:pPr>
              <w:spacing w:line="400" w:lineRule="exact"/>
              <w:rPr>
                <w:szCs w:val="21"/>
              </w:rPr>
            </w:pPr>
          </w:p>
          <w:p w14:paraId="2C47E5E2" w14:textId="77777777" w:rsidR="004066AE" w:rsidRPr="00933367" w:rsidRDefault="004066AE">
            <w:pPr>
              <w:spacing w:line="400" w:lineRule="exact"/>
              <w:rPr>
                <w:szCs w:val="21"/>
              </w:rPr>
            </w:pPr>
          </w:p>
        </w:tc>
      </w:tr>
      <w:tr w:rsidR="004066AE" w:rsidRPr="00933367" w14:paraId="4D7C9139" w14:textId="77777777">
        <w:trPr>
          <w:trHeight w:val="567"/>
          <w:jc w:val="center"/>
        </w:trPr>
        <w:tc>
          <w:tcPr>
            <w:tcW w:w="9978" w:type="dxa"/>
            <w:gridSpan w:val="4"/>
          </w:tcPr>
          <w:p w14:paraId="19B846B0" w14:textId="77777777" w:rsidR="004066AE" w:rsidRPr="00933367" w:rsidRDefault="004B6668">
            <w:pPr>
              <w:spacing w:beforeLines="30" w:before="72"/>
              <w:rPr>
                <w:szCs w:val="21"/>
              </w:rPr>
            </w:pPr>
            <w:r w:rsidRPr="00933367">
              <w:rPr>
                <w:szCs w:val="21"/>
              </w:rPr>
              <w:t>备注：无</w:t>
            </w:r>
          </w:p>
        </w:tc>
      </w:tr>
    </w:tbl>
    <w:p w14:paraId="258D9FD6" w14:textId="77777777" w:rsidR="004066AE" w:rsidRPr="00933367" w:rsidRDefault="00933367">
      <w:pPr>
        <w:spacing w:beforeLines="50" w:before="120"/>
        <w:sectPr w:rsidR="004066AE" w:rsidRPr="00933367">
          <w:headerReference w:type="default" r:id="rId15"/>
          <w:type w:val="continuous"/>
          <w:pgSz w:w="11906" w:h="16838"/>
          <w:pgMar w:top="851" w:right="907" w:bottom="851" w:left="1418" w:header="794" w:footer="737" w:gutter="0"/>
          <w:pgNumType w:start="1"/>
          <w:cols w:space="720"/>
          <w:docGrid w:linePitch="312"/>
        </w:sectPr>
      </w:pPr>
      <w:r w:rsidRPr="00933367">
        <w:pict w14:anchorId="452846D5">
          <v:shape id="_x0000_s11538" type="#_x0000_t202" style="position:absolute;left:0;text-align:left;margin-left:274.25pt;margin-top:-1.3pt;width:70.85pt;height:39.7pt;z-index:2;mso-position-horizontal-relative:text;mso-position-vertical-relative:text;mso-width-relative:page;mso-height-relative:page" filled="f" strokecolor="blue">
            <o:lock v:ext="edit" aspectratio="t"/>
            <v:textbox>
              <w:txbxContent>
                <w:p w14:paraId="607A0BEC"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r w:rsidRPr="00933367">
        <w:pict w14:anchorId="354325CB">
          <v:shape id="_x0000_s11537" type="#_x0000_t202" style="position:absolute;left:0;text-align:left;margin-left:154.05pt;margin-top:-1.3pt;width:70.85pt;height:39.7pt;z-index:3;mso-position-horizontal-relative:text;mso-position-vertical-relative:text;mso-width-relative:page;mso-height-relative:page" filled="f" strokecolor="blue">
            <o:lock v:ext="edit" aspectratio="t"/>
            <v:textbox>
              <w:txbxContent>
                <w:p w14:paraId="465490C8"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r w:rsidRPr="00933367">
        <w:pict w14:anchorId="0B04125B">
          <v:shape id="_x0000_s11536" type="#_x0000_t202" style="position:absolute;left:0;text-align:left;margin-left:31.5pt;margin-top:-1.3pt;width:70.85pt;height:39.7pt;z-index:4;mso-position-horizontal-relative:text;mso-position-vertical-relative:text;mso-width-relative:page;mso-height-relative:page" filled="f" strokecolor="blue">
            <o:lock v:ext="edit" aspectratio="t"/>
            <v:textbox>
              <w:txbxContent>
                <w:p w14:paraId="3A0C757D"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r w:rsidR="004B6668" w:rsidRPr="00933367">
        <w:t>签发：</w:t>
      </w:r>
      <w:r w:rsidR="004B6668" w:rsidRPr="00933367">
        <w:rPr>
          <w:rFonts w:hint="eastAsia"/>
        </w:rPr>
        <w:t xml:space="preserve">                 </w:t>
      </w:r>
      <w:r w:rsidR="004B6668" w:rsidRPr="00933367">
        <w:t>审核：</w:t>
      </w:r>
      <w:r w:rsidR="004B6668" w:rsidRPr="00933367">
        <w:rPr>
          <w:rFonts w:hint="eastAsia"/>
        </w:rPr>
        <w:t xml:space="preserve">                  </w:t>
      </w:r>
      <w:r w:rsidR="004B6668" w:rsidRPr="00933367">
        <w:t>试验：</w:t>
      </w:r>
      <w:r w:rsidR="004B6668" w:rsidRPr="00933367">
        <w:rPr>
          <w:rFonts w:hint="eastAsia"/>
        </w:rPr>
        <w:t xml:space="preserve">                </w:t>
      </w:r>
      <w:r w:rsidR="004B6668" w:rsidRPr="00933367">
        <w:t>日期：</w:t>
      </w:r>
      <w:r w:rsidR="004B6668" w:rsidRPr="00933367">
        <w:t>2020</w:t>
      </w:r>
      <w:r w:rsidR="004B6668" w:rsidRPr="00933367">
        <w:t>年</w:t>
      </w:r>
      <w:r w:rsidR="004B6668" w:rsidRPr="00933367">
        <w:t>12</w:t>
      </w:r>
      <w:r w:rsidR="004B6668" w:rsidRPr="00933367">
        <w:t>月</w:t>
      </w:r>
      <w:r w:rsidR="004B6668" w:rsidRPr="00933367">
        <w:t>03</w:t>
      </w:r>
      <w:r w:rsidR="004B6668" w:rsidRPr="00933367">
        <w:t>日</w:t>
      </w:r>
    </w:p>
    <w:p w14:paraId="73E9C2CE" w14:textId="77777777" w:rsidR="004066AE" w:rsidRPr="00933367" w:rsidRDefault="004B6668">
      <w:pPr>
        <w:pStyle w:val="1"/>
        <w:spacing w:beforeLines="50" w:before="152" w:beforeAutospacing="0" w:afterLines="50" w:after="152"/>
        <w:rPr>
          <w:kern w:val="2"/>
          <w:szCs w:val="28"/>
          <w:lang w:val="en-US"/>
        </w:rPr>
      </w:pPr>
      <w:bookmarkStart w:id="19" w:name="_Toc206043977"/>
      <w:bookmarkStart w:id="20" w:name="_Toc206044077"/>
      <w:bookmarkStart w:id="21" w:name="_Toc2323337"/>
      <w:bookmarkStart w:id="22" w:name="_Toc33081807"/>
      <w:bookmarkStart w:id="23" w:name="_Toc527122160"/>
      <w:bookmarkStart w:id="24" w:name="_Toc527122773"/>
      <w:bookmarkStart w:id="25" w:name="_Toc536722903"/>
      <w:bookmarkStart w:id="26" w:name="_Toc536631312"/>
      <w:bookmarkStart w:id="27" w:name="_Toc63772945"/>
      <w:bookmarkEnd w:id="0"/>
      <w:r w:rsidRPr="00933367">
        <w:rPr>
          <w:lang w:val="en-US"/>
        </w:rPr>
        <w:lastRenderedPageBreak/>
        <w:t>1</w:t>
      </w:r>
      <w:bookmarkEnd w:id="19"/>
      <w:bookmarkEnd w:id="20"/>
      <w:r w:rsidRPr="00933367">
        <w:rPr>
          <w:lang w:val="en-US"/>
        </w:rPr>
        <w:t>.</w:t>
      </w:r>
      <w:r w:rsidRPr="00933367">
        <w:t>概况</w:t>
      </w:r>
      <w:bookmarkEnd w:id="21"/>
      <w:bookmarkEnd w:id="22"/>
      <w:bookmarkEnd w:id="23"/>
      <w:bookmarkEnd w:id="24"/>
      <w:bookmarkEnd w:id="27"/>
    </w:p>
    <w:p w14:paraId="69E3604E" w14:textId="77777777" w:rsidR="004066AE" w:rsidRPr="00933367" w:rsidRDefault="004B6668">
      <w:pPr>
        <w:pStyle w:val="2"/>
        <w:spacing w:beforeLines="50" w:before="152" w:beforeAutospacing="0" w:afterLines="50" w:after="152"/>
        <w:rPr>
          <w:rFonts w:ascii="Times New Roman" w:eastAsia="宋体" w:hAnsi="Times New Roman"/>
          <w:lang w:val="en-US"/>
        </w:rPr>
      </w:pPr>
      <w:bookmarkStart w:id="28" w:name="_Toc2323338"/>
      <w:bookmarkStart w:id="29" w:name="_Toc33081808"/>
      <w:bookmarkStart w:id="30" w:name="_Toc63772946"/>
      <w:bookmarkEnd w:id="25"/>
      <w:bookmarkEnd w:id="26"/>
      <w:r w:rsidRPr="00933367">
        <w:rPr>
          <w:rFonts w:ascii="Times New Roman" w:eastAsia="宋体" w:hAnsi="Times New Roman"/>
          <w:lang w:val="en-US"/>
        </w:rPr>
        <w:t>1.1</w:t>
      </w:r>
      <w:r w:rsidRPr="00933367">
        <w:rPr>
          <w:rFonts w:ascii="Times New Roman" w:eastAsia="宋体" w:hAnsi="Times New Roman"/>
        </w:rPr>
        <w:t>工程概况</w:t>
      </w:r>
      <w:bookmarkEnd w:id="28"/>
      <w:bookmarkEnd w:id="29"/>
      <w:bookmarkEnd w:id="30"/>
    </w:p>
    <w:p w14:paraId="52F279C2" w14:textId="77777777" w:rsidR="004066AE" w:rsidRPr="00933367" w:rsidRDefault="004B6668">
      <w:pPr>
        <w:spacing w:line="400" w:lineRule="exact"/>
        <w:ind w:firstLineChars="200" w:firstLine="480"/>
        <w:rPr>
          <w:color w:val="7030A0"/>
          <w:sz w:val="24"/>
        </w:rPr>
      </w:pPr>
      <w:r w:rsidRPr="00933367">
        <w:rPr>
          <w:color w:val="0000FF"/>
          <w:sz w:val="24"/>
        </w:rPr>
        <w:t>{{F_info.weiTuoDanWei}}</w:t>
      </w:r>
      <w:r w:rsidRPr="00933367">
        <w:rPr>
          <w:rFonts w:hint="eastAsia"/>
          <w:sz w:val="24"/>
        </w:rPr>
        <w:t>（现场实景见</w:t>
      </w:r>
      <w:r w:rsidRPr="00933367">
        <w:rPr>
          <w:sz w:val="24"/>
        </w:rPr>
        <w:t>照片</w:t>
      </w:r>
      <w:r w:rsidRPr="00933367">
        <w:rPr>
          <w:sz w:val="24"/>
        </w:rPr>
        <w:t>1.1</w:t>
      </w:r>
      <w:r w:rsidRPr="00933367">
        <w:rPr>
          <w:sz w:val="24"/>
        </w:rPr>
        <w:t>，</w:t>
      </w:r>
      <w:r w:rsidRPr="00933367">
        <w:rPr>
          <w:rFonts w:hint="eastAsia"/>
          <w:sz w:val="24"/>
        </w:rPr>
        <w:t>桥型布置图见</w:t>
      </w:r>
      <w:r w:rsidRPr="00933367">
        <w:rPr>
          <w:sz w:val="24"/>
        </w:rPr>
        <w:t>图</w:t>
      </w:r>
      <w:r w:rsidRPr="00933367">
        <w:rPr>
          <w:sz w:val="24"/>
        </w:rPr>
        <w:t>1.1</w:t>
      </w:r>
      <w:r w:rsidRPr="00933367">
        <w:rPr>
          <w:rFonts w:hint="eastAsia"/>
          <w:sz w:val="24"/>
        </w:rPr>
        <w:t>）位于</w:t>
      </w:r>
      <w:r w:rsidRPr="00933367">
        <w:rPr>
          <w:rFonts w:hint="eastAsia"/>
          <w:color w:val="0000FF"/>
          <w:sz w:val="24"/>
        </w:rPr>
        <w:t>{</w:t>
      </w:r>
      <w:r w:rsidRPr="00933367">
        <w:rPr>
          <w:color w:val="0000FF"/>
          <w:sz w:val="24"/>
        </w:rPr>
        <w:t>{F_</w:t>
      </w:r>
      <w:r w:rsidRPr="00933367">
        <w:rPr>
          <w:rFonts w:hint="eastAsia"/>
          <w:color w:val="0000FF"/>
          <w:sz w:val="24"/>
        </w:rPr>
        <w:t>info</w:t>
      </w:r>
      <w:r w:rsidRPr="00933367">
        <w:rPr>
          <w:color w:val="0000FF"/>
          <w:sz w:val="24"/>
        </w:rPr>
        <w:t>.</w:t>
      </w:r>
      <w:r w:rsidRPr="00933367">
        <w:rPr>
          <w:color w:val="0000FF"/>
        </w:rPr>
        <w:t>gongChengDiDian</w:t>
      </w:r>
      <w:r w:rsidRPr="00933367">
        <w:rPr>
          <w:color w:val="0000FF"/>
          <w:sz w:val="24"/>
        </w:rPr>
        <w:t>}}</w:t>
      </w:r>
      <w:r w:rsidRPr="00933367">
        <w:rPr>
          <w:rFonts w:hint="eastAsia"/>
          <w:sz w:val="24"/>
        </w:rPr>
        <w:t>，建于</w:t>
      </w:r>
      <w:r w:rsidRPr="00933367">
        <w:rPr>
          <w:color w:val="0000FF"/>
          <w:sz w:val="24"/>
        </w:rPr>
        <w:t>{{F_info.jianZaoNianDai}}</w:t>
      </w:r>
      <w:r w:rsidRPr="00933367">
        <w:rPr>
          <w:sz w:val="24"/>
        </w:rPr>
        <w:t>。</w:t>
      </w:r>
      <w:bookmarkStart w:id="31" w:name="_Hlk63171106"/>
      <w:r w:rsidRPr="00933367">
        <w:rPr>
          <w:rFonts w:hint="eastAsia"/>
          <w:sz w:val="24"/>
        </w:rPr>
        <w:t>桥梁全长</w:t>
      </w:r>
      <w:bookmarkEnd w:id="31"/>
      <w:r w:rsidRPr="00933367">
        <w:rPr>
          <w:color w:val="0000FF"/>
          <w:sz w:val="24"/>
        </w:rPr>
        <w:t>{{N_QiaoLiangQuanChang}}</w:t>
      </w:r>
      <w:r w:rsidRPr="00933367">
        <w:rPr>
          <w:rFonts w:hint="eastAsia"/>
          <w:sz w:val="24"/>
        </w:rPr>
        <w:t>，</w:t>
      </w:r>
      <w:r w:rsidRPr="00933367">
        <w:rPr>
          <w:rFonts w:hint="eastAsia"/>
          <w:color w:val="7030A0"/>
          <w:sz w:val="24"/>
        </w:rPr>
        <w:t>横向为单幅桥</w:t>
      </w:r>
      <w:r w:rsidRPr="00933367">
        <w:rPr>
          <w:color w:val="7030A0"/>
          <w:sz w:val="24"/>
        </w:rPr>
        <w:t>，跨径布置采用（</w:t>
      </w:r>
      <w:r w:rsidRPr="00933367">
        <w:rPr>
          <w:color w:val="7030A0"/>
          <w:sz w:val="24"/>
        </w:rPr>
        <w:t>30+40+2×30+34+40+34+2×30</w:t>
      </w:r>
      <w:r w:rsidRPr="00933367">
        <w:rPr>
          <w:color w:val="7030A0"/>
          <w:sz w:val="24"/>
        </w:rPr>
        <w:t>）</w:t>
      </w:r>
      <w:r w:rsidRPr="00933367">
        <w:rPr>
          <w:rFonts w:hint="eastAsia"/>
          <w:color w:val="7030A0"/>
          <w:sz w:val="24"/>
        </w:rPr>
        <w:t>m</w:t>
      </w:r>
      <w:r w:rsidRPr="00933367">
        <w:rPr>
          <w:color w:val="7030A0"/>
          <w:sz w:val="24"/>
        </w:rPr>
        <w:t>=298m</w:t>
      </w:r>
      <w:r w:rsidRPr="00933367">
        <w:rPr>
          <w:color w:val="7030A0"/>
          <w:sz w:val="24"/>
        </w:rPr>
        <w:t>。桥面宽度</w:t>
      </w:r>
      <w:r w:rsidRPr="00933367">
        <w:rPr>
          <w:color w:val="7030A0"/>
          <w:sz w:val="24"/>
        </w:rPr>
        <w:t>10.m</w:t>
      </w:r>
      <w:r w:rsidRPr="00933367">
        <w:rPr>
          <w:rFonts w:hint="eastAsia"/>
          <w:color w:val="7030A0"/>
          <w:sz w:val="24"/>
        </w:rPr>
        <w:t>=</w:t>
      </w:r>
      <w:r w:rsidRPr="00933367">
        <w:rPr>
          <w:color w:val="7030A0"/>
          <w:sz w:val="24"/>
        </w:rPr>
        <w:t>0.5m</w:t>
      </w:r>
      <w:r w:rsidRPr="00933367">
        <w:rPr>
          <w:rFonts w:hint="eastAsia"/>
          <w:color w:val="7030A0"/>
          <w:sz w:val="24"/>
        </w:rPr>
        <w:t>（护栏）</w:t>
      </w:r>
      <w:r w:rsidRPr="00933367">
        <w:rPr>
          <w:color w:val="7030A0"/>
          <w:sz w:val="24"/>
        </w:rPr>
        <w:t>+9.0m</w:t>
      </w:r>
      <w:r w:rsidRPr="00933367">
        <w:rPr>
          <w:rFonts w:hint="eastAsia"/>
          <w:color w:val="7030A0"/>
          <w:sz w:val="24"/>
        </w:rPr>
        <w:t>（车行道）</w:t>
      </w:r>
      <w:r w:rsidRPr="00933367">
        <w:rPr>
          <w:color w:val="7030A0"/>
          <w:sz w:val="24"/>
        </w:rPr>
        <w:t>+0.5m</w:t>
      </w:r>
      <w:r w:rsidRPr="00933367">
        <w:rPr>
          <w:rFonts w:hint="eastAsia"/>
          <w:color w:val="7030A0"/>
          <w:sz w:val="24"/>
        </w:rPr>
        <w:t>（护栏）</w:t>
      </w:r>
      <w:r w:rsidRPr="00933367">
        <w:rPr>
          <w:color w:val="7030A0"/>
          <w:sz w:val="24"/>
        </w:rPr>
        <w:t>。设计荷载：公路</w:t>
      </w:r>
      <w:r w:rsidRPr="00933367">
        <w:rPr>
          <w:color w:val="7030A0"/>
          <w:sz w:val="24"/>
        </w:rPr>
        <w:t>-</w:t>
      </w:r>
      <w:r w:rsidRPr="00933367">
        <w:rPr>
          <w:rFonts w:ascii="宋体" w:hAnsi="宋体"/>
          <w:color w:val="7030A0"/>
          <w:sz w:val="24"/>
        </w:rPr>
        <w:t>Ⅰ</w:t>
      </w:r>
      <w:r w:rsidRPr="00933367">
        <w:rPr>
          <w:color w:val="7030A0"/>
          <w:sz w:val="24"/>
        </w:rPr>
        <w:t>级。</w:t>
      </w:r>
    </w:p>
    <w:p w14:paraId="3B35F71F" w14:textId="77777777" w:rsidR="004066AE" w:rsidRPr="00933367" w:rsidRDefault="004B6668">
      <w:pPr>
        <w:spacing w:line="400" w:lineRule="exact"/>
        <w:ind w:firstLineChars="200" w:firstLine="480"/>
        <w:rPr>
          <w:sz w:val="24"/>
        </w:rPr>
      </w:pPr>
      <w:r w:rsidRPr="00933367">
        <w:rPr>
          <w:sz w:val="24"/>
        </w:rPr>
        <w:t>上部结构</w:t>
      </w:r>
      <w:r w:rsidRPr="00933367">
        <w:rPr>
          <w:rFonts w:hint="eastAsia"/>
          <w:sz w:val="24"/>
        </w:rPr>
        <w:t>：</w:t>
      </w:r>
      <w:r w:rsidRPr="00933367">
        <w:rPr>
          <w:color w:val="7030A0"/>
          <w:sz w:val="24"/>
        </w:rPr>
        <w:t>采用等截面预应力混凝土连续箱梁，梁高</w:t>
      </w:r>
      <w:r w:rsidRPr="00933367">
        <w:rPr>
          <w:color w:val="7030A0"/>
          <w:sz w:val="24"/>
        </w:rPr>
        <w:t>1.8m</w:t>
      </w:r>
      <w:r w:rsidRPr="00933367">
        <w:rPr>
          <w:color w:val="7030A0"/>
          <w:sz w:val="24"/>
        </w:rPr>
        <w:t>，采用单箱单室截面。主梁采用</w:t>
      </w:r>
      <w:r w:rsidRPr="00933367">
        <w:rPr>
          <w:color w:val="7030A0"/>
          <w:sz w:val="24"/>
        </w:rPr>
        <w:t>C50</w:t>
      </w:r>
      <w:r w:rsidRPr="00933367">
        <w:rPr>
          <w:color w:val="7030A0"/>
          <w:sz w:val="24"/>
        </w:rPr>
        <w:t>混凝土。</w:t>
      </w:r>
      <w:r w:rsidRPr="00933367">
        <w:rPr>
          <w:rFonts w:hint="eastAsia"/>
          <w:color w:val="7030A0"/>
          <w:sz w:val="24"/>
        </w:rPr>
        <w:t>支座类型为盆式橡胶支座。</w:t>
      </w:r>
    </w:p>
    <w:p w14:paraId="20562C77" w14:textId="77777777" w:rsidR="004066AE" w:rsidRPr="00933367" w:rsidRDefault="004B6668">
      <w:pPr>
        <w:spacing w:line="400" w:lineRule="exact"/>
        <w:ind w:firstLineChars="200" w:firstLine="480"/>
        <w:rPr>
          <w:color w:val="7030A0"/>
          <w:sz w:val="24"/>
        </w:rPr>
      </w:pPr>
      <w:r w:rsidRPr="00933367">
        <w:rPr>
          <w:rFonts w:hint="eastAsia"/>
          <w:sz w:val="24"/>
        </w:rPr>
        <w:t>下部结构：</w:t>
      </w:r>
      <w:r w:rsidRPr="00933367">
        <w:rPr>
          <w:rFonts w:hint="eastAsia"/>
          <w:color w:val="7030A0"/>
          <w:sz w:val="24"/>
        </w:rPr>
        <w:t>桥墩</w:t>
      </w:r>
      <w:r w:rsidRPr="00933367">
        <w:rPr>
          <w:color w:val="7030A0"/>
          <w:sz w:val="24"/>
        </w:rPr>
        <w:t>采用桩柱式桥墩</w:t>
      </w:r>
      <w:r w:rsidRPr="00933367">
        <w:rPr>
          <w:rFonts w:hint="eastAsia"/>
          <w:color w:val="7030A0"/>
          <w:sz w:val="24"/>
        </w:rPr>
        <w:t>，基础</w:t>
      </w:r>
      <w:r w:rsidRPr="00933367">
        <w:rPr>
          <w:color w:val="7030A0"/>
          <w:sz w:val="24"/>
        </w:rPr>
        <w:t>采用钻（冲）孔灌注桩基础</w:t>
      </w:r>
      <w:r w:rsidRPr="00933367">
        <w:rPr>
          <w:rFonts w:hint="eastAsia"/>
          <w:color w:val="7030A0"/>
          <w:sz w:val="24"/>
        </w:rPr>
        <w:t>；</w:t>
      </w:r>
      <w:r w:rsidRPr="00933367">
        <w:rPr>
          <w:color w:val="7030A0"/>
          <w:sz w:val="24"/>
        </w:rPr>
        <w:t>桥台采用钢筋混凝土</w:t>
      </w:r>
      <w:r w:rsidRPr="00933367">
        <w:rPr>
          <w:color w:val="7030A0"/>
          <w:sz w:val="24"/>
        </w:rPr>
        <w:t>U</w:t>
      </w:r>
      <w:r w:rsidRPr="00933367">
        <w:rPr>
          <w:color w:val="7030A0"/>
          <w:sz w:val="24"/>
        </w:rPr>
        <w:t>型桥台，</w:t>
      </w:r>
      <w:r w:rsidRPr="00933367">
        <w:rPr>
          <w:rFonts w:hint="eastAsia"/>
          <w:color w:val="7030A0"/>
          <w:sz w:val="24"/>
        </w:rPr>
        <w:t>基础</w:t>
      </w:r>
      <w:r w:rsidRPr="00933367">
        <w:rPr>
          <w:color w:val="7030A0"/>
          <w:sz w:val="24"/>
        </w:rPr>
        <w:t>采用钻（冲）孔灌注桩基础。</w:t>
      </w:r>
    </w:p>
    <w:p w14:paraId="24F4A0A8" w14:textId="77777777" w:rsidR="004066AE" w:rsidRPr="00933367" w:rsidRDefault="004B6668">
      <w:pPr>
        <w:spacing w:afterLines="50" w:after="152" w:line="400" w:lineRule="exact"/>
        <w:ind w:firstLineChars="200" w:firstLine="480"/>
        <w:rPr>
          <w:color w:val="7030A0"/>
          <w:sz w:val="24"/>
        </w:rPr>
      </w:pPr>
      <w:r w:rsidRPr="00933367">
        <w:rPr>
          <w:rFonts w:hint="eastAsia"/>
          <w:color w:val="7030A0"/>
          <w:sz w:val="24"/>
        </w:rPr>
        <w:t>桥面铺装层采用沥青混凝土铺装，伸缩缝采用</w:t>
      </w:r>
      <w:r w:rsidRPr="00933367">
        <w:rPr>
          <w:rFonts w:hint="eastAsia"/>
          <w:color w:val="7030A0"/>
          <w:sz w:val="24"/>
        </w:rPr>
        <w:t>YFF-60</w:t>
      </w:r>
      <w:r w:rsidRPr="00933367">
        <w:rPr>
          <w:rFonts w:hint="eastAsia"/>
          <w:color w:val="7030A0"/>
          <w:sz w:val="24"/>
        </w:rPr>
        <w:t>型伸缩装置。</w:t>
      </w:r>
    </w:p>
    <w:p w14:paraId="57C41530" w14:textId="77777777" w:rsidR="004066AE" w:rsidRPr="00933367" w:rsidRDefault="004066AE">
      <w:pPr>
        <w:spacing w:afterLines="50" w:after="152" w:line="400" w:lineRule="exact"/>
        <w:ind w:firstLineChars="200" w:firstLine="480"/>
        <w:rPr>
          <w:color w:val="FF0000"/>
          <w:sz w:val="24"/>
        </w:rPr>
      </w:pPr>
    </w:p>
    <w:p w14:paraId="186DA935" w14:textId="77777777" w:rsidR="004066AE" w:rsidRPr="00933367" w:rsidRDefault="004B6668">
      <w:pPr>
        <w:pStyle w:val="affe"/>
        <w:rPr>
          <w:color w:val="0000FF"/>
        </w:rPr>
      </w:pPr>
      <w:r w:rsidRPr="00933367">
        <w:rPr>
          <w:rFonts w:hint="eastAsia"/>
          <w:color w:val="0000FF"/>
        </w:rPr>
        <w:t>{</w:t>
      </w:r>
      <w:r w:rsidRPr="00933367">
        <w:rPr>
          <w:color w:val="0000FF"/>
        </w:rPr>
        <w:t>{@F_ZhengMianZhao</w:t>
      </w:r>
      <w:bookmarkStart w:id="32" w:name="_Hlk63174066"/>
      <w:r w:rsidRPr="00933367">
        <w:rPr>
          <w:color w:val="0000FF"/>
        </w:rPr>
        <w:t>}}</w:t>
      </w:r>
      <w:bookmarkEnd w:id="32"/>
    </w:p>
    <w:p w14:paraId="420116C4" w14:textId="77777777" w:rsidR="004066AE" w:rsidRPr="00933367" w:rsidRDefault="004B6668">
      <w:pPr>
        <w:jc w:val="center"/>
      </w:pPr>
      <w:bookmarkStart w:id="33" w:name="_Toc14881"/>
      <w:bookmarkStart w:id="34" w:name="_Toc3389"/>
      <w:bookmarkStart w:id="35" w:name="_Toc11971"/>
      <w:r w:rsidRPr="00933367">
        <w:t>a</w:t>
      </w:r>
      <w:r w:rsidRPr="00933367">
        <w:t>）</w:t>
      </w:r>
      <w:bookmarkStart w:id="36" w:name="_Hlk63171300"/>
      <w:r w:rsidRPr="00933367">
        <w:t>正面照</w:t>
      </w:r>
      <w:bookmarkEnd w:id="33"/>
      <w:bookmarkEnd w:id="34"/>
      <w:bookmarkEnd w:id="35"/>
      <w:bookmarkEnd w:id="36"/>
    </w:p>
    <w:p w14:paraId="3ED3461A" w14:textId="77777777" w:rsidR="004066AE" w:rsidRPr="00933367" w:rsidRDefault="004B6668">
      <w:pPr>
        <w:pStyle w:val="affe"/>
        <w:rPr>
          <w:color w:val="0000FF"/>
        </w:rPr>
      </w:pPr>
      <w:r w:rsidRPr="00933367">
        <w:rPr>
          <w:rFonts w:hint="eastAsia"/>
          <w:color w:val="0000FF"/>
        </w:rPr>
        <w:t>{</w:t>
      </w:r>
      <w:r w:rsidRPr="00933367">
        <w:rPr>
          <w:color w:val="0000FF"/>
        </w:rPr>
        <w:t>{@F_LiMianZhao}}</w:t>
      </w:r>
    </w:p>
    <w:p w14:paraId="4A3538AC" w14:textId="77777777" w:rsidR="004066AE" w:rsidRPr="00933367" w:rsidRDefault="004B6668">
      <w:pPr>
        <w:jc w:val="center"/>
      </w:pPr>
      <w:bookmarkStart w:id="37" w:name="_Toc12765"/>
      <w:bookmarkStart w:id="38" w:name="_Toc23249"/>
      <w:bookmarkStart w:id="39" w:name="_Toc8904"/>
      <w:r w:rsidRPr="00933367">
        <w:t>b</w:t>
      </w:r>
      <w:r w:rsidRPr="00933367">
        <w:t>）</w:t>
      </w:r>
      <w:bookmarkStart w:id="40" w:name="_Hlk63171371"/>
      <w:r w:rsidRPr="00933367">
        <w:t>立面照</w:t>
      </w:r>
      <w:bookmarkEnd w:id="37"/>
      <w:bookmarkEnd w:id="38"/>
      <w:bookmarkEnd w:id="39"/>
      <w:bookmarkEnd w:id="40"/>
    </w:p>
    <w:p w14:paraId="76CC0788" w14:textId="77777777" w:rsidR="004066AE" w:rsidRPr="00933367" w:rsidRDefault="004B6668">
      <w:pPr>
        <w:pStyle w:val="affe"/>
        <w:rPr>
          <w:color w:val="0000FF"/>
        </w:rPr>
      </w:pPr>
      <w:r w:rsidRPr="00933367">
        <w:rPr>
          <w:color w:val="0000FF"/>
        </w:rPr>
        <w:t>{{@F_DingWeiTu}}</w:t>
      </w:r>
    </w:p>
    <w:p w14:paraId="0C49DF93" w14:textId="77777777" w:rsidR="004066AE" w:rsidRPr="00933367" w:rsidRDefault="004B6668">
      <w:pPr>
        <w:jc w:val="center"/>
      </w:pPr>
      <w:r w:rsidRPr="00933367">
        <w:rPr>
          <w:rFonts w:hint="eastAsia"/>
        </w:rPr>
        <w:t>c</w:t>
      </w:r>
      <w:r w:rsidRPr="00933367">
        <w:rPr>
          <w:rFonts w:hint="eastAsia"/>
        </w:rPr>
        <w:t>）定位图</w:t>
      </w:r>
    </w:p>
    <w:p w14:paraId="0912C4ED" w14:textId="77777777" w:rsidR="004066AE" w:rsidRPr="00933367" w:rsidRDefault="004B6668">
      <w:pPr>
        <w:spacing w:line="320" w:lineRule="exact"/>
        <w:jc w:val="center"/>
        <w:rPr>
          <w:kern w:val="0"/>
          <w:szCs w:val="21"/>
        </w:rPr>
      </w:pPr>
      <w:r w:rsidRPr="00933367">
        <w:rPr>
          <w:szCs w:val="21"/>
        </w:rPr>
        <w:t>照片</w:t>
      </w:r>
      <w:r w:rsidRPr="00933367">
        <w:rPr>
          <w:szCs w:val="21"/>
        </w:rPr>
        <w:t>1.1</w:t>
      </w:r>
      <w:r w:rsidRPr="00933367">
        <w:rPr>
          <w:rFonts w:hint="eastAsia"/>
          <w:szCs w:val="21"/>
        </w:rPr>
        <w:t xml:space="preserve"> </w:t>
      </w:r>
      <w:r w:rsidRPr="00933367">
        <w:rPr>
          <w:bCs/>
          <w:szCs w:val="21"/>
        </w:rPr>
        <w:t>{{F_info.gongChengMingCheng}}</w:t>
      </w:r>
      <w:r w:rsidRPr="00933367">
        <w:rPr>
          <w:kern w:val="0"/>
          <w:szCs w:val="21"/>
        </w:rPr>
        <w:t>现场实景图</w:t>
      </w:r>
    </w:p>
    <w:p w14:paraId="30196641" w14:textId="77777777" w:rsidR="004066AE" w:rsidRPr="00933367" w:rsidRDefault="004B6668">
      <w:pPr>
        <w:pStyle w:val="affe"/>
        <w:rPr>
          <w:color w:val="0000FF"/>
        </w:rPr>
      </w:pPr>
      <w:r w:rsidRPr="00933367">
        <w:rPr>
          <w:color w:val="0000FF"/>
        </w:rPr>
        <w:t>{{@F_PingMianTu}}</w:t>
      </w:r>
    </w:p>
    <w:p w14:paraId="5974A141" w14:textId="77777777" w:rsidR="004066AE" w:rsidRPr="00933367" w:rsidRDefault="004B6668">
      <w:pPr>
        <w:numPr>
          <w:ilvl w:val="0"/>
          <w:numId w:val="2"/>
        </w:numPr>
        <w:spacing w:beforeLines="50" w:before="152" w:afterLines="50" w:after="152"/>
        <w:jc w:val="center"/>
        <w:rPr>
          <w:szCs w:val="21"/>
        </w:rPr>
      </w:pPr>
      <w:bookmarkStart w:id="41" w:name="_Hlk63171609"/>
      <w:r w:rsidRPr="00933367">
        <w:t>平面</w:t>
      </w:r>
      <w:r w:rsidRPr="00933367">
        <w:rPr>
          <w:szCs w:val="21"/>
        </w:rPr>
        <w:t>图</w:t>
      </w:r>
      <w:bookmarkEnd w:id="41"/>
      <w:r w:rsidRPr="00933367">
        <w:rPr>
          <w:szCs w:val="21"/>
        </w:rPr>
        <w:t>（单位：</w:t>
      </w:r>
      <w:r w:rsidRPr="00933367">
        <w:rPr>
          <w:szCs w:val="21"/>
        </w:rPr>
        <w:t>m</w:t>
      </w:r>
      <w:r w:rsidRPr="00933367">
        <w:rPr>
          <w:szCs w:val="21"/>
        </w:rPr>
        <w:t>）</w:t>
      </w:r>
    </w:p>
    <w:p w14:paraId="6A5B2C0D" w14:textId="77777777" w:rsidR="004066AE" w:rsidRPr="00933367" w:rsidRDefault="004B6668">
      <w:pPr>
        <w:pStyle w:val="affe"/>
        <w:rPr>
          <w:color w:val="0000FF"/>
        </w:rPr>
      </w:pPr>
      <w:r w:rsidRPr="00933367">
        <w:rPr>
          <w:color w:val="0000FF"/>
        </w:rPr>
        <w:t>{{@F_LiMianTu}}</w:t>
      </w:r>
    </w:p>
    <w:p w14:paraId="46B5EF13" w14:textId="77777777" w:rsidR="004066AE" w:rsidRPr="00933367" w:rsidRDefault="004B6668">
      <w:pPr>
        <w:spacing w:line="360" w:lineRule="auto"/>
        <w:jc w:val="center"/>
        <w:rPr>
          <w:szCs w:val="21"/>
        </w:rPr>
      </w:pPr>
      <w:r w:rsidRPr="00933367">
        <w:t>b</w:t>
      </w:r>
      <w:r w:rsidRPr="00933367">
        <w:rPr>
          <w:rFonts w:hint="eastAsia"/>
        </w:rPr>
        <w:t>）</w:t>
      </w:r>
      <w:bookmarkStart w:id="42" w:name="_Hlk63171646"/>
      <w:r w:rsidRPr="00933367">
        <w:rPr>
          <w:szCs w:val="21"/>
        </w:rPr>
        <w:t>立面图</w:t>
      </w:r>
      <w:bookmarkEnd w:id="42"/>
      <w:r w:rsidRPr="00933367">
        <w:rPr>
          <w:szCs w:val="21"/>
        </w:rPr>
        <w:t>（单位：</w:t>
      </w:r>
      <w:r w:rsidRPr="00933367">
        <w:rPr>
          <w:szCs w:val="21"/>
        </w:rPr>
        <w:t>m</w:t>
      </w:r>
      <w:r w:rsidRPr="00933367">
        <w:rPr>
          <w:szCs w:val="21"/>
        </w:rPr>
        <w:t>）</w:t>
      </w:r>
    </w:p>
    <w:p w14:paraId="4CA18B83" w14:textId="77777777" w:rsidR="004066AE" w:rsidRPr="00933367" w:rsidRDefault="004B6668">
      <w:pPr>
        <w:pStyle w:val="affe"/>
        <w:rPr>
          <w:color w:val="0000FF"/>
        </w:rPr>
      </w:pPr>
      <w:r w:rsidRPr="00933367">
        <w:rPr>
          <w:rFonts w:hint="eastAsia"/>
          <w:color w:val="0000FF"/>
        </w:rPr>
        <w:t>{</w:t>
      </w:r>
      <w:r w:rsidRPr="00933367">
        <w:rPr>
          <w:color w:val="0000FF"/>
        </w:rPr>
        <w:t>{@F_HengDuanMianTu}}</w:t>
      </w:r>
    </w:p>
    <w:p w14:paraId="6C71F1BC" w14:textId="77777777" w:rsidR="004066AE" w:rsidRPr="00933367" w:rsidRDefault="004B6668">
      <w:pPr>
        <w:spacing w:afterLines="50" w:after="152"/>
        <w:jc w:val="center"/>
        <w:rPr>
          <w:szCs w:val="21"/>
        </w:rPr>
      </w:pPr>
      <w:r w:rsidRPr="00933367">
        <w:t>c</w:t>
      </w:r>
      <w:r w:rsidRPr="00933367">
        <w:rPr>
          <w:rFonts w:hint="eastAsia"/>
        </w:rPr>
        <w:t>）</w:t>
      </w:r>
      <w:bookmarkStart w:id="43" w:name="_Hlk63171675"/>
      <w:r w:rsidRPr="00933367">
        <w:rPr>
          <w:szCs w:val="21"/>
        </w:rPr>
        <w:t>横断面图</w:t>
      </w:r>
      <w:bookmarkEnd w:id="43"/>
      <w:r w:rsidRPr="00933367">
        <w:rPr>
          <w:szCs w:val="21"/>
        </w:rPr>
        <w:t>（单位：</w:t>
      </w:r>
      <w:r w:rsidRPr="00933367">
        <w:rPr>
          <w:szCs w:val="21"/>
        </w:rPr>
        <w:t>m</w:t>
      </w:r>
      <w:r w:rsidRPr="00933367">
        <w:rPr>
          <w:szCs w:val="21"/>
        </w:rPr>
        <w:t>）</w:t>
      </w:r>
    </w:p>
    <w:p w14:paraId="6A53AEA2" w14:textId="77777777" w:rsidR="004066AE" w:rsidRPr="00933367" w:rsidRDefault="004B6668">
      <w:pPr>
        <w:spacing w:afterLines="50" w:after="152"/>
        <w:jc w:val="center"/>
        <w:rPr>
          <w:szCs w:val="21"/>
        </w:rPr>
      </w:pPr>
      <w:r w:rsidRPr="00933367">
        <w:rPr>
          <w:szCs w:val="21"/>
        </w:rPr>
        <w:t>图</w:t>
      </w:r>
      <w:r w:rsidRPr="00933367">
        <w:rPr>
          <w:szCs w:val="21"/>
        </w:rPr>
        <w:t>1.1</w:t>
      </w:r>
      <w:r w:rsidRPr="00933367">
        <w:rPr>
          <w:rFonts w:hint="eastAsia"/>
          <w:szCs w:val="21"/>
        </w:rPr>
        <w:t xml:space="preserve"> </w:t>
      </w:r>
      <w:r w:rsidRPr="00933367">
        <w:rPr>
          <w:color w:val="0000FF"/>
          <w:szCs w:val="21"/>
        </w:rPr>
        <w:t>{{F_info.gongChengMingCheng}}</w:t>
      </w:r>
      <w:r w:rsidRPr="00933367">
        <w:rPr>
          <w:rFonts w:hint="eastAsia"/>
          <w:szCs w:val="21"/>
        </w:rPr>
        <w:t>桥型布置图</w:t>
      </w:r>
    </w:p>
    <w:p w14:paraId="275F6813" w14:textId="77777777" w:rsidR="004066AE" w:rsidRPr="00933367" w:rsidRDefault="004B6668">
      <w:pPr>
        <w:spacing w:beforeLines="30" w:before="91" w:line="400" w:lineRule="exact"/>
        <w:ind w:firstLineChars="200" w:firstLine="480"/>
        <w:rPr>
          <w:sz w:val="24"/>
        </w:rPr>
      </w:pPr>
      <w:bookmarkStart w:id="44" w:name="_Toc472718720"/>
      <w:bookmarkStart w:id="45" w:name="_Toc449170374"/>
      <w:r w:rsidRPr="00933367">
        <w:rPr>
          <w:sz w:val="24"/>
        </w:rPr>
        <w:t>为了解</w:t>
      </w:r>
      <w:bookmarkStart w:id="46" w:name="_Hlk63174666"/>
      <w:r w:rsidRPr="00933367">
        <w:rPr>
          <w:color w:val="0000FF"/>
          <w:sz w:val="24"/>
        </w:rPr>
        <w:t>{{F_info.gongChengMingCheng}}</w:t>
      </w:r>
      <w:bookmarkEnd w:id="46"/>
      <w:r w:rsidRPr="00933367">
        <w:rPr>
          <w:sz w:val="24"/>
        </w:rPr>
        <w:t>现阶段的技术状况，受</w:t>
      </w:r>
      <w:r w:rsidRPr="00933367">
        <w:rPr>
          <w:color w:val="0000FF"/>
          <w:sz w:val="24"/>
        </w:rPr>
        <w:t>{{F_info.weiTuoDanWei}}</w:t>
      </w:r>
      <w:r w:rsidRPr="00933367">
        <w:rPr>
          <w:sz w:val="24"/>
        </w:rPr>
        <w:t>委托，我公司于</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26</w:t>
      </w:r>
      <w:r w:rsidRPr="00933367">
        <w:rPr>
          <w:color w:val="7030A0"/>
          <w:sz w:val="24"/>
        </w:rPr>
        <w:t>日至</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29</w:t>
      </w:r>
      <w:r w:rsidRPr="00933367">
        <w:rPr>
          <w:color w:val="7030A0"/>
          <w:sz w:val="24"/>
        </w:rPr>
        <w:t>日</w:t>
      </w:r>
      <w:r w:rsidRPr="00933367">
        <w:rPr>
          <w:sz w:val="24"/>
        </w:rPr>
        <w:t>对该桥进行了</w:t>
      </w:r>
      <w:r w:rsidRPr="00933367">
        <w:rPr>
          <w:rFonts w:hint="eastAsia"/>
          <w:sz w:val="24"/>
        </w:rPr>
        <w:t>定期</w:t>
      </w:r>
      <w:r w:rsidRPr="00933367">
        <w:rPr>
          <w:sz w:val="24"/>
        </w:rPr>
        <w:t>检查。</w:t>
      </w:r>
    </w:p>
    <w:p w14:paraId="122877F9" w14:textId="77777777" w:rsidR="004066AE" w:rsidRPr="00933367" w:rsidRDefault="004B6668">
      <w:pPr>
        <w:pStyle w:val="2"/>
        <w:spacing w:after="120"/>
        <w:rPr>
          <w:rFonts w:ascii="Times New Roman" w:eastAsia="宋体" w:hAnsi="Times New Roman"/>
          <w:szCs w:val="24"/>
          <w:lang w:val="en-US"/>
        </w:rPr>
      </w:pPr>
      <w:bookmarkStart w:id="47" w:name="_Toc2323339"/>
      <w:bookmarkStart w:id="48" w:name="_Toc33081810"/>
      <w:bookmarkStart w:id="49" w:name="_Toc63772947"/>
      <w:r w:rsidRPr="00933367">
        <w:rPr>
          <w:rFonts w:ascii="Times New Roman" w:eastAsia="宋体" w:hAnsi="Times New Roman"/>
          <w:lang w:val="en-US"/>
        </w:rPr>
        <w:t>1.2</w:t>
      </w:r>
      <w:bookmarkEnd w:id="47"/>
      <w:bookmarkEnd w:id="48"/>
      <w:r w:rsidRPr="00933367">
        <w:rPr>
          <w:rFonts w:ascii="Times New Roman" w:eastAsia="宋体" w:hAnsi="Times New Roman" w:hint="eastAsia"/>
        </w:rPr>
        <w:t>以往检测</w:t>
      </w:r>
      <w:r w:rsidRPr="00933367">
        <w:rPr>
          <w:rFonts w:ascii="Times New Roman" w:eastAsia="宋体" w:hAnsi="Times New Roman" w:hint="eastAsia"/>
          <w:lang w:val="en-US"/>
        </w:rPr>
        <w:t>（</w:t>
      </w:r>
      <w:r w:rsidRPr="00933367">
        <w:rPr>
          <w:rFonts w:ascii="Times New Roman" w:eastAsia="宋体" w:hAnsi="Times New Roman" w:hint="eastAsia"/>
        </w:rPr>
        <w:t>维修</w:t>
      </w:r>
      <w:r w:rsidRPr="00933367">
        <w:rPr>
          <w:rFonts w:ascii="Times New Roman" w:eastAsia="宋体" w:hAnsi="Times New Roman" w:hint="eastAsia"/>
          <w:lang w:val="en-US"/>
        </w:rPr>
        <w:t>）</w:t>
      </w:r>
      <w:r w:rsidRPr="00933367">
        <w:rPr>
          <w:rFonts w:ascii="Times New Roman" w:eastAsia="宋体" w:hAnsi="Times New Roman" w:hint="eastAsia"/>
        </w:rPr>
        <w:t>情况</w:t>
      </w:r>
      <w:bookmarkEnd w:id="49"/>
    </w:p>
    <w:p w14:paraId="358F417B" w14:textId="77777777" w:rsidR="004066AE" w:rsidRPr="00933367" w:rsidRDefault="004B6668">
      <w:pPr>
        <w:spacing w:line="400" w:lineRule="exact"/>
        <w:ind w:firstLineChars="200" w:firstLine="480"/>
        <w:rPr>
          <w:sz w:val="24"/>
          <w:szCs w:val="21"/>
        </w:rPr>
      </w:pPr>
      <w:bookmarkStart w:id="50" w:name="_Toc27193_WPSOffice_Level1"/>
      <w:bookmarkStart w:id="51" w:name="_Toc16970457"/>
      <w:bookmarkStart w:id="52" w:name="_Toc17243"/>
      <w:bookmarkStart w:id="53" w:name="_Toc33081811"/>
      <w:bookmarkStart w:id="54" w:name="_Toc448494971"/>
      <w:bookmarkStart w:id="55" w:name="_Toc535575813"/>
      <w:r w:rsidRPr="00933367">
        <w:rPr>
          <w:rFonts w:hAnsi="宋体"/>
          <w:sz w:val="24"/>
          <w:szCs w:val="21"/>
        </w:rPr>
        <w:t>根据</w:t>
      </w:r>
      <w:r w:rsidRPr="00933367">
        <w:rPr>
          <w:rFonts w:hAnsi="宋体"/>
          <w:color w:val="0000FF"/>
          <w:sz w:val="24"/>
          <w:szCs w:val="21"/>
        </w:rPr>
        <w:t>{{F_info.gongChengMingCheng}}</w:t>
      </w:r>
      <w:r w:rsidRPr="00933367">
        <w:rPr>
          <w:rFonts w:hAnsi="宋体" w:hint="eastAsia"/>
          <w:color w:val="7030A0"/>
          <w:sz w:val="24"/>
          <w:szCs w:val="21"/>
        </w:rPr>
        <w:t>（</w:t>
      </w:r>
      <w:r w:rsidRPr="00933367">
        <w:rPr>
          <w:color w:val="7030A0"/>
          <w:sz w:val="24"/>
          <w:szCs w:val="21"/>
        </w:rPr>
        <w:t>2016.03</w:t>
      </w:r>
      <w:r w:rsidRPr="00933367">
        <w:rPr>
          <w:rFonts w:hint="eastAsia"/>
          <w:color w:val="7030A0"/>
          <w:sz w:val="24"/>
          <w:szCs w:val="21"/>
        </w:rPr>
        <w:t>）</w:t>
      </w:r>
      <w:r w:rsidRPr="00933367">
        <w:rPr>
          <w:rFonts w:hAnsi="宋体"/>
          <w:sz w:val="24"/>
          <w:szCs w:val="21"/>
        </w:rPr>
        <w:t>的</w:t>
      </w:r>
      <w:r w:rsidRPr="00933367">
        <w:rPr>
          <w:rFonts w:hAnsi="宋体"/>
          <w:color w:val="0000FF"/>
          <w:sz w:val="24"/>
          <w:szCs w:val="21"/>
        </w:rPr>
        <w:t>{{F_info.gongChengMingCheng}}</w:t>
      </w:r>
      <w:r w:rsidRPr="00933367">
        <w:rPr>
          <w:rFonts w:hAnsi="宋体"/>
          <w:sz w:val="24"/>
          <w:szCs w:val="21"/>
        </w:rPr>
        <w:t>改</w:t>
      </w:r>
      <w:r w:rsidRPr="00933367">
        <w:rPr>
          <w:rFonts w:hAnsi="宋体"/>
          <w:sz w:val="24"/>
          <w:szCs w:val="21"/>
        </w:rPr>
        <w:lastRenderedPageBreak/>
        <w:t>造工程施工图设计文件，加固内容主要包括：</w:t>
      </w:r>
    </w:p>
    <w:p w14:paraId="53CFE41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1</w:t>
      </w:r>
      <w:r w:rsidRPr="00933367">
        <w:rPr>
          <w:color w:val="7030A0"/>
          <w:sz w:val="24"/>
          <w:szCs w:val="21"/>
        </w:rPr>
        <w:t>）</w:t>
      </w:r>
      <w:r w:rsidRPr="00933367">
        <w:rPr>
          <w:rFonts w:hint="eastAsia"/>
          <w:color w:val="7030A0"/>
          <w:sz w:val="24"/>
          <w:szCs w:val="21"/>
        </w:rPr>
        <w:t>在梁肋下缘增大截面加固；</w:t>
      </w:r>
    </w:p>
    <w:p w14:paraId="696E79C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2</w:t>
      </w:r>
      <w:r w:rsidRPr="00933367">
        <w:rPr>
          <w:color w:val="7030A0"/>
          <w:sz w:val="24"/>
          <w:szCs w:val="21"/>
        </w:rPr>
        <w:t>）</w:t>
      </w:r>
      <w:r w:rsidRPr="00933367">
        <w:rPr>
          <w:rFonts w:hint="eastAsia"/>
          <w:color w:val="7030A0"/>
          <w:sz w:val="24"/>
          <w:szCs w:val="21"/>
        </w:rPr>
        <w:t>在梁端自端横隔板向跨中方向</w:t>
      </w:r>
      <w:r w:rsidRPr="00933367">
        <w:rPr>
          <w:rFonts w:hint="eastAsia"/>
          <w:color w:val="7030A0"/>
          <w:sz w:val="24"/>
          <w:szCs w:val="21"/>
        </w:rPr>
        <w:t>3</w:t>
      </w:r>
      <w:r w:rsidRPr="00933367">
        <w:rPr>
          <w:color w:val="7030A0"/>
          <w:sz w:val="24"/>
          <w:szCs w:val="21"/>
        </w:rPr>
        <w:t>.</w:t>
      </w:r>
      <w:r w:rsidRPr="00933367">
        <w:rPr>
          <w:rFonts w:hint="eastAsia"/>
          <w:color w:val="7030A0"/>
          <w:sz w:val="24"/>
          <w:szCs w:val="21"/>
        </w:rPr>
        <w:t>6</w:t>
      </w:r>
      <w:r w:rsidRPr="00933367">
        <w:rPr>
          <w:color w:val="7030A0"/>
          <w:sz w:val="24"/>
          <w:szCs w:val="21"/>
        </w:rPr>
        <w:t>5</w:t>
      </w:r>
      <w:r w:rsidRPr="00933367">
        <w:rPr>
          <w:rFonts w:hint="eastAsia"/>
          <w:color w:val="7030A0"/>
          <w:sz w:val="24"/>
          <w:szCs w:val="21"/>
        </w:rPr>
        <w:t>m</w:t>
      </w:r>
      <w:r w:rsidRPr="00933367">
        <w:rPr>
          <w:rFonts w:hint="eastAsia"/>
          <w:color w:val="7030A0"/>
          <w:sz w:val="24"/>
          <w:szCs w:val="21"/>
        </w:rPr>
        <w:t>区域腹板增大截面加固；</w:t>
      </w:r>
    </w:p>
    <w:p w14:paraId="4E43D52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3</w:t>
      </w:r>
      <w:r w:rsidRPr="00933367">
        <w:rPr>
          <w:color w:val="7030A0"/>
          <w:sz w:val="24"/>
          <w:szCs w:val="21"/>
        </w:rPr>
        <w:t>）</w:t>
      </w:r>
      <w:r w:rsidRPr="00933367">
        <w:rPr>
          <w:rFonts w:hint="eastAsia"/>
          <w:color w:val="7030A0"/>
          <w:sz w:val="24"/>
          <w:szCs w:val="21"/>
        </w:rPr>
        <w:t>加强原横隔板，同时在重做桥面铺装时加强桥面铺装层钢筋；</w:t>
      </w:r>
    </w:p>
    <w:p w14:paraId="1B55735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4</w:t>
      </w:r>
      <w:r w:rsidRPr="00933367">
        <w:rPr>
          <w:color w:val="7030A0"/>
          <w:sz w:val="24"/>
          <w:szCs w:val="21"/>
        </w:rPr>
        <w:t>）</w:t>
      </w:r>
      <w:r w:rsidRPr="00933367">
        <w:rPr>
          <w:rFonts w:hint="eastAsia"/>
          <w:color w:val="7030A0"/>
          <w:sz w:val="24"/>
          <w:szCs w:val="21"/>
        </w:rPr>
        <w:t>凿除原桥面铺装层，用</w:t>
      </w:r>
      <w:r w:rsidRPr="00933367">
        <w:rPr>
          <w:color w:val="7030A0"/>
          <w:sz w:val="24"/>
          <w:szCs w:val="21"/>
        </w:rPr>
        <w:t>C40</w:t>
      </w:r>
      <w:r w:rsidRPr="00933367">
        <w:rPr>
          <w:rFonts w:hint="eastAsia"/>
          <w:color w:val="7030A0"/>
          <w:sz w:val="24"/>
          <w:szCs w:val="21"/>
        </w:rPr>
        <w:t>防水混凝土重做桥面铺装；</w:t>
      </w:r>
    </w:p>
    <w:p w14:paraId="38379F1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5</w:t>
      </w:r>
      <w:r w:rsidRPr="00933367">
        <w:rPr>
          <w:color w:val="7030A0"/>
          <w:sz w:val="24"/>
          <w:szCs w:val="21"/>
        </w:rPr>
        <w:t>）</w:t>
      </w:r>
      <w:r w:rsidRPr="00933367">
        <w:rPr>
          <w:rFonts w:hint="eastAsia"/>
          <w:color w:val="7030A0"/>
          <w:sz w:val="24"/>
          <w:szCs w:val="21"/>
        </w:rPr>
        <w:t>对梁体裂缝依据宽度超限与否（以</w:t>
      </w:r>
      <w:r w:rsidRPr="00933367">
        <w:rPr>
          <w:color w:val="7030A0"/>
          <w:sz w:val="24"/>
          <w:szCs w:val="21"/>
        </w:rPr>
        <w:t>0.15mm</w:t>
      </w:r>
      <w:r w:rsidRPr="00933367">
        <w:rPr>
          <w:rFonts w:hint="eastAsia"/>
          <w:color w:val="7030A0"/>
          <w:sz w:val="24"/>
          <w:szCs w:val="21"/>
        </w:rPr>
        <w:t>为界限），分别进行封闭处理；</w:t>
      </w:r>
    </w:p>
    <w:p w14:paraId="48DEE2D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6</w:t>
      </w:r>
      <w:r w:rsidRPr="00933367">
        <w:rPr>
          <w:color w:val="7030A0"/>
          <w:sz w:val="24"/>
          <w:szCs w:val="21"/>
        </w:rPr>
        <w:t>）</w:t>
      </w:r>
      <w:r w:rsidRPr="00933367">
        <w:rPr>
          <w:rFonts w:hint="eastAsia"/>
          <w:color w:val="7030A0"/>
          <w:sz w:val="24"/>
          <w:szCs w:val="21"/>
        </w:rPr>
        <w:t>对梁体和横隔板等位置处的混凝土剥落掉块、露筋病害采用涂抹环氧砂浆封闭处理。</w:t>
      </w:r>
    </w:p>
    <w:p w14:paraId="29B10F66" w14:textId="77777777" w:rsidR="004066AE" w:rsidRPr="00933367" w:rsidRDefault="004B6668">
      <w:pPr>
        <w:pStyle w:val="1"/>
      </w:pPr>
      <w:bookmarkStart w:id="56" w:name="_Toc63772948"/>
      <w:r w:rsidRPr="00933367">
        <w:t>2</w:t>
      </w:r>
      <w:r w:rsidRPr="00933367">
        <w:t>检测目的</w:t>
      </w:r>
      <w:bookmarkEnd w:id="50"/>
      <w:bookmarkEnd w:id="51"/>
      <w:bookmarkEnd w:id="52"/>
      <w:bookmarkEnd w:id="53"/>
      <w:bookmarkEnd w:id="56"/>
    </w:p>
    <w:p w14:paraId="08A885DD" w14:textId="77777777" w:rsidR="004066AE" w:rsidRPr="00933367" w:rsidRDefault="004B6668">
      <w:pPr>
        <w:spacing w:line="400" w:lineRule="exact"/>
        <w:ind w:firstLineChars="200" w:firstLine="480"/>
        <w:rPr>
          <w:sz w:val="24"/>
        </w:rPr>
      </w:pPr>
      <w:r w:rsidRPr="00933367">
        <w:rPr>
          <w:sz w:val="24"/>
        </w:rPr>
        <w:t>通过对桥梁的全面检查，达到下列目的：</w:t>
      </w:r>
    </w:p>
    <w:p w14:paraId="44241F8A" w14:textId="77777777" w:rsidR="004066AE" w:rsidRPr="00933367" w:rsidRDefault="004B6668">
      <w:pPr>
        <w:spacing w:line="400" w:lineRule="exact"/>
        <w:ind w:firstLineChars="200" w:firstLine="480"/>
        <w:rPr>
          <w:sz w:val="24"/>
        </w:rPr>
      </w:pPr>
      <w:r w:rsidRPr="00933367">
        <w:rPr>
          <w:sz w:val="24"/>
        </w:rPr>
        <w:t>（</w:t>
      </w:r>
      <w:r w:rsidRPr="00933367">
        <w:rPr>
          <w:sz w:val="24"/>
        </w:rPr>
        <w:t>1</w:t>
      </w:r>
      <w:r w:rsidRPr="00933367">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38DACA13" w14:textId="77777777" w:rsidR="004066AE" w:rsidRPr="00933367" w:rsidRDefault="004B6668">
      <w:pPr>
        <w:spacing w:line="400" w:lineRule="exact"/>
        <w:ind w:firstLineChars="200" w:firstLine="480"/>
        <w:rPr>
          <w:sz w:val="24"/>
        </w:rPr>
      </w:pPr>
      <w:r w:rsidRPr="00933367">
        <w:rPr>
          <w:sz w:val="24"/>
        </w:rPr>
        <w:t>（</w:t>
      </w:r>
      <w:r w:rsidRPr="00933367">
        <w:rPr>
          <w:sz w:val="24"/>
        </w:rPr>
        <w:t>2</w:t>
      </w:r>
      <w:r w:rsidRPr="00933367">
        <w:rPr>
          <w:sz w:val="24"/>
        </w:rPr>
        <w:t>）通过对桥梁技术状况的全面检查和评定，提出结构维修、加固技术建议，为桥梁维修加固提供技术依据。</w:t>
      </w:r>
    </w:p>
    <w:p w14:paraId="3C8705AE" w14:textId="77777777" w:rsidR="004066AE" w:rsidRPr="00933367" w:rsidRDefault="004B6668">
      <w:pPr>
        <w:spacing w:line="400" w:lineRule="exact"/>
        <w:ind w:firstLineChars="200" w:firstLine="480"/>
        <w:rPr>
          <w:sz w:val="24"/>
        </w:rPr>
      </w:pPr>
      <w:r w:rsidRPr="00933367">
        <w:rPr>
          <w:sz w:val="24"/>
        </w:rPr>
        <w:t>（</w:t>
      </w:r>
      <w:r w:rsidRPr="00933367">
        <w:rPr>
          <w:sz w:val="24"/>
        </w:rPr>
        <w:t>3</w:t>
      </w:r>
      <w:r w:rsidRPr="00933367">
        <w:rPr>
          <w:sz w:val="24"/>
        </w:rPr>
        <w:t>）通过桥梁技术状况的综合评定，确定桥梁的技术状况等级，分析和评价缺损对桥梁质量和承载能力的影响，对进行特殊检查的必要性进行分析。</w:t>
      </w:r>
    </w:p>
    <w:p w14:paraId="22F1C8B1" w14:textId="77777777" w:rsidR="004066AE" w:rsidRPr="00933367" w:rsidRDefault="004B6668">
      <w:pPr>
        <w:spacing w:line="400" w:lineRule="exact"/>
        <w:ind w:firstLineChars="200" w:firstLine="480"/>
        <w:rPr>
          <w:sz w:val="24"/>
        </w:rPr>
      </w:pPr>
      <w:r w:rsidRPr="00933367">
        <w:rPr>
          <w:sz w:val="24"/>
        </w:rPr>
        <w:t>（</w:t>
      </w:r>
      <w:r w:rsidRPr="00933367">
        <w:rPr>
          <w:sz w:val="24"/>
        </w:rPr>
        <w:t>4</w:t>
      </w:r>
      <w:r w:rsidRPr="00933367">
        <w:rPr>
          <w:sz w:val="24"/>
        </w:rPr>
        <w:t>）对桥梁管理系统数据库的基本数据进行校核，对数据有误或数据变更的项目提供相应的变更数据和补充数据，协助有关部门完善公路桥梁数据系统的管理。</w:t>
      </w:r>
    </w:p>
    <w:p w14:paraId="30ACF808" w14:textId="77777777" w:rsidR="004066AE" w:rsidRPr="00933367" w:rsidRDefault="004B6668">
      <w:pPr>
        <w:pStyle w:val="1"/>
      </w:pPr>
      <w:bookmarkStart w:id="57" w:name="_Toc33081812"/>
      <w:bookmarkStart w:id="58" w:name="_Toc7221"/>
      <w:bookmarkStart w:id="59" w:name="_Toc23067_WPSOffice_Level1"/>
      <w:bookmarkStart w:id="60" w:name="_Toc363200274"/>
      <w:bookmarkStart w:id="61" w:name="_Toc16970458"/>
      <w:bookmarkStart w:id="62" w:name="_Toc63772949"/>
      <w:r w:rsidRPr="00933367">
        <w:t>3</w:t>
      </w:r>
      <w:r w:rsidRPr="00933367">
        <w:t>检测评定依据</w:t>
      </w:r>
      <w:bookmarkEnd w:id="57"/>
      <w:bookmarkEnd w:id="58"/>
      <w:bookmarkEnd w:id="59"/>
      <w:bookmarkEnd w:id="60"/>
      <w:bookmarkEnd w:id="61"/>
      <w:r w:rsidRPr="00933367">
        <w:rPr>
          <w:rFonts w:hint="eastAsia"/>
        </w:rPr>
        <w:t>及检测仪器设备</w:t>
      </w:r>
      <w:bookmarkEnd w:id="62"/>
    </w:p>
    <w:p w14:paraId="76B41A8D" w14:textId="77777777" w:rsidR="004066AE" w:rsidRPr="00933367" w:rsidRDefault="004B6668">
      <w:pPr>
        <w:pStyle w:val="2"/>
        <w:rPr>
          <w:rFonts w:ascii="Times New Roman" w:eastAsia="宋体" w:hAnsi="Times New Roman"/>
        </w:rPr>
      </w:pPr>
      <w:bookmarkStart w:id="63" w:name="_Toc7413"/>
      <w:bookmarkStart w:id="64" w:name="_Toc16970459"/>
      <w:bookmarkStart w:id="65" w:name="_Toc20067_WPSOffice_Level2"/>
      <w:bookmarkStart w:id="66" w:name="_Toc363200275"/>
      <w:bookmarkStart w:id="67" w:name="_Toc33081813"/>
      <w:bookmarkStart w:id="68" w:name="_Toc15947"/>
      <w:bookmarkStart w:id="69" w:name="_Toc29043_WPSOffice_Level1"/>
      <w:bookmarkStart w:id="70" w:name="_Toc16970461"/>
      <w:bookmarkStart w:id="71" w:name="_Toc33081815"/>
      <w:bookmarkStart w:id="72" w:name="_Toc6875"/>
      <w:bookmarkStart w:id="73" w:name="_Toc63772950"/>
      <w:r w:rsidRPr="00933367">
        <w:rPr>
          <w:rFonts w:ascii="Times New Roman" w:eastAsia="宋体" w:hAnsi="Times New Roman"/>
        </w:rPr>
        <w:t>3.1</w:t>
      </w:r>
      <w:r w:rsidRPr="00933367">
        <w:rPr>
          <w:rFonts w:ascii="Times New Roman" w:eastAsia="宋体" w:hAnsi="Times New Roman"/>
        </w:rPr>
        <w:t>检测评定依据</w:t>
      </w:r>
      <w:bookmarkEnd w:id="63"/>
      <w:bookmarkEnd w:id="64"/>
      <w:bookmarkEnd w:id="65"/>
      <w:bookmarkEnd w:id="66"/>
      <w:bookmarkEnd w:id="67"/>
      <w:bookmarkEnd w:id="68"/>
      <w:bookmarkEnd w:id="73"/>
    </w:p>
    <w:p w14:paraId="766B96A5" w14:textId="77777777" w:rsidR="004066AE" w:rsidRPr="00933367" w:rsidRDefault="004B6668">
      <w:pPr>
        <w:spacing w:line="400" w:lineRule="exact"/>
        <w:ind w:firstLineChars="200" w:firstLine="480"/>
        <w:rPr>
          <w:sz w:val="24"/>
        </w:rPr>
      </w:pPr>
      <w:bookmarkStart w:id="74" w:name="_Toc363200276"/>
      <w:r w:rsidRPr="00933367">
        <w:rPr>
          <w:sz w:val="24"/>
        </w:rPr>
        <w:t>1.</w:t>
      </w:r>
      <w:r w:rsidRPr="00933367">
        <w:rPr>
          <w:rFonts w:hint="eastAsia"/>
          <w:sz w:val="24"/>
        </w:rPr>
        <w:t xml:space="preserve"> </w:t>
      </w:r>
      <w:r w:rsidRPr="00933367">
        <w:rPr>
          <w:sz w:val="24"/>
        </w:rPr>
        <w:t>《公路桥涵养护规范》（</w:t>
      </w:r>
      <w:r w:rsidRPr="00933367">
        <w:rPr>
          <w:sz w:val="24"/>
        </w:rPr>
        <w:t>JTGH11-2004</w:t>
      </w:r>
      <w:r w:rsidRPr="00933367">
        <w:rPr>
          <w:sz w:val="24"/>
        </w:rPr>
        <w:t>）；</w:t>
      </w:r>
    </w:p>
    <w:p w14:paraId="187F28DC"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《公路桥梁技术状况评定标准》（</w:t>
      </w:r>
      <w:r w:rsidRPr="00933367">
        <w:rPr>
          <w:sz w:val="24"/>
        </w:rPr>
        <w:t>JTG/TH21-2011</w:t>
      </w:r>
      <w:r w:rsidRPr="00933367">
        <w:rPr>
          <w:sz w:val="24"/>
        </w:rPr>
        <w:t>）；</w:t>
      </w:r>
    </w:p>
    <w:p w14:paraId="614F4F92" w14:textId="77777777" w:rsidR="004066AE" w:rsidRPr="00933367" w:rsidRDefault="004B6668">
      <w:pPr>
        <w:spacing w:line="400" w:lineRule="exact"/>
        <w:ind w:firstLineChars="200" w:firstLine="480"/>
        <w:rPr>
          <w:sz w:val="24"/>
        </w:rPr>
      </w:pPr>
      <w:r w:rsidRPr="00933367">
        <w:rPr>
          <w:rFonts w:hint="eastAsia"/>
          <w:sz w:val="24"/>
        </w:rPr>
        <w:t xml:space="preserve">3. </w:t>
      </w:r>
      <w:r w:rsidRPr="00933367">
        <w:rPr>
          <w:rFonts w:hint="eastAsia"/>
          <w:sz w:val="24"/>
        </w:rPr>
        <w:t>《公路桥梁加固设计规范》（</w:t>
      </w:r>
      <w:r w:rsidRPr="00933367">
        <w:rPr>
          <w:rFonts w:hint="eastAsia"/>
          <w:sz w:val="24"/>
        </w:rPr>
        <w:t>JTG/TJ22-2008</w:t>
      </w:r>
      <w:r w:rsidRPr="00933367">
        <w:rPr>
          <w:rFonts w:hint="eastAsia"/>
          <w:sz w:val="24"/>
        </w:rPr>
        <w:t>）；</w:t>
      </w:r>
    </w:p>
    <w:p w14:paraId="3AAC711A" w14:textId="77777777" w:rsidR="004066AE" w:rsidRPr="00933367" w:rsidRDefault="004B6668">
      <w:pPr>
        <w:spacing w:line="400" w:lineRule="exact"/>
        <w:ind w:firstLineChars="200" w:firstLine="480"/>
        <w:rPr>
          <w:sz w:val="24"/>
        </w:rPr>
      </w:pPr>
      <w:r w:rsidRPr="00933367">
        <w:rPr>
          <w:rFonts w:hint="eastAsia"/>
          <w:sz w:val="24"/>
        </w:rPr>
        <w:t xml:space="preserve">4. </w:t>
      </w:r>
      <w:r w:rsidRPr="00933367">
        <w:rPr>
          <w:rFonts w:hint="eastAsia"/>
          <w:sz w:val="24"/>
        </w:rPr>
        <w:t>《公路桥梁加固施工技术规范》（</w:t>
      </w:r>
      <w:r w:rsidRPr="00933367">
        <w:rPr>
          <w:rFonts w:hint="eastAsia"/>
          <w:sz w:val="24"/>
        </w:rPr>
        <w:t>JTG/TJ23-2008</w:t>
      </w:r>
      <w:r w:rsidRPr="00933367">
        <w:rPr>
          <w:rFonts w:hint="eastAsia"/>
          <w:sz w:val="24"/>
        </w:rPr>
        <w:t>）；</w:t>
      </w:r>
    </w:p>
    <w:p w14:paraId="047BBCDA" w14:textId="77777777" w:rsidR="004066AE" w:rsidRPr="00933367" w:rsidRDefault="004B6668">
      <w:pPr>
        <w:spacing w:line="400" w:lineRule="exact"/>
        <w:ind w:firstLineChars="200" w:firstLine="480"/>
        <w:rPr>
          <w:sz w:val="24"/>
        </w:rPr>
      </w:pPr>
      <w:r w:rsidRPr="00933367">
        <w:rPr>
          <w:rFonts w:hint="eastAsia"/>
          <w:sz w:val="24"/>
        </w:rPr>
        <w:t xml:space="preserve">5. </w:t>
      </w:r>
      <w:r w:rsidRPr="00933367">
        <w:rPr>
          <w:rFonts w:hint="eastAsia"/>
          <w:sz w:val="24"/>
        </w:rPr>
        <w:t>《公路桥梁盆式支座》（</w:t>
      </w:r>
      <w:r w:rsidRPr="00933367">
        <w:rPr>
          <w:rFonts w:hint="eastAsia"/>
          <w:sz w:val="24"/>
        </w:rPr>
        <w:t>JT/T391-2019</w:t>
      </w:r>
      <w:r w:rsidRPr="00933367">
        <w:rPr>
          <w:rFonts w:hint="eastAsia"/>
          <w:sz w:val="24"/>
        </w:rPr>
        <w:t>）；</w:t>
      </w:r>
    </w:p>
    <w:p w14:paraId="1A08B8D6" w14:textId="77777777" w:rsidR="004066AE" w:rsidRPr="00933367" w:rsidRDefault="004B6668">
      <w:pPr>
        <w:spacing w:line="400" w:lineRule="exact"/>
        <w:ind w:firstLineChars="200" w:firstLine="480"/>
        <w:rPr>
          <w:sz w:val="24"/>
        </w:rPr>
      </w:pPr>
      <w:r w:rsidRPr="00933367">
        <w:rPr>
          <w:rFonts w:hint="eastAsia"/>
          <w:sz w:val="24"/>
        </w:rPr>
        <w:t xml:space="preserve">6. </w:t>
      </w:r>
      <w:r w:rsidRPr="00933367">
        <w:rPr>
          <w:rFonts w:hint="eastAsia"/>
          <w:sz w:val="24"/>
        </w:rPr>
        <w:t>《公路桥梁伸缩装置通用技术条件》（</w:t>
      </w:r>
      <w:r w:rsidRPr="00933367">
        <w:rPr>
          <w:rFonts w:hint="eastAsia"/>
          <w:sz w:val="24"/>
        </w:rPr>
        <w:t>JT/T327-2016</w:t>
      </w:r>
      <w:r w:rsidRPr="00933367">
        <w:rPr>
          <w:rFonts w:hint="eastAsia"/>
          <w:sz w:val="24"/>
        </w:rPr>
        <w:t>）；</w:t>
      </w:r>
    </w:p>
    <w:p w14:paraId="5BA7A1B6" w14:textId="77777777" w:rsidR="004066AE" w:rsidRPr="00933367" w:rsidRDefault="004B6668">
      <w:pPr>
        <w:spacing w:line="400" w:lineRule="exact"/>
        <w:ind w:firstLineChars="200" w:firstLine="480"/>
        <w:rPr>
          <w:sz w:val="24"/>
        </w:rPr>
      </w:pPr>
      <w:r w:rsidRPr="00933367">
        <w:rPr>
          <w:rFonts w:hint="eastAsia"/>
          <w:sz w:val="24"/>
        </w:rPr>
        <w:t>7</w:t>
      </w:r>
      <w:r w:rsidRPr="00933367">
        <w:rPr>
          <w:sz w:val="24"/>
        </w:rPr>
        <w:t>.</w:t>
      </w:r>
      <w:r w:rsidRPr="00933367">
        <w:rPr>
          <w:rFonts w:hint="eastAsia"/>
          <w:sz w:val="24"/>
        </w:rPr>
        <w:t xml:space="preserve"> </w:t>
      </w:r>
      <w:r w:rsidRPr="00933367">
        <w:rPr>
          <w:sz w:val="24"/>
        </w:rPr>
        <w:t>翁庴立交</w:t>
      </w:r>
      <w:r w:rsidRPr="00933367">
        <w:rPr>
          <w:sz w:val="24"/>
        </w:rPr>
        <w:t>D</w:t>
      </w:r>
      <w:r w:rsidRPr="00933367">
        <w:rPr>
          <w:sz w:val="24"/>
        </w:rPr>
        <w:t>匝道桥竣工图及该桥能收集到的其他相关资料。</w:t>
      </w:r>
    </w:p>
    <w:p w14:paraId="48F3B741" w14:textId="77777777" w:rsidR="004066AE" w:rsidRPr="00933367" w:rsidRDefault="004B6668">
      <w:pPr>
        <w:pStyle w:val="2"/>
        <w:rPr>
          <w:rFonts w:ascii="Times New Roman" w:eastAsia="宋体" w:hAnsi="Times New Roman"/>
        </w:rPr>
      </w:pPr>
      <w:bookmarkStart w:id="75" w:name="_Toc16970460"/>
      <w:bookmarkStart w:id="76" w:name="_Toc33081814"/>
      <w:bookmarkStart w:id="77" w:name="_Toc19836"/>
      <w:bookmarkStart w:id="78" w:name="_Toc28661_WPSOffice_Level2"/>
      <w:bookmarkStart w:id="79" w:name="_Toc21272"/>
      <w:bookmarkStart w:id="80" w:name="_Toc63772951"/>
      <w:r w:rsidRPr="00933367">
        <w:rPr>
          <w:rFonts w:ascii="Times New Roman" w:eastAsia="宋体" w:hAnsi="Times New Roman"/>
        </w:rPr>
        <w:t>3.2</w:t>
      </w:r>
      <w:r w:rsidRPr="00933367">
        <w:rPr>
          <w:rFonts w:ascii="Times New Roman" w:eastAsia="宋体" w:hAnsi="Times New Roman"/>
        </w:rPr>
        <w:t>主要仪器设备</w:t>
      </w:r>
      <w:bookmarkEnd w:id="74"/>
      <w:bookmarkEnd w:id="75"/>
      <w:bookmarkEnd w:id="76"/>
      <w:bookmarkEnd w:id="77"/>
      <w:bookmarkEnd w:id="78"/>
      <w:bookmarkEnd w:id="79"/>
      <w:bookmarkEnd w:id="80"/>
    </w:p>
    <w:p w14:paraId="48CA2748" w14:textId="77777777" w:rsidR="004066AE" w:rsidRPr="00933367" w:rsidRDefault="004B6668">
      <w:pPr>
        <w:spacing w:afterLines="20" w:after="60" w:line="400" w:lineRule="exact"/>
        <w:ind w:firstLineChars="200" w:firstLine="480"/>
        <w:rPr>
          <w:sz w:val="24"/>
        </w:rPr>
      </w:pPr>
      <w:r w:rsidRPr="00933367">
        <w:rPr>
          <w:rFonts w:hAnsi="宋体"/>
          <w:sz w:val="24"/>
        </w:rPr>
        <w:t>根</w:t>
      </w:r>
      <w:r w:rsidRPr="00933367">
        <w:rPr>
          <w:sz w:val="24"/>
        </w:rPr>
        <w:t>据所掌握的资料及现场勘查情况，结合工程的具体特点，投入相应的仪器设备，保证</w:t>
      </w:r>
      <w:r w:rsidRPr="00933367">
        <w:rPr>
          <w:sz w:val="24"/>
        </w:rPr>
        <w:lastRenderedPageBreak/>
        <w:t>桥梁检测任务顺利完成，所有仪器设备均标定合格。主要仪器设备见表</w:t>
      </w:r>
      <w:r w:rsidRPr="00933367">
        <w:rPr>
          <w:sz w:val="24"/>
        </w:rPr>
        <w:t>3.2</w:t>
      </w:r>
      <w:r w:rsidRPr="00933367">
        <w:rPr>
          <w:sz w:val="24"/>
        </w:rPr>
        <w:t>。</w:t>
      </w:r>
      <w:bookmarkStart w:id="81" w:name="_Toc363200277"/>
    </w:p>
    <w:p w14:paraId="0E51D9DD" w14:textId="77777777" w:rsidR="004066AE" w:rsidRPr="00933367" w:rsidRDefault="004B6668">
      <w:pPr>
        <w:spacing w:beforeLines="50" w:before="152"/>
        <w:jc w:val="center"/>
      </w:pPr>
      <w:bookmarkStart w:id="82" w:name="_Toc25984"/>
      <w:bookmarkStart w:id="83" w:name="_Toc2853"/>
      <w:r w:rsidRPr="00933367">
        <w:t>表</w:t>
      </w:r>
      <w:r w:rsidRPr="00933367">
        <w:t>3.2</w:t>
      </w:r>
      <w:r w:rsidRPr="00933367">
        <w:t>主要仪器设备</w:t>
      </w:r>
      <w:bookmarkEnd w:id="82"/>
      <w:bookmarkEnd w:id="83"/>
    </w:p>
    <w:p w14:paraId="751FAB8E" w14:textId="77777777" w:rsidR="004066AE" w:rsidRPr="00933367" w:rsidRDefault="004B6668">
      <w:pPr>
        <w:spacing w:beforeLines="50" w:before="152"/>
        <w:jc w:val="center"/>
        <w:rPr>
          <w:color w:val="0000FF"/>
        </w:rPr>
      </w:pPr>
      <w:r w:rsidRPr="00933367">
        <w:rPr>
          <w:rFonts w:hint="eastAsia"/>
          <w:color w:val="0000FF"/>
        </w:rPr>
        <w:t>{</w:t>
      </w:r>
      <w:r w:rsidRPr="00933367">
        <w:rPr>
          <w:color w:val="0000FF"/>
        </w:rPr>
        <w:t>{+F_device}}</w:t>
      </w:r>
    </w:p>
    <w:p w14:paraId="5B05503C" w14:textId="77777777" w:rsidR="004066AE" w:rsidRPr="00933367" w:rsidRDefault="004B6668">
      <w:pPr>
        <w:pStyle w:val="1"/>
        <w:spacing w:after="120"/>
      </w:pPr>
      <w:bookmarkStart w:id="84" w:name="_Toc63772952"/>
      <w:bookmarkEnd w:id="81"/>
      <w:r w:rsidRPr="00933367">
        <w:t>4</w:t>
      </w:r>
      <w:r w:rsidRPr="00933367">
        <w:rPr>
          <w:rFonts w:hAnsi="宋体"/>
        </w:rPr>
        <w:t>外观检查频率及检查内容</w:t>
      </w:r>
      <w:bookmarkEnd w:id="69"/>
      <w:bookmarkEnd w:id="70"/>
      <w:bookmarkEnd w:id="71"/>
      <w:bookmarkEnd w:id="72"/>
      <w:bookmarkEnd w:id="84"/>
    </w:p>
    <w:p w14:paraId="75E3EC21" w14:textId="77777777" w:rsidR="004066AE" w:rsidRPr="00933367" w:rsidRDefault="004B6668">
      <w:pPr>
        <w:spacing w:afterLines="20" w:after="60" w:line="400" w:lineRule="exact"/>
        <w:ind w:firstLineChars="200" w:firstLine="480"/>
        <w:rPr>
          <w:sz w:val="24"/>
        </w:rPr>
      </w:pPr>
      <w:r w:rsidRPr="00933367">
        <w:rPr>
          <w:sz w:val="24"/>
        </w:rPr>
        <w:t>本桥外观检查频率及上部结构、下部结构、桥面系检查内容如下：</w:t>
      </w:r>
    </w:p>
    <w:p w14:paraId="43E6A221" w14:textId="77777777" w:rsidR="004066AE" w:rsidRPr="00933367" w:rsidRDefault="004B6668">
      <w:pPr>
        <w:pStyle w:val="2"/>
        <w:spacing w:beforeLines="50" w:before="152" w:beforeAutospacing="0"/>
        <w:rPr>
          <w:rFonts w:ascii="Times New Roman" w:hAnsi="Times New Roman"/>
        </w:rPr>
      </w:pPr>
      <w:bookmarkStart w:id="85" w:name="_Toc22031_WPSOffice_Level2"/>
      <w:bookmarkStart w:id="86" w:name="_Toc16970462"/>
      <w:bookmarkStart w:id="87" w:name="_Toc363200278"/>
      <w:bookmarkStart w:id="88" w:name="_Toc33081816"/>
      <w:bookmarkStart w:id="89" w:name="_Toc21513"/>
      <w:bookmarkStart w:id="90" w:name="_Toc63772953"/>
      <w:r w:rsidRPr="00933367">
        <w:rPr>
          <w:rFonts w:ascii="Times New Roman" w:eastAsia="宋体" w:hAnsi="Times New Roman"/>
        </w:rPr>
        <w:t>4.1</w:t>
      </w:r>
      <w:r w:rsidRPr="00933367">
        <w:rPr>
          <w:rFonts w:ascii="Times New Roman" w:eastAsia="宋体" w:hAnsi="Times New Roman"/>
        </w:rPr>
        <w:t>外观检查频率</w:t>
      </w:r>
      <w:bookmarkStart w:id="91" w:name="_Toc26737"/>
      <w:bookmarkStart w:id="92" w:name="_Toc11407"/>
      <w:bookmarkEnd w:id="85"/>
      <w:bookmarkEnd w:id="86"/>
      <w:bookmarkEnd w:id="87"/>
      <w:bookmarkEnd w:id="88"/>
      <w:bookmarkEnd w:id="89"/>
      <w:bookmarkEnd w:id="90"/>
    </w:p>
    <w:p w14:paraId="01E69473" w14:textId="77777777" w:rsidR="004066AE" w:rsidRPr="00933367" w:rsidRDefault="004B6668">
      <w:pPr>
        <w:jc w:val="center"/>
      </w:pPr>
      <w:r w:rsidRPr="00933367">
        <w:t>表</w:t>
      </w:r>
      <w:r w:rsidRPr="00933367">
        <w:t>4.1</w:t>
      </w:r>
      <w:r w:rsidRPr="00933367">
        <w:t>检查频率</w:t>
      </w:r>
      <w:bookmarkEnd w:id="91"/>
      <w:bookmarkEnd w:id="9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4066AE" w:rsidRPr="00933367" w14:paraId="72865652" w14:textId="77777777">
        <w:trPr>
          <w:trHeight w:val="454"/>
          <w:jc w:val="center"/>
        </w:trPr>
        <w:tc>
          <w:tcPr>
            <w:tcW w:w="1770" w:type="dxa"/>
            <w:vAlign w:val="center"/>
          </w:tcPr>
          <w:p w14:paraId="05D9A5B2" w14:textId="77777777" w:rsidR="004066AE" w:rsidRPr="00933367" w:rsidRDefault="004B6668">
            <w:pPr>
              <w:jc w:val="center"/>
              <w:rPr>
                <w:b/>
                <w:kern w:val="0"/>
                <w:szCs w:val="21"/>
              </w:rPr>
            </w:pPr>
            <w:r w:rsidRPr="00933367">
              <w:rPr>
                <w:b/>
                <w:kern w:val="0"/>
                <w:szCs w:val="21"/>
              </w:rPr>
              <w:t>类别</w:t>
            </w:r>
          </w:p>
        </w:tc>
        <w:tc>
          <w:tcPr>
            <w:tcW w:w="1259" w:type="dxa"/>
            <w:vAlign w:val="center"/>
          </w:tcPr>
          <w:p w14:paraId="09B64DB3" w14:textId="77777777" w:rsidR="004066AE" w:rsidRPr="00933367" w:rsidRDefault="004B6668">
            <w:pPr>
              <w:jc w:val="center"/>
              <w:rPr>
                <w:b/>
                <w:kern w:val="0"/>
                <w:szCs w:val="21"/>
              </w:rPr>
            </w:pPr>
            <w:r w:rsidRPr="00933367">
              <w:rPr>
                <w:b/>
                <w:kern w:val="0"/>
                <w:szCs w:val="21"/>
              </w:rPr>
              <w:t>序号</w:t>
            </w:r>
          </w:p>
        </w:tc>
        <w:tc>
          <w:tcPr>
            <w:tcW w:w="1888" w:type="dxa"/>
            <w:vAlign w:val="center"/>
          </w:tcPr>
          <w:p w14:paraId="31CF80B2" w14:textId="77777777" w:rsidR="004066AE" w:rsidRPr="00933367" w:rsidRDefault="004B6668">
            <w:pPr>
              <w:jc w:val="center"/>
              <w:rPr>
                <w:b/>
                <w:kern w:val="0"/>
                <w:szCs w:val="21"/>
              </w:rPr>
            </w:pPr>
            <w:r w:rsidRPr="00933367">
              <w:rPr>
                <w:b/>
                <w:kern w:val="0"/>
                <w:szCs w:val="21"/>
              </w:rPr>
              <w:t>检查内容</w:t>
            </w:r>
          </w:p>
        </w:tc>
        <w:tc>
          <w:tcPr>
            <w:tcW w:w="1888" w:type="dxa"/>
            <w:vAlign w:val="center"/>
          </w:tcPr>
          <w:p w14:paraId="0088EB7C" w14:textId="77777777" w:rsidR="004066AE" w:rsidRPr="00933367" w:rsidRDefault="004B6668">
            <w:pPr>
              <w:jc w:val="center"/>
              <w:rPr>
                <w:b/>
                <w:kern w:val="0"/>
                <w:szCs w:val="21"/>
              </w:rPr>
            </w:pPr>
            <w:r w:rsidRPr="00933367">
              <w:rPr>
                <w:b/>
                <w:kern w:val="0"/>
                <w:szCs w:val="21"/>
              </w:rPr>
              <w:t>检查频率</w:t>
            </w:r>
          </w:p>
        </w:tc>
        <w:tc>
          <w:tcPr>
            <w:tcW w:w="2190" w:type="dxa"/>
            <w:vAlign w:val="center"/>
          </w:tcPr>
          <w:p w14:paraId="1FBEB72F" w14:textId="77777777" w:rsidR="004066AE" w:rsidRPr="00933367" w:rsidRDefault="004B6668">
            <w:pPr>
              <w:jc w:val="center"/>
              <w:rPr>
                <w:b/>
                <w:kern w:val="0"/>
                <w:szCs w:val="21"/>
              </w:rPr>
            </w:pPr>
            <w:r w:rsidRPr="00933367">
              <w:rPr>
                <w:b/>
                <w:kern w:val="0"/>
                <w:szCs w:val="21"/>
              </w:rPr>
              <w:t>备注</w:t>
            </w:r>
          </w:p>
        </w:tc>
      </w:tr>
      <w:tr w:rsidR="004066AE" w:rsidRPr="00933367" w14:paraId="37B3FC27" w14:textId="77777777">
        <w:trPr>
          <w:trHeight w:val="454"/>
          <w:jc w:val="center"/>
        </w:trPr>
        <w:tc>
          <w:tcPr>
            <w:tcW w:w="1770" w:type="dxa"/>
            <w:vMerge w:val="restart"/>
            <w:vAlign w:val="center"/>
          </w:tcPr>
          <w:p w14:paraId="26AA81BD" w14:textId="77777777" w:rsidR="004066AE" w:rsidRPr="00933367" w:rsidRDefault="004B6668">
            <w:pPr>
              <w:widowControl/>
              <w:jc w:val="center"/>
              <w:textAlignment w:val="center"/>
              <w:rPr>
                <w:szCs w:val="21"/>
              </w:rPr>
            </w:pPr>
            <w:r w:rsidRPr="00933367">
              <w:rPr>
                <w:szCs w:val="21"/>
              </w:rPr>
              <w:t>外观质量检查</w:t>
            </w:r>
          </w:p>
        </w:tc>
        <w:tc>
          <w:tcPr>
            <w:tcW w:w="1259" w:type="dxa"/>
            <w:vAlign w:val="center"/>
          </w:tcPr>
          <w:p w14:paraId="763FE7C7" w14:textId="77777777" w:rsidR="004066AE" w:rsidRPr="00933367" w:rsidRDefault="004B6668">
            <w:pPr>
              <w:widowControl/>
              <w:jc w:val="center"/>
              <w:textAlignment w:val="center"/>
              <w:rPr>
                <w:szCs w:val="21"/>
              </w:rPr>
            </w:pPr>
            <w:r w:rsidRPr="00933367">
              <w:rPr>
                <w:szCs w:val="21"/>
              </w:rPr>
              <w:t>1</w:t>
            </w:r>
          </w:p>
        </w:tc>
        <w:tc>
          <w:tcPr>
            <w:tcW w:w="1888" w:type="dxa"/>
            <w:vAlign w:val="center"/>
          </w:tcPr>
          <w:p w14:paraId="0CABBF5F" w14:textId="77777777" w:rsidR="004066AE" w:rsidRPr="00933367" w:rsidRDefault="004B6668">
            <w:pPr>
              <w:widowControl/>
              <w:jc w:val="center"/>
              <w:textAlignment w:val="center"/>
              <w:rPr>
                <w:szCs w:val="21"/>
              </w:rPr>
            </w:pPr>
            <w:r w:rsidRPr="00933367">
              <w:rPr>
                <w:szCs w:val="21"/>
              </w:rPr>
              <w:t>上部结构</w:t>
            </w:r>
          </w:p>
        </w:tc>
        <w:tc>
          <w:tcPr>
            <w:tcW w:w="1888" w:type="dxa"/>
            <w:vAlign w:val="center"/>
          </w:tcPr>
          <w:p w14:paraId="33D95F94" w14:textId="77777777" w:rsidR="004066AE" w:rsidRPr="00933367" w:rsidRDefault="004B6668">
            <w:pPr>
              <w:widowControl/>
              <w:jc w:val="center"/>
              <w:textAlignment w:val="center"/>
              <w:rPr>
                <w:szCs w:val="21"/>
              </w:rPr>
            </w:pPr>
            <w:r w:rsidRPr="00933367">
              <w:rPr>
                <w:szCs w:val="21"/>
              </w:rPr>
              <w:t>100%</w:t>
            </w:r>
          </w:p>
        </w:tc>
        <w:tc>
          <w:tcPr>
            <w:tcW w:w="2190" w:type="dxa"/>
            <w:vMerge w:val="restart"/>
            <w:vAlign w:val="center"/>
          </w:tcPr>
          <w:p w14:paraId="35346FDB" w14:textId="77777777" w:rsidR="004066AE" w:rsidRPr="00933367" w:rsidRDefault="004B6668">
            <w:pPr>
              <w:widowControl/>
              <w:jc w:val="center"/>
              <w:textAlignment w:val="center"/>
              <w:rPr>
                <w:szCs w:val="21"/>
              </w:rPr>
            </w:pPr>
            <w:r w:rsidRPr="00933367">
              <w:rPr>
                <w:szCs w:val="21"/>
              </w:rPr>
              <w:t>检查频率是指结构构件的抽查频率，外观检查频率为</w:t>
            </w:r>
            <w:r w:rsidRPr="00933367">
              <w:rPr>
                <w:szCs w:val="21"/>
              </w:rPr>
              <w:t>100%</w:t>
            </w:r>
          </w:p>
        </w:tc>
      </w:tr>
      <w:tr w:rsidR="004066AE" w:rsidRPr="00933367" w14:paraId="61A93B92" w14:textId="77777777">
        <w:trPr>
          <w:trHeight w:val="454"/>
          <w:jc w:val="center"/>
        </w:trPr>
        <w:tc>
          <w:tcPr>
            <w:tcW w:w="1770" w:type="dxa"/>
            <w:vMerge/>
            <w:vAlign w:val="center"/>
          </w:tcPr>
          <w:p w14:paraId="0EDD249C" w14:textId="77777777" w:rsidR="004066AE" w:rsidRPr="00933367" w:rsidRDefault="004066AE">
            <w:pPr>
              <w:widowControl/>
              <w:jc w:val="center"/>
              <w:textAlignment w:val="center"/>
              <w:rPr>
                <w:szCs w:val="21"/>
              </w:rPr>
            </w:pPr>
          </w:p>
        </w:tc>
        <w:tc>
          <w:tcPr>
            <w:tcW w:w="1259" w:type="dxa"/>
            <w:vAlign w:val="center"/>
          </w:tcPr>
          <w:p w14:paraId="54D2303D" w14:textId="77777777" w:rsidR="004066AE" w:rsidRPr="00933367" w:rsidRDefault="004B6668">
            <w:pPr>
              <w:widowControl/>
              <w:jc w:val="center"/>
              <w:textAlignment w:val="center"/>
              <w:rPr>
                <w:szCs w:val="21"/>
              </w:rPr>
            </w:pPr>
            <w:r w:rsidRPr="00933367">
              <w:rPr>
                <w:szCs w:val="21"/>
              </w:rPr>
              <w:t>2</w:t>
            </w:r>
          </w:p>
        </w:tc>
        <w:tc>
          <w:tcPr>
            <w:tcW w:w="1888" w:type="dxa"/>
            <w:vAlign w:val="center"/>
          </w:tcPr>
          <w:p w14:paraId="1E917D83" w14:textId="77777777" w:rsidR="004066AE" w:rsidRPr="00933367" w:rsidRDefault="004B6668">
            <w:pPr>
              <w:widowControl/>
              <w:jc w:val="center"/>
              <w:textAlignment w:val="center"/>
              <w:rPr>
                <w:szCs w:val="21"/>
              </w:rPr>
            </w:pPr>
            <w:r w:rsidRPr="00933367">
              <w:rPr>
                <w:szCs w:val="21"/>
              </w:rPr>
              <w:t>下部结构</w:t>
            </w:r>
          </w:p>
        </w:tc>
        <w:tc>
          <w:tcPr>
            <w:tcW w:w="1888" w:type="dxa"/>
            <w:vAlign w:val="center"/>
          </w:tcPr>
          <w:p w14:paraId="4E88CCE7"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71298A3D"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591A410" w14:textId="77777777">
        <w:trPr>
          <w:trHeight w:val="454"/>
          <w:jc w:val="center"/>
        </w:trPr>
        <w:tc>
          <w:tcPr>
            <w:tcW w:w="1770" w:type="dxa"/>
            <w:vMerge/>
            <w:vAlign w:val="center"/>
          </w:tcPr>
          <w:p w14:paraId="345F4228" w14:textId="77777777" w:rsidR="004066AE" w:rsidRPr="00933367" w:rsidRDefault="004066AE">
            <w:pPr>
              <w:widowControl/>
              <w:jc w:val="center"/>
              <w:textAlignment w:val="center"/>
              <w:rPr>
                <w:szCs w:val="21"/>
              </w:rPr>
            </w:pPr>
          </w:p>
        </w:tc>
        <w:tc>
          <w:tcPr>
            <w:tcW w:w="1259" w:type="dxa"/>
            <w:vAlign w:val="center"/>
          </w:tcPr>
          <w:p w14:paraId="4579C482" w14:textId="77777777" w:rsidR="004066AE" w:rsidRPr="00933367" w:rsidRDefault="004B6668">
            <w:pPr>
              <w:widowControl/>
              <w:jc w:val="center"/>
              <w:textAlignment w:val="center"/>
              <w:rPr>
                <w:szCs w:val="21"/>
              </w:rPr>
            </w:pPr>
            <w:r w:rsidRPr="00933367">
              <w:rPr>
                <w:szCs w:val="21"/>
              </w:rPr>
              <w:t>3</w:t>
            </w:r>
          </w:p>
        </w:tc>
        <w:tc>
          <w:tcPr>
            <w:tcW w:w="1888" w:type="dxa"/>
            <w:vAlign w:val="center"/>
          </w:tcPr>
          <w:p w14:paraId="6B74901B" w14:textId="77777777" w:rsidR="004066AE" w:rsidRPr="00933367" w:rsidRDefault="004B6668">
            <w:pPr>
              <w:widowControl/>
              <w:jc w:val="center"/>
              <w:textAlignment w:val="center"/>
              <w:rPr>
                <w:szCs w:val="21"/>
              </w:rPr>
            </w:pPr>
            <w:r w:rsidRPr="00933367">
              <w:rPr>
                <w:szCs w:val="21"/>
              </w:rPr>
              <w:t>桥面系</w:t>
            </w:r>
          </w:p>
        </w:tc>
        <w:tc>
          <w:tcPr>
            <w:tcW w:w="1888" w:type="dxa"/>
            <w:vAlign w:val="center"/>
          </w:tcPr>
          <w:p w14:paraId="71C956B0"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540F99F1" w14:textId="77777777" w:rsidR="004066AE" w:rsidRPr="00933367" w:rsidRDefault="004066AE">
            <w:pPr>
              <w:pStyle w:val="aff6"/>
              <w:rPr>
                <w:rFonts w:ascii="Times New Roman" w:eastAsia="宋体" w:hAnsi="Times New Roman"/>
                <w:color w:val="auto"/>
                <w:sz w:val="21"/>
                <w:szCs w:val="21"/>
                <w:lang w:val="en-US"/>
              </w:rPr>
            </w:pPr>
          </w:p>
        </w:tc>
      </w:tr>
    </w:tbl>
    <w:p w14:paraId="6F500121" w14:textId="77777777" w:rsidR="004066AE" w:rsidRPr="00933367" w:rsidRDefault="004B6668">
      <w:pPr>
        <w:pStyle w:val="2"/>
        <w:rPr>
          <w:rFonts w:ascii="Times New Roman" w:eastAsia="宋体" w:hAnsi="Times New Roman"/>
        </w:rPr>
      </w:pPr>
      <w:bookmarkStart w:id="93" w:name="_Toc18512"/>
      <w:bookmarkStart w:id="94" w:name="_Toc363200279"/>
      <w:bookmarkStart w:id="95" w:name="_Toc16970463"/>
      <w:bookmarkStart w:id="96" w:name="_Toc33081817"/>
      <w:bookmarkStart w:id="97" w:name="_Toc23014_WPSOffice_Level2"/>
      <w:bookmarkStart w:id="98" w:name="_Toc63772954"/>
      <w:r w:rsidRPr="00933367">
        <w:rPr>
          <w:rFonts w:ascii="Times New Roman" w:eastAsia="宋体" w:hAnsi="Times New Roman"/>
        </w:rPr>
        <w:t>4.2</w:t>
      </w:r>
      <w:r w:rsidRPr="00933367">
        <w:rPr>
          <w:rFonts w:ascii="Times New Roman" w:eastAsia="宋体" w:hAnsi="Times New Roman"/>
        </w:rPr>
        <w:t>上部结构主要构件外观检查内容</w:t>
      </w:r>
      <w:bookmarkEnd w:id="93"/>
      <w:bookmarkEnd w:id="94"/>
      <w:bookmarkEnd w:id="95"/>
      <w:bookmarkEnd w:id="96"/>
      <w:bookmarkEnd w:id="97"/>
      <w:bookmarkEnd w:id="98"/>
    </w:p>
    <w:p w14:paraId="6B4850FD" w14:textId="77777777" w:rsidR="004066AE" w:rsidRPr="00933367" w:rsidRDefault="004B6668">
      <w:pPr>
        <w:spacing w:beforeLines="50" w:before="152"/>
        <w:jc w:val="center"/>
      </w:pPr>
      <w:bookmarkStart w:id="99" w:name="_Toc15372"/>
      <w:bookmarkStart w:id="100" w:name="_Toc31385"/>
      <w:r w:rsidRPr="00933367">
        <w:t>表</w:t>
      </w:r>
      <w:r w:rsidRPr="00933367">
        <w:t>4.2-1</w:t>
      </w:r>
      <w:bookmarkEnd w:id="99"/>
      <w:bookmarkEnd w:id="100"/>
      <w:r w:rsidRPr="00933367">
        <w:rPr>
          <w:color w:val="7030A0"/>
        </w:rPr>
        <w:t>梁式桥上部承重结构</w:t>
      </w:r>
      <w:r w:rsidRPr="00933367">
        <w:t>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4066AE" w:rsidRPr="00933367" w14:paraId="6146AEB1" w14:textId="77777777">
        <w:trPr>
          <w:trHeight w:val="510"/>
          <w:tblHeader/>
          <w:jc w:val="center"/>
        </w:trPr>
        <w:tc>
          <w:tcPr>
            <w:tcW w:w="620" w:type="dxa"/>
            <w:vAlign w:val="center"/>
          </w:tcPr>
          <w:p w14:paraId="5057D971" w14:textId="77777777" w:rsidR="004066AE" w:rsidRPr="00933367" w:rsidRDefault="004B6668">
            <w:pPr>
              <w:jc w:val="center"/>
              <w:rPr>
                <w:b/>
                <w:kern w:val="0"/>
                <w:szCs w:val="21"/>
              </w:rPr>
            </w:pPr>
            <w:r w:rsidRPr="00933367">
              <w:rPr>
                <w:b/>
                <w:kern w:val="0"/>
                <w:szCs w:val="21"/>
              </w:rPr>
              <w:t>序号</w:t>
            </w:r>
          </w:p>
        </w:tc>
        <w:tc>
          <w:tcPr>
            <w:tcW w:w="1208" w:type="dxa"/>
            <w:vAlign w:val="center"/>
          </w:tcPr>
          <w:p w14:paraId="553DB4AB" w14:textId="77777777" w:rsidR="004066AE" w:rsidRPr="00933367" w:rsidRDefault="004B6668">
            <w:pPr>
              <w:jc w:val="center"/>
              <w:rPr>
                <w:b/>
                <w:kern w:val="0"/>
                <w:szCs w:val="21"/>
              </w:rPr>
            </w:pPr>
            <w:r w:rsidRPr="00933367">
              <w:rPr>
                <w:b/>
                <w:kern w:val="0"/>
                <w:szCs w:val="21"/>
              </w:rPr>
              <w:t>检查项目</w:t>
            </w:r>
          </w:p>
        </w:tc>
        <w:tc>
          <w:tcPr>
            <w:tcW w:w="5738" w:type="dxa"/>
            <w:vAlign w:val="center"/>
          </w:tcPr>
          <w:p w14:paraId="3B48DE2F" w14:textId="77777777" w:rsidR="004066AE" w:rsidRPr="00933367" w:rsidRDefault="004B6668">
            <w:pPr>
              <w:jc w:val="center"/>
              <w:rPr>
                <w:b/>
                <w:kern w:val="0"/>
                <w:szCs w:val="21"/>
              </w:rPr>
            </w:pPr>
            <w:r w:rsidRPr="00933367">
              <w:rPr>
                <w:b/>
                <w:kern w:val="0"/>
                <w:szCs w:val="21"/>
              </w:rPr>
              <w:t>详细检查内容</w:t>
            </w:r>
          </w:p>
        </w:tc>
        <w:tc>
          <w:tcPr>
            <w:tcW w:w="1358" w:type="dxa"/>
            <w:vAlign w:val="center"/>
          </w:tcPr>
          <w:p w14:paraId="758097A6" w14:textId="77777777" w:rsidR="004066AE" w:rsidRPr="00933367" w:rsidRDefault="004B6668">
            <w:pPr>
              <w:jc w:val="center"/>
              <w:rPr>
                <w:b/>
                <w:kern w:val="0"/>
                <w:szCs w:val="21"/>
              </w:rPr>
            </w:pPr>
            <w:r w:rsidRPr="00933367">
              <w:rPr>
                <w:b/>
                <w:kern w:val="0"/>
                <w:szCs w:val="21"/>
              </w:rPr>
              <w:t>备注</w:t>
            </w:r>
          </w:p>
        </w:tc>
      </w:tr>
      <w:tr w:rsidR="004066AE" w:rsidRPr="00933367" w14:paraId="52252749" w14:textId="77777777">
        <w:trPr>
          <w:trHeight w:val="510"/>
          <w:jc w:val="center"/>
        </w:trPr>
        <w:tc>
          <w:tcPr>
            <w:tcW w:w="620" w:type="dxa"/>
            <w:vAlign w:val="center"/>
          </w:tcPr>
          <w:p w14:paraId="6FA8B203" w14:textId="77777777" w:rsidR="004066AE" w:rsidRPr="00933367" w:rsidRDefault="004B6668">
            <w:pPr>
              <w:widowControl/>
              <w:jc w:val="center"/>
              <w:textAlignment w:val="center"/>
              <w:rPr>
                <w:szCs w:val="21"/>
              </w:rPr>
            </w:pPr>
            <w:r w:rsidRPr="00933367">
              <w:rPr>
                <w:szCs w:val="21"/>
              </w:rPr>
              <w:t>1</w:t>
            </w:r>
          </w:p>
        </w:tc>
        <w:tc>
          <w:tcPr>
            <w:tcW w:w="1208" w:type="dxa"/>
            <w:vAlign w:val="center"/>
          </w:tcPr>
          <w:p w14:paraId="35C204A4" w14:textId="77777777" w:rsidR="004066AE" w:rsidRPr="00933367" w:rsidRDefault="004B6668">
            <w:pPr>
              <w:widowControl/>
              <w:jc w:val="center"/>
              <w:textAlignment w:val="center"/>
              <w:rPr>
                <w:szCs w:val="21"/>
              </w:rPr>
            </w:pPr>
            <w:r w:rsidRPr="00933367">
              <w:rPr>
                <w:szCs w:val="21"/>
              </w:rPr>
              <w:t>表观病害</w:t>
            </w:r>
          </w:p>
        </w:tc>
        <w:tc>
          <w:tcPr>
            <w:tcW w:w="5738" w:type="dxa"/>
            <w:vAlign w:val="center"/>
          </w:tcPr>
          <w:p w14:paraId="6F38E29D" w14:textId="77777777" w:rsidR="004066AE" w:rsidRPr="00933367" w:rsidRDefault="004B6668">
            <w:pPr>
              <w:widowControl/>
              <w:jc w:val="center"/>
              <w:textAlignment w:val="center"/>
              <w:rPr>
                <w:szCs w:val="21"/>
              </w:rPr>
            </w:pPr>
            <w:r w:rsidRPr="00933367">
              <w:rPr>
                <w:szCs w:val="21"/>
              </w:rPr>
              <w:t>混凝土有无蜂窝、麻面、剥落、掉角、孔洞、空洞</w:t>
            </w:r>
          </w:p>
        </w:tc>
        <w:tc>
          <w:tcPr>
            <w:tcW w:w="1358" w:type="dxa"/>
            <w:vMerge w:val="restart"/>
            <w:vAlign w:val="center"/>
          </w:tcPr>
          <w:p w14:paraId="745A9579"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49FC6FF" w14:textId="77777777">
        <w:trPr>
          <w:trHeight w:val="510"/>
          <w:jc w:val="center"/>
        </w:trPr>
        <w:tc>
          <w:tcPr>
            <w:tcW w:w="620" w:type="dxa"/>
            <w:vMerge w:val="restart"/>
            <w:vAlign w:val="center"/>
          </w:tcPr>
          <w:p w14:paraId="7660FDBF" w14:textId="77777777" w:rsidR="004066AE" w:rsidRPr="00933367" w:rsidRDefault="004B6668">
            <w:pPr>
              <w:widowControl/>
              <w:jc w:val="center"/>
              <w:textAlignment w:val="center"/>
              <w:rPr>
                <w:szCs w:val="21"/>
              </w:rPr>
            </w:pPr>
            <w:r w:rsidRPr="00933367">
              <w:rPr>
                <w:szCs w:val="21"/>
              </w:rPr>
              <w:t>2</w:t>
            </w:r>
          </w:p>
        </w:tc>
        <w:tc>
          <w:tcPr>
            <w:tcW w:w="1208" w:type="dxa"/>
            <w:vMerge w:val="restart"/>
            <w:vAlign w:val="center"/>
          </w:tcPr>
          <w:p w14:paraId="01F38D9D" w14:textId="77777777" w:rsidR="004066AE" w:rsidRPr="00933367" w:rsidRDefault="004B6668">
            <w:pPr>
              <w:widowControl/>
              <w:jc w:val="center"/>
              <w:textAlignment w:val="center"/>
              <w:rPr>
                <w:szCs w:val="21"/>
              </w:rPr>
            </w:pPr>
            <w:r w:rsidRPr="00933367">
              <w:rPr>
                <w:szCs w:val="21"/>
              </w:rPr>
              <w:t>变形和位移</w:t>
            </w:r>
          </w:p>
        </w:tc>
        <w:tc>
          <w:tcPr>
            <w:tcW w:w="5738" w:type="dxa"/>
            <w:vAlign w:val="center"/>
          </w:tcPr>
          <w:p w14:paraId="778C7202" w14:textId="77777777" w:rsidR="004066AE" w:rsidRPr="00933367" w:rsidRDefault="004B6668">
            <w:pPr>
              <w:widowControl/>
              <w:jc w:val="center"/>
              <w:textAlignment w:val="center"/>
              <w:rPr>
                <w:szCs w:val="21"/>
              </w:rPr>
            </w:pPr>
            <w:r w:rsidRPr="00933367">
              <w:rPr>
                <w:szCs w:val="21"/>
              </w:rPr>
              <w:t>检查有无结构变位，校核跨中挠度</w:t>
            </w:r>
          </w:p>
        </w:tc>
        <w:tc>
          <w:tcPr>
            <w:tcW w:w="1358" w:type="dxa"/>
            <w:vMerge/>
            <w:vAlign w:val="center"/>
          </w:tcPr>
          <w:p w14:paraId="61FEBCD9"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C21DD15" w14:textId="77777777">
        <w:trPr>
          <w:trHeight w:val="510"/>
          <w:jc w:val="center"/>
        </w:trPr>
        <w:tc>
          <w:tcPr>
            <w:tcW w:w="620" w:type="dxa"/>
            <w:vMerge/>
            <w:vAlign w:val="center"/>
          </w:tcPr>
          <w:p w14:paraId="00A1E946" w14:textId="77777777" w:rsidR="004066AE" w:rsidRPr="00933367" w:rsidRDefault="004066AE">
            <w:pPr>
              <w:widowControl/>
              <w:jc w:val="center"/>
              <w:textAlignment w:val="center"/>
              <w:rPr>
                <w:szCs w:val="21"/>
              </w:rPr>
            </w:pPr>
          </w:p>
        </w:tc>
        <w:tc>
          <w:tcPr>
            <w:tcW w:w="1208" w:type="dxa"/>
            <w:vMerge/>
            <w:vAlign w:val="center"/>
          </w:tcPr>
          <w:p w14:paraId="5E7EE497" w14:textId="77777777" w:rsidR="004066AE" w:rsidRPr="00933367" w:rsidRDefault="004066AE">
            <w:pPr>
              <w:widowControl/>
              <w:jc w:val="center"/>
              <w:textAlignment w:val="center"/>
              <w:rPr>
                <w:szCs w:val="21"/>
              </w:rPr>
            </w:pPr>
          </w:p>
        </w:tc>
        <w:tc>
          <w:tcPr>
            <w:tcW w:w="5738" w:type="dxa"/>
            <w:vAlign w:val="center"/>
          </w:tcPr>
          <w:p w14:paraId="45145D9B" w14:textId="77777777" w:rsidR="004066AE" w:rsidRPr="00933367" w:rsidRDefault="004B6668">
            <w:pPr>
              <w:widowControl/>
              <w:jc w:val="center"/>
              <w:textAlignment w:val="center"/>
              <w:rPr>
                <w:szCs w:val="21"/>
              </w:rPr>
            </w:pPr>
            <w:r w:rsidRPr="00933367">
              <w:rPr>
                <w:szCs w:val="21"/>
              </w:rPr>
              <w:t>检查有无网状裂缝</w:t>
            </w:r>
          </w:p>
        </w:tc>
        <w:tc>
          <w:tcPr>
            <w:tcW w:w="1358" w:type="dxa"/>
            <w:vMerge/>
            <w:vAlign w:val="center"/>
          </w:tcPr>
          <w:p w14:paraId="3957E611"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0C79D357" w14:textId="77777777">
        <w:trPr>
          <w:trHeight w:val="510"/>
          <w:jc w:val="center"/>
        </w:trPr>
        <w:tc>
          <w:tcPr>
            <w:tcW w:w="620" w:type="dxa"/>
            <w:vMerge w:val="restart"/>
            <w:vAlign w:val="center"/>
          </w:tcPr>
          <w:p w14:paraId="3A2B76B3" w14:textId="77777777" w:rsidR="004066AE" w:rsidRPr="00933367" w:rsidRDefault="004B6668">
            <w:pPr>
              <w:widowControl/>
              <w:jc w:val="center"/>
              <w:textAlignment w:val="center"/>
              <w:rPr>
                <w:szCs w:val="21"/>
              </w:rPr>
            </w:pPr>
            <w:r w:rsidRPr="00933367">
              <w:rPr>
                <w:szCs w:val="21"/>
              </w:rPr>
              <w:t>3</w:t>
            </w:r>
          </w:p>
        </w:tc>
        <w:tc>
          <w:tcPr>
            <w:tcW w:w="1208" w:type="dxa"/>
            <w:vMerge w:val="restart"/>
            <w:vAlign w:val="center"/>
          </w:tcPr>
          <w:p w14:paraId="30758579" w14:textId="77777777" w:rsidR="004066AE" w:rsidRPr="00933367" w:rsidRDefault="004B6668">
            <w:pPr>
              <w:widowControl/>
              <w:jc w:val="center"/>
              <w:textAlignment w:val="center"/>
              <w:rPr>
                <w:szCs w:val="21"/>
              </w:rPr>
            </w:pPr>
            <w:r w:rsidRPr="00933367">
              <w:rPr>
                <w:szCs w:val="21"/>
              </w:rPr>
              <w:t>裂缝</w:t>
            </w:r>
          </w:p>
        </w:tc>
        <w:tc>
          <w:tcPr>
            <w:tcW w:w="5738" w:type="dxa"/>
            <w:vAlign w:val="center"/>
          </w:tcPr>
          <w:p w14:paraId="278E41A2" w14:textId="77777777" w:rsidR="004066AE" w:rsidRPr="00933367" w:rsidRDefault="004B6668">
            <w:pPr>
              <w:widowControl/>
              <w:jc w:val="center"/>
              <w:textAlignment w:val="center"/>
              <w:rPr>
                <w:szCs w:val="21"/>
              </w:rPr>
            </w:pPr>
            <w:r w:rsidRPr="00933367">
              <w:rPr>
                <w:szCs w:val="21"/>
              </w:rPr>
              <w:t>主梁控制截面有无横向裂缝</w:t>
            </w:r>
          </w:p>
        </w:tc>
        <w:tc>
          <w:tcPr>
            <w:tcW w:w="1358" w:type="dxa"/>
            <w:vMerge/>
            <w:vAlign w:val="center"/>
          </w:tcPr>
          <w:p w14:paraId="1778B30E"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6432A877" w14:textId="77777777">
        <w:trPr>
          <w:trHeight w:val="510"/>
          <w:jc w:val="center"/>
        </w:trPr>
        <w:tc>
          <w:tcPr>
            <w:tcW w:w="620" w:type="dxa"/>
            <w:vMerge/>
            <w:vAlign w:val="center"/>
          </w:tcPr>
          <w:p w14:paraId="38AD6D60" w14:textId="77777777" w:rsidR="004066AE" w:rsidRPr="00933367" w:rsidRDefault="004066AE">
            <w:pPr>
              <w:widowControl/>
              <w:jc w:val="center"/>
              <w:textAlignment w:val="center"/>
              <w:rPr>
                <w:szCs w:val="21"/>
              </w:rPr>
            </w:pPr>
          </w:p>
        </w:tc>
        <w:tc>
          <w:tcPr>
            <w:tcW w:w="1208" w:type="dxa"/>
            <w:vMerge/>
            <w:vAlign w:val="center"/>
          </w:tcPr>
          <w:p w14:paraId="7049BB43" w14:textId="77777777" w:rsidR="004066AE" w:rsidRPr="00933367" w:rsidRDefault="004066AE">
            <w:pPr>
              <w:widowControl/>
              <w:jc w:val="center"/>
              <w:textAlignment w:val="center"/>
              <w:rPr>
                <w:szCs w:val="21"/>
              </w:rPr>
            </w:pPr>
          </w:p>
        </w:tc>
        <w:tc>
          <w:tcPr>
            <w:tcW w:w="5738" w:type="dxa"/>
            <w:vAlign w:val="center"/>
          </w:tcPr>
          <w:p w14:paraId="57A1ECCE" w14:textId="77777777" w:rsidR="004066AE" w:rsidRPr="00933367" w:rsidRDefault="004B6668">
            <w:pPr>
              <w:widowControl/>
              <w:jc w:val="center"/>
              <w:textAlignment w:val="center"/>
              <w:rPr>
                <w:szCs w:val="21"/>
              </w:rPr>
            </w:pPr>
            <w:r w:rsidRPr="00933367">
              <w:rPr>
                <w:szCs w:val="21"/>
              </w:rPr>
              <w:t>顺主筋方向有无纵向裂缝</w:t>
            </w:r>
          </w:p>
        </w:tc>
        <w:tc>
          <w:tcPr>
            <w:tcW w:w="1358" w:type="dxa"/>
            <w:vMerge/>
            <w:vAlign w:val="center"/>
          </w:tcPr>
          <w:p w14:paraId="7A06713A"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316A55E8" w14:textId="77777777">
        <w:trPr>
          <w:trHeight w:val="510"/>
          <w:jc w:val="center"/>
        </w:trPr>
        <w:tc>
          <w:tcPr>
            <w:tcW w:w="620" w:type="dxa"/>
            <w:vMerge/>
            <w:vAlign w:val="center"/>
          </w:tcPr>
          <w:p w14:paraId="0675DABD" w14:textId="77777777" w:rsidR="004066AE" w:rsidRPr="00933367" w:rsidRDefault="004066AE">
            <w:pPr>
              <w:widowControl/>
              <w:jc w:val="center"/>
              <w:textAlignment w:val="center"/>
              <w:rPr>
                <w:szCs w:val="21"/>
              </w:rPr>
            </w:pPr>
          </w:p>
        </w:tc>
        <w:tc>
          <w:tcPr>
            <w:tcW w:w="1208" w:type="dxa"/>
            <w:vMerge/>
            <w:vAlign w:val="center"/>
          </w:tcPr>
          <w:p w14:paraId="725541A6" w14:textId="77777777" w:rsidR="004066AE" w:rsidRPr="00933367" w:rsidRDefault="004066AE">
            <w:pPr>
              <w:widowControl/>
              <w:jc w:val="center"/>
              <w:textAlignment w:val="center"/>
              <w:rPr>
                <w:szCs w:val="21"/>
              </w:rPr>
            </w:pPr>
          </w:p>
        </w:tc>
        <w:tc>
          <w:tcPr>
            <w:tcW w:w="5738" w:type="dxa"/>
            <w:vAlign w:val="center"/>
          </w:tcPr>
          <w:p w14:paraId="4BC477F6" w14:textId="77777777" w:rsidR="004066AE" w:rsidRPr="00933367" w:rsidRDefault="004B6668">
            <w:pPr>
              <w:widowControl/>
              <w:jc w:val="center"/>
              <w:textAlignment w:val="center"/>
              <w:rPr>
                <w:szCs w:val="21"/>
              </w:rPr>
            </w:pPr>
            <w:r w:rsidRPr="00933367">
              <w:rPr>
                <w:szCs w:val="21"/>
              </w:rPr>
              <w:t>检查有无斜裂缝、水平裂缝、竖向裂缝</w:t>
            </w:r>
          </w:p>
        </w:tc>
        <w:tc>
          <w:tcPr>
            <w:tcW w:w="1358" w:type="dxa"/>
            <w:vMerge/>
            <w:vAlign w:val="center"/>
          </w:tcPr>
          <w:p w14:paraId="4B3AFF8B" w14:textId="77777777" w:rsidR="004066AE" w:rsidRPr="00933367" w:rsidRDefault="004066AE">
            <w:pPr>
              <w:pStyle w:val="aff6"/>
              <w:rPr>
                <w:rFonts w:ascii="Times New Roman" w:eastAsia="宋体" w:hAnsi="Times New Roman"/>
                <w:color w:val="auto"/>
                <w:sz w:val="21"/>
                <w:szCs w:val="21"/>
                <w:lang w:val="en-US"/>
              </w:rPr>
            </w:pPr>
          </w:p>
        </w:tc>
      </w:tr>
    </w:tbl>
    <w:p w14:paraId="576E7A06" w14:textId="77777777" w:rsidR="004066AE" w:rsidRPr="00933367" w:rsidRDefault="004B6668">
      <w:pPr>
        <w:jc w:val="center"/>
      </w:pPr>
      <w:bookmarkStart w:id="101" w:name="_Toc4430"/>
      <w:bookmarkStart w:id="102" w:name="_Toc363200280"/>
      <w:bookmarkStart w:id="103" w:name="_Toc16970464"/>
      <w:bookmarkStart w:id="104" w:name="_Toc12940_WPSOffice_Level2"/>
      <w:bookmarkStart w:id="105" w:name="_Toc33081818"/>
      <w:r w:rsidRPr="00933367">
        <w:t>表</w:t>
      </w:r>
      <w:r w:rsidRPr="00933367">
        <w:t>4.2-2</w:t>
      </w:r>
      <w:r w:rsidRPr="00933367">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4066AE" w:rsidRPr="00933367" w14:paraId="7EEAA310" w14:textId="77777777">
        <w:trPr>
          <w:trHeight w:val="454"/>
          <w:tblHeader/>
          <w:jc w:val="center"/>
        </w:trPr>
        <w:tc>
          <w:tcPr>
            <w:tcW w:w="668" w:type="dxa"/>
            <w:vAlign w:val="center"/>
          </w:tcPr>
          <w:p w14:paraId="444C22BA" w14:textId="77777777" w:rsidR="004066AE" w:rsidRPr="00933367" w:rsidRDefault="004B6668">
            <w:pPr>
              <w:jc w:val="center"/>
              <w:rPr>
                <w:b/>
                <w:kern w:val="0"/>
                <w:szCs w:val="21"/>
              </w:rPr>
            </w:pPr>
            <w:r w:rsidRPr="00933367">
              <w:rPr>
                <w:b/>
                <w:kern w:val="0"/>
                <w:szCs w:val="21"/>
              </w:rPr>
              <w:t>序号</w:t>
            </w:r>
          </w:p>
        </w:tc>
        <w:tc>
          <w:tcPr>
            <w:tcW w:w="1134" w:type="dxa"/>
            <w:vAlign w:val="center"/>
          </w:tcPr>
          <w:p w14:paraId="37DD1EA6" w14:textId="77777777" w:rsidR="004066AE" w:rsidRPr="00933367" w:rsidRDefault="004B6668">
            <w:pPr>
              <w:jc w:val="center"/>
              <w:rPr>
                <w:b/>
                <w:kern w:val="0"/>
                <w:szCs w:val="21"/>
              </w:rPr>
            </w:pPr>
            <w:r w:rsidRPr="00933367">
              <w:rPr>
                <w:b/>
                <w:kern w:val="0"/>
                <w:szCs w:val="21"/>
              </w:rPr>
              <w:t>检查项目</w:t>
            </w:r>
          </w:p>
        </w:tc>
        <w:tc>
          <w:tcPr>
            <w:tcW w:w="5633" w:type="dxa"/>
            <w:vAlign w:val="center"/>
          </w:tcPr>
          <w:p w14:paraId="38EDA16B" w14:textId="77777777" w:rsidR="004066AE" w:rsidRPr="00933367" w:rsidRDefault="004B6668">
            <w:pPr>
              <w:jc w:val="center"/>
              <w:rPr>
                <w:b/>
                <w:kern w:val="0"/>
                <w:szCs w:val="21"/>
              </w:rPr>
            </w:pPr>
            <w:r w:rsidRPr="00933367">
              <w:rPr>
                <w:b/>
                <w:kern w:val="0"/>
                <w:szCs w:val="21"/>
              </w:rPr>
              <w:t>详细检查内容</w:t>
            </w:r>
          </w:p>
        </w:tc>
        <w:tc>
          <w:tcPr>
            <w:tcW w:w="1489" w:type="dxa"/>
            <w:vAlign w:val="center"/>
          </w:tcPr>
          <w:p w14:paraId="0F565AEB" w14:textId="77777777" w:rsidR="004066AE" w:rsidRPr="00933367" w:rsidRDefault="004B6668">
            <w:pPr>
              <w:jc w:val="center"/>
              <w:rPr>
                <w:b/>
                <w:kern w:val="0"/>
                <w:szCs w:val="21"/>
              </w:rPr>
            </w:pPr>
            <w:r w:rsidRPr="00933367">
              <w:rPr>
                <w:b/>
                <w:kern w:val="0"/>
                <w:szCs w:val="21"/>
              </w:rPr>
              <w:t>备注</w:t>
            </w:r>
          </w:p>
        </w:tc>
      </w:tr>
      <w:tr w:rsidR="004066AE" w:rsidRPr="00933367" w14:paraId="58B08756" w14:textId="77777777">
        <w:trPr>
          <w:trHeight w:val="454"/>
          <w:jc w:val="center"/>
        </w:trPr>
        <w:tc>
          <w:tcPr>
            <w:tcW w:w="668" w:type="dxa"/>
            <w:vMerge w:val="restart"/>
            <w:vAlign w:val="center"/>
          </w:tcPr>
          <w:p w14:paraId="0A7E97C6" w14:textId="77777777" w:rsidR="004066AE" w:rsidRPr="00933367" w:rsidRDefault="004B6668">
            <w:pPr>
              <w:jc w:val="center"/>
              <w:textAlignment w:val="center"/>
              <w:rPr>
                <w:szCs w:val="21"/>
              </w:rPr>
            </w:pPr>
            <w:r w:rsidRPr="00933367">
              <w:rPr>
                <w:szCs w:val="21"/>
              </w:rPr>
              <w:t>1</w:t>
            </w:r>
          </w:p>
        </w:tc>
        <w:tc>
          <w:tcPr>
            <w:tcW w:w="1134" w:type="dxa"/>
            <w:vMerge w:val="restart"/>
            <w:vAlign w:val="center"/>
          </w:tcPr>
          <w:p w14:paraId="35913D41" w14:textId="77777777" w:rsidR="004066AE" w:rsidRPr="00933367" w:rsidRDefault="004B6668">
            <w:pPr>
              <w:jc w:val="center"/>
              <w:textAlignment w:val="center"/>
              <w:rPr>
                <w:szCs w:val="21"/>
              </w:rPr>
            </w:pPr>
            <w:r w:rsidRPr="00933367">
              <w:rPr>
                <w:szCs w:val="21"/>
              </w:rPr>
              <w:t>支座</w:t>
            </w:r>
          </w:p>
        </w:tc>
        <w:tc>
          <w:tcPr>
            <w:tcW w:w="5633" w:type="dxa"/>
            <w:vAlign w:val="center"/>
          </w:tcPr>
          <w:p w14:paraId="1FE7B48A" w14:textId="77777777" w:rsidR="004066AE" w:rsidRPr="00933367" w:rsidRDefault="004B6668">
            <w:pPr>
              <w:jc w:val="center"/>
              <w:textAlignment w:val="center"/>
              <w:rPr>
                <w:szCs w:val="21"/>
              </w:rPr>
            </w:pPr>
            <w:r w:rsidRPr="00933367">
              <w:rPr>
                <w:rFonts w:hint="eastAsia"/>
                <w:szCs w:val="21"/>
              </w:rPr>
              <w:t>检查盆底四角是否翘起，钢盆是否锈蚀或锈蚀并伴随剥落</w:t>
            </w:r>
          </w:p>
        </w:tc>
        <w:tc>
          <w:tcPr>
            <w:tcW w:w="1489" w:type="dxa"/>
            <w:vMerge w:val="restart"/>
            <w:vAlign w:val="center"/>
          </w:tcPr>
          <w:p w14:paraId="1705E861"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2B9D3C05" w14:textId="77777777">
        <w:trPr>
          <w:trHeight w:val="454"/>
          <w:jc w:val="center"/>
        </w:trPr>
        <w:tc>
          <w:tcPr>
            <w:tcW w:w="668" w:type="dxa"/>
            <w:vMerge/>
            <w:vAlign w:val="center"/>
          </w:tcPr>
          <w:p w14:paraId="0744CDA1" w14:textId="77777777" w:rsidR="004066AE" w:rsidRPr="00933367" w:rsidRDefault="004066AE">
            <w:pPr>
              <w:jc w:val="center"/>
              <w:textAlignment w:val="center"/>
              <w:rPr>
                <w:szCs w:val="21"/>
              </w:rPr>
            </w:pPr>
          </w:p>
        </w:tc>
        <w:tc>
          <w:tcPr>
            <w:tcW w:w="1134" w:type="dxa"/>
            <w:vMerge/>
            <w:vAlign w:val="center"/>
          </w:tcPr>
          <w:p w14:paraId="759155BA" w14:textId="77777777" w:rsidR="004066AE" w:rsidRPr="00933367" w:rsidRDefault="004066AE">
            <w:pPr>
              <w:jc w:val="center"/>
              <w:textAlignment w:val="center"/>
              <w:rPr>
                <w:szCs w:val="21"/>
              </w:rPr>
            </w:pPr>
          </w:p>
        </w:tc>
        <w:tc>
          <w:tcPr>
            <w:tcW w:w="5633" w:type="dxa"/>
            <w:vAlign w:val="center"/>
          </w:tcPr>
          <w:p w14:paraId="6392C245" w14:textId="77777777" w:rsidR="004066AE" w:rsidRPr="00933367" w:rsidRDefault="004B6668">
            <w:pPr>
              <w:jc w:val="center"/>
              <w:textAlignment w:val="center"/>
              <w:rPr>
                <w:szCs w:val="21"/>
              </w:rPr>
            </w:pPr>
            <w:r w:rsidRPr="00933367">
              <w:rPr>
                <w:rFonts w:hint="eastAsia"/>
                <w:szCs w:val="21"/>
              </w:rPr>
              <w:t>检查盆环是否开裂、脱焊</w:t>
            </w:r>
          </w:p>
        </w:tc>
        <w:tc>
          <w:tcPr>
            <w:tcW w:w="1489" w:type="dxa"/>
            <w:vMerge/>
            <w:vAlign w:val="center"/>
          </w:tcPr>
          <w:p w14:paraId="1033BB18" w14:textId="77777777" w:rsidR="004066AE" w:rsidRPr="00933367" w:rsidRDefault="004066AE">
            <w:pPr>
              <w:widowControl/>
              <w:jc w:val="center"/>
              <w:textAlignment w:val="center"/>
              <w:rPr>
                <w:szCs w:val="21"/>
              </w:rPr>
            </w:pPr>
          </w:p>
        </w:tc>
      </w:tr>
      <w:tr w:rsidR="004066AE" w:rsidRPr="00933367" w14:paraId="3FC55A44" w14:textId="77777777">
        <w:trPr>
          <w:trHeight w:val="454"/>
          <w:jc w:val="center"/>
        </w:trPr>
        <w:tc>
          <w:tcPr>
            <w:tcW w:w="668" w:type="dxa"/>
            <w:vMerge/>
            <w:vAlign w:val="center"/>
          </w:tcPr>
          <w:p w14:paraId="4A145D6A" w14:textId="77777777" w:rsidR="004066AE" w:rsidRPr="00933367" w:rsidRDefault="004066AE">
            <w:pPr>
              <w:jc w:val="center"/>
              <w:textAlignment w:val="center"/>
              <w:rPr>
                <w:szCs w:val="21"/>
              </w:rPr>
            </w:pPr>
          </w:p>
        </w:tc>
        <w:tc>
          <w:tcPr>
            <w:tcW w:w="1134" w:type="dxa"/>
            <w:vMerge/>
            <w:vAlign w:val="center"/>
          </w:tcPr>
          <w:p w14:paraId="0A507DEF" w14:textId="77777777" w:rsidR="004066AE" w:rsidRPr="00933367" w:rsidRDefault="004066AE">
            <w:pPr>
              <w:jc w:val="center"/>
              <w:textAlignment w:val="center"/>
              <w:rPr>
                <w:szCs w:val="21"/>
              </w:rPr>
            </w:pPr>
          </w:p>
        </w:tc>
        <w:tc>
          <w:tcPr>
            <w:tcW w:w="5633" w:type="dxa"/>
            <w:vAlign w:val="center"/>
          </w:tcPr>
          <w:p w14:paraId="4CFBE5CF" w14:textId="77777777" w:rsidR="004066AE" w:rsidRPr="00933367" w:rsidRDefault="004B6668">
            <w:pPr>
              <w:jc w:val="center"/>
              <w:textAlignment w:val="center"/>
              <w:rPr>
                <w:szCs w:val="21"/>
              </w:rPr>
            </w:pPr>
            <w:r w:rsidRPr="00933367">
              <w:rPr>
                <w:rFonts w:hint="eastAsia"/>
                <w:szCs w:val="21"/>
              </w:rPr>
              <w:t>支座底板是否出现裂纹、掉角、变形，混凝土是否酥裂、露筋、掉角</w:t>
            </w:r>
          </w:p>
        </w:tc>
        <w:tc>
          <w:tcPr>
            <w:tcW w:w="1489" w:type="dxa"/>
            <w:vMerge/>
            <w:vAlign w:val="center"/>
          </w:tcPr>
          <w:p w14:paraId="76AC0193" w14:textId="77777777" w:rsidR="004066AE" w:rsidRPr="00933367" w:rsidRDefault="004066AE">
            <w:pPr>
              <w:widowControl/>
              <w:jc w:val="center"/>
              <w:textAlignment w:val="center"/>
              <w:rPr>
                <w:szCs w:val="21"/>
              </w:rPr>
            </w:pPr>
          </w:p>
        </w:tc>
      </w:tr>
      <w:tr w:rsidR="004066AE" w:rsidRPr="00933367" w14:paraId="18D6B2C9" w14:textId="77777777">
        <w:trPr>
          <w:trHeight w:val="454"/>
          <w:jc w:val="center"/>
        </w:trPr>
        <w:tc>
          <w:tcPr>
            <w:tcW w:w="668" w:type="dxa"/>
            <w:vMerge/>
            <w:vAlign w:val="center"/>
          </w:tcPr>
          <w:p w14:paraId="1124B1E8" w14:textId="77777777" w:rsidR="004066AE" w:rsidRPr="00933367" w:rsidRDefault="004066AE">
            <w:pPr>
              <w:jc w:val="center"/>
              <w:textAlignment w:val="center"/>
              <w:rPr>
                <w:szCs w:val="21"/>
              </w:rPr>
            </w:pPr>
          </w:p>
        </w:tc>
        <w:tc>
          <w:tcPr>
            <w:tcW w:w="1134" w:type="dxa"/>
            <w:vMerge/>
            <w:vAlign w:val="center"/>
          </w:tcPr>
          <w:p w14:paraId="47C9C488" w14:textId="77777777" w:rsidR="004066AE" w:rsidRPr="00933367" w:rsidRDefault="004066AE">
            <w:pPr>
              <w:jc w:val="center"/>
              <w:textAlignment w:val="center"/>
              <w:rPr>
                <w:szCs w:val="21"/>
              </w:rPr>
            </w:pPr>
          </w:p>
        </w:tc>
        <w:tc>
          <w:tcPr>
            <w:tcW w:w="5633" w:type="dxa"/>
            <w:vAlign w:val="center"/>
          </w:tcPr>
          <w:p w14:paraId="2285788A" w14:textId="77777777" w:rsidR="004066AE" w:rsidRPr="00933367" w:rsidRDefault="004B6668">
            <w:pPr>
              <w:jc w:val="center"/>
              <w:textAlignment w:val="center"/>
              <w:rPr>
                <w:szCs w:val="21"/>
              </w:rPr>
            </w:pPr>
            <w:r w:rsidRPr="00933367">
              <w:rPr>
                <w:rFonts w:hint="eastAsia"/>
                <w:szCs w:val="21"/>
              </w:rPr>
              <w:t>检查钢件非主要受力部位是否出现脱焊</w:t>
            </w:r>
          </w:p>
        </w:tc>
        <w:tc>
          <w:tcPr>
            <w:tcW w:w="1489" w:type="dxa"/>
            <w:vMerge/>
            <w:vAlign w:val="center"/>
          </w:tcPr>
          <w:p w14:paraId="756E0585" w14:textId="77777777" w:rsidR="004066AE" w:rsidRPr="00933367" w:rsidRDefault="004066AE">
            <w:pPr>
              <w:widowControl/>
              <w:jc w:val="center"/>
              <w:textAlignment w:val="center"/>
              <w:rPr>
                <w:szCs w:val="21"/>
              </w:rPr>
            </w:pPr>
          </w:p>
        </w:tc>
      </w:tr>
      <w:tr w:rsidR="004066AE" w:rsidRPr="00933367" w14:paraId="74EF588E" w14:textId="77777777">
        <w:trPr>
          <w:trHeight w:val="454"/>
          <w:jc w:val="center"/>
        </w:trPr>
        <w:tc>
          <w:tcPr>
            <w:tcW w:w="668" w:type="dxa"/>
            <w:vMerge/>
            <w:vAlign w:val="center"/>
          </w:tcPr>
          <w:p w14:paraId="7F95790C" w14:textId="77777777" w:rsidR="004066AE" w:rsidRPr="00933367" w:rsidRDefault="004066AE">
            <w:pPr>
              <w:jc w:val="center"/>
              <w:textAlignment w:val="center"/>
              <w:rPr>
                <w:szCs w:val="21"/>
              </w:rPr>
            </w:pPr>
          </w:p>
        </w:tc>
        <w:tc>
          <w:tcPr>
            <w:tcW w:w="1134" w:type="dxa"/>
            <w:vMerge/>
            <w:vAlign w:val="center"/>
          </w:tcPr>
          <w:p w14:paraId="2451ABC2" w14:textId="77777777" w:rsidR="004066AE" w:rsidRPr="00933367" w:rsidRDefault="004066AE">
            <w:pPr>
              <w:jc w:val="center"/>
              <w:textAlignment w:val="center"/>
              <w:rPr>
                <w:szCs w:val="21"/>
              </w:rPr>
            </w:pPr>
          </w:p>
        </w:tc>
        <w:tc>
          <w:tcPr>
            <w:tcW w:w="5633" w:type="dxa"/>
            <w:vAlign w:val="center"/>
          </w:tcPr>
          <w:p w14:paraId="6C37089E" w14:textId="77777777" w:rsidR="004066AE" w:rsidRPr="00933367" w:rsidRDefault="004B6668">
            <w:pPr>
              <w:jc w:val="center"/>
              <w:textAlignment w:val="center"/>
              <w:rPr>
                <w:szCs w:val="21"/>
              </w:rPr>
            </w:pPr>
            <w:r w:rsidRPr="00933367">
              <w:rPr>
                <w:rFonts w:hint="eastAsia"/>
                <w:szCs w:val="21"/>
              </w:rPr>
              <w:t>检查锚栓是否剪断</w:t>
            </w:r>
          </w:p>
        </w:tc>
        <w:tc>
          <w:tcPr>
            <w:tcW w:w="1489" w:type="dxa"/>
            <w:vMerge/>
            <w:vAlign w:val="center"/>
          </w:tcPr>
          <w:p w14:paraId="165278C2" w14:textId="77777777" w:rsidR="004066AE" w:rsidRPr="00933367" w:rsidRDefault="004066AE">
            <w:pPr>
              <w:widowControl/>
              <w:jc w:val="center"/>
              <w:textAlignment w:val="center"/>
              <w:rPr>
                <w:szCs w:val="21"/>
              </w:rPr>
            </w:pPr>
          </w:p>
        </w:tc>
      </w:tr>
      <w:tr w:rsidR="004066AE" w:rsidRPr="00933367" w14:paraId="61A2EF09" w14:textId="77777777">
        <w:trPr>
          <w:trHeight w:val="454"/>
          <w:jc w:val="center"/>
        </w:trPr>
        <w:tc>
          <w:tcPr>
            <w:tcW w:w="668" w:type="dxa"/>
            <w:vMerge/>
            <w:vAlign w:val="center"/>
          </w:tcPr>
          <w:p w14:paraId="1D2534A0" w14:textId="77777777" w:rsidR="004066AE" w:rsidRPr="00933367" w:rsidRDefault="004066AE">
            <w:pPr>
              <w:jc w:val="center"/>
              <w:textAlignment w:val="center"/>
              <w:rPr>
                <w:szCs w:val="21"/>
              </w:rPr>
            </w:pPr>
          </w:p>
        </w:tc>
        <w:tc>
          <w:tcPr>
            <w:tcW w:w="1134" w:type="dxa"/>
            <w:vMerge/>
            <w:vAlign w:val="center"/>
          </w:tcPr>
          <w:p w14:paraId="3760AD7A" w14:textId="77777777" w:rsidR="004066AE" w:rsidRPr="00933367" w:rsidRDefault="004066AE">
            <w:pPr>
              <w:jc w:val="center"/>
              <w:textAlignment w:val="center"/>
              <w:rPr>
                <w:szCs w:val="21"/>
              </w:rPr>
            </w:pPr>
          </w:p>
        </w:tc>
        <w:tc>
          <w:tcPr>
            <w:tcW w:w="5633" w:type="dxa"/>
            <w:vAlign w:val="center"/>
          </w:tcPr>
          <w:p w14:paraId="12EBE283" w14:textId="77777777" w:rsidR="004066AE" w:rsidRPr="00933367" w:rsidRDefault="004B6668">
            <w:pPr>
              <w:widowControl/>
              <w:jc w:val="center"/>
              <w:textAlignment w:val="center"/>
              <w:rPr>
                <w:szCs w:val="21"/>
              </w:rPr>
            </w:pPr>
            <w:r w:rsidRPr="00933367">
              <w:rPr>
                <w:szCs w:val="21"/>
              </w:rPr>
              <w:t>检查支座位移</w:t>
            </w:r>
            <w:r w:rsidRPr="00933367">
              <w:rPr>
                <w:rFonts w:hint="eastAsia"/>
                <w:szCs w:val="21"/>
              </w:rPr>
              <w:t>、</w:t>
            </w:r>
            <w:r w:rsidRPr="00933367">
              <w:rPr>
                <w:szCs w:val="21"/>
              </w:rPr>
              <w:t>转角</w:t>
            </w:r>
            <w:r w:rsidRPr="00933367">
              <w:rPr>
                <w:rFonts w:hint="eastAsia"/>
                <w:szCs w:val="21"/>
              </w:rPr>
              <w:t>是否超出设计值</w:t>
            </w:r>
          </w:p>
        </w:tc>
        <w:tc>
          <w:tcPr>
            <w:tcW w:w="1489" w:type="dxa"/>
            <w:vMerge/>
            <w:vAlign w:val="center"/>
          </w:tcPr>
          <w:p w14:paraId="7E5D701C" w14:textId="77777777" w:rsidR="004066AE" w:rsidRPr="00933367" w:rsidRDefault="004066AE">
            <w:pPr>
              <w:pStyle w:val="aff6"/>
              <w:rPr>
                <w:rFonts w:ascii="Times New Roman" w:eastAsia="宋体" w:hAnsi="Times New Roman"/>
                <w:color w:val="auto"/>
                <w:sz w:val="21"/>
                <w:szCs w:val="21"/>
                <w:lang w:val="en-US"/>
              </w:rPr>
            </w:pPr>
          </w:p>
        </w:tc>
      </w:tr>
    </w:tbl>
    <w:p w14:paraId="42B918B1" w14:textId="77777777" w:rsidR="004066AE" w:rsidRPr="00933367" w:rsidRDefault="004B6668">
      <w:pPr>
        <w:pStyle w:val="2"/>
        <w:rPr>
          <w:rFonts w:ascii="Times New Roman" w:eastAsia="宋体" w:hAnsi="Times New Roman"/>
        </w:rPr>
      </w:pPr>
      <w:bookmarkStart w:id="106" w:name="_Toc63772955"/>
      <w:r w:rsidRPr="00933367">
        <w:rPr>
          <w:rFonts w:ascii="Times New Roman" w:eastAsia="宋体" w:hAnsi="Times New Roman"/>
        </w:rPr>
        <w:t>4.3</w:t>
      </w:r>
      <w:r w:rsidRPr="00933367">
        <w:rPr>
          <w:rFonts w:ascii="Times New Roman" w:eastAsia="宋体" w:hAnsi="Times New Roman"/>
        </w:rPr>
        <w:t>下部结构主要构件外观检查内容</w:t>
      </w:r>
      <w:bookmarkEnd w:id="101"/>
      <w:bookmarkEnd w:id="102"/>
      <w:bookmarkEnd w:id="103"/>
      <w:bookmarkEnd w:id="104"/>
      <w:bookmarkEnd w:id="105"/>
      <w:bookmarkEnd w:id="106"/>
    </w:p>
    <w:p w14:paraId="51F511C5" w14:textId="77777777" w:rsidR="004066AE" w:rsidRPr="00933367" w:rsidRDefault="004B6668">
      <w:pPr>
        <w:spacing w:beforeLines="50" w:before="152"/>
        <w:jc w:val="center"/>
      </w:pPr>
      <w:bookmarkStart w:id="107" w:name="_Toc18780"/>
      <w:bookmarkStart w:id="108" w:name="_Toc5793"/>
      <w:r w:rsidRPr="00933367">
        <w:t>表</w:t>
      </w:r>
      <w:r w:rsidRPr="00933367">
        <w:t>4.3-1</w:t>
      </w:r>
      <w:r w:rsidRPr="00933367">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4066AE" w:rsidRPr="00933367" w14:paraId="3D818749" w14:textId="77777777">
        <w:trPr>
          <w:trHeight w:val="454"/>
          <w:tblHeader/>
          <w:jc w:val="center"/>
        </w:trPr>
        <w:tc>
          <w:tcPr>
            <w:tcW w:w="543" w:type="dxa"/>
            <w:vAlign w:val="center"/>
          </w:tcPr>
          <w:p w14:paraId="41B799BE" w14:textId="77777777" w:rsidR="004066AE" w:rsidRPr="00933367" w:rsidRDefault="004B6668">
            <w:pPr>
              <w:jc w:val="center"/>
              <w:rPr>
                <w:b/>
                <w:kern w:val="0"/>
                <w:szCs w:val="21"/>
              </w:rPr>
            </w:pPr>
            <w:r w:rsidRPr="00933367">
              <w:rPr>
                <w:b/>
                <w:kern w:val="0"/>
                <w:szCs w:val="21"/>
              </w:rPr>
              <w:t>序号</w:t>
            </w:r>
          </w:p>
        </w:tc>
        <w:tc>
          <w:tcPr>
            <w:tcW w:w="1335" w:type="dxa"/>
            <w:vAlign w:val="center"/>
          </w:tcPr>
          <w:p w14:paraId="3B91EC6F" w14:textId="77777777" w:rsidR="004066AE" w:rsidRPr="00933367" w:rsidRDefault="004B6668">
            <w:pPr>
              <w:jc w:val="center"/>
              <w:rPr>
                <w:b/>
                <w:kern w:val="0"/>
                <w:szCs w:val="21"/>
              </w:rPr>
            </w:pPr>
            <w:r w:rsidRPr="00933367">
              <w:rPr>
                <w:b/>
                <w:kern w:val="0"/>
                <w:szCs w:val="21"/>
              </w:rPr>
              <w:t>检查项目</w:t>
            </w:r>
          </w:p>
        </w:tc>
        <w:tc>
          <w:tcPr>
            <w:tcW w:w="5520" w:type="dxa"/>
            <w:vAlign w:val="center"/>
          </w:tcPr>
          <w:p w14:paraId="68283311" w14:textId="77777777" w:rsidR="004066AE" w:rsidRPr="00933367" w:rsidRDefault="004B6668">
            <w:pPr>
              <w:jc w:val="center"/>
              <w:rPr>
                <w:b/>
                <w:kern w:val="0"/>
                <w:szCs w:val="21"/>
              </w:rPr>
            </w:pPr>
            <w:r w:rsidRPr="00933367">
              <w:rPr>
                <w:b/>
                <w:kern w:val="0"/>
                <w:szCs w:val="21"/>
              </w:rPr>
              <w:t>详细检查内容</w:t>
            </w:r>
          </w:p>
        </w:tc>
        <w:tc>
          <w:tcPr>
            <w:tcW w:w="1526" w:type="dxa"/>
            <w:vAlign w:val="center"/>
          </w:tcPr>
          <w:p w14:paraId="693BFDB9" w14:textId="77777777" w:rsidR="004066AE" w:rsidRPr="00933367" w:rsidRDefault="004B6668">
            <w:pPr>
              <w:jc w:val="center"/>
              <w:rPr>
                <w:b/>
                <w:kern w:val="0"/>
                <w:szCs w:val="21"/>
              </w:rPr>
            </w:pPr>
            <w:r w:rsidRPr="00933367">
              <w:rPr>
                <w:b/>
                <w:kern w:val="0"/>
                <w:szCs w:val="21"/>
              </w:rPr>
              <w:t>备注</w:t>
            </w:r>
          </w:p>
        </w:tc>
      </w:tr>
      <w:tr w:rsidR="004066AE" w:rsidRPr="00933367" w14:paraId="2D67D028" w14:textId="77777777">
        <w:trPr>
          <w:trHeight w:val="454"/>
          <w:jc w:val="center"/>
        </w:trPr>
        <w:tc>
          <w:tcPr>
            <w:tcW w:w="543" w:type="dxa"/>
            <w:vAlign w:val="center"/>
          </w:tcPr>
          <w:p w14:paraId="2D2FD6A2" w14:textId="77777777" w:rsidR="004066AE" w:rsidRPr="00933367" w:rsidRDefault="004B6668">
            <w:pPr>
              <w:widowControl/>
              <w:jc w:val="center"/>
              <w:textAlignment w:val="center"/>
              <w:rPr>
                <w:szCs w:val="21"/>
              </w:rPr>
            </w:pPr>
            <w:r w:rsidRPr="00933367">
              <w:rPr>
                <w:szCs w:val="21"/>
              </w:rPr>
              <w:t>1</w:t>
            </w:r>
          </w:p>
        </w:tc>
        <w:tc>
          <w:tcPr>
            <w:tcW w:w="1335" w:type="dxa"/>
            <w:vAlign w:val="center"/>
          </w:tcPr>
          <w:p w14:paraId="1F49D9E6" w14:textId="77777777" w:rsidR="004066AE" w:rsidRPr="00933367" w:rsidRDefault="004B6668">
            <w:pPr>
              <w:widowControl/>
              <w:jc w:val="center"/>
              <w:textAlignment w:val="center"/>
              <w:rPr>
                <w:szCs w:val="21"/>
              </w:rPr>
            </w:pPr>
            <w:r w:rsidRPr="00933367">
              <w:rPr>
                <w:szCs w:val="21"/>
              </w:rPr>
              <w:t>表观病害</w:t>
            </w:r>
          </w:p>
        </w:tc>
        <w:tc>
          <w:tcPr>
            <w:tcW w:w="5520" w:type="dxa"/>
            <w:vAlign w:val="center"/>
          </w:tcPr>
          <w:p w14:paraId="6F39063F" w14:textId="77777777" w:rsidR="004066AE" w:rsidRPr="00933367" w:rsidRDefault="004B6668">
            <w:pPr>
              <w:widowControl/>
              <w:jc w:val="center"/>
              <w:textAlignment w:val="center"/>
              <w:rPr>
                <w:szCs w:val="21"/>
              </w:rPr>
            </w:pPr>
            <w:r w:rsidRPr="00933367">
              <w:rPr>
                <w:szCs w:val="21"/>
              </w:rPr>
              <w:t>混凝土有无剥落、空洞、孔洞、磨损</w:t>
            </w:r>
          </w:p>
        </w:tc>
        <w:tc>
          <w:tcPr>
            <w:tcW w:w="1526" w:type="dxa"/>
            <w:vMerge w:val="restart"/>
            <w:vAlign w:val="center"/>
          </w:tcPr>
          <w:p w14:paraId="79B199D7"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52E4942" w14:textId="77777777">
        <w:trPr>
          <w:trHeight w:val="454"/>
          <w:jc w:val="center"/>
        </w:trPr>
        <w:tc>
          <w:tcPr>
            <w:tcW w:w="543" w:type="dxa"/>
            <w:vMerge w:val="restart"/>
            <w:vAlign w:val="center"/>
          </w:tcPr>
          <w:p w14:paraId="02A95C89" w14:textId="77777777" w:rsidR="004066AE" w:rsidRPr="00933367" w:rsidRDefault="004B6668">
            <w:pPr>
              <w:widowControl/>
              <w:jc w:val="center"/>
              <w:textAlignment w:val="center"/>
              <w:rPr>
                <w:szCs w:val="21"/>
              </w:rPr>
            </w:pPr>
            <w:r w:rsidRPr="00933367">
              <w:rPr>
                <w:szCs w:val="21"/>
              </w:rPr>
              <w:t>2</w:t>
            </w:r>
          </w:p>
        </w:tc>
        <w:tc>
          <w:tcPr>
            <w:tcW w:w="1335" w:type="dxa"/>
            <w:vMerge w:val="restart"/>
            <w:vAlign w:val="center"/>
          </w:tcPr>
          <w:p w14:paraId="364FAA9E" w14:textId="77777777" w:rsidR="004066AE" w:rsidRPr="00933367" w:rsidRDefault="004B6668">
            <w:pPr>
              <w:widowControl/>
              <w:jc w:val="center"/>
              <w:textAlignment w:val="center"/>
              <w:rPr>
                <w:szCs w:val="21"/>
              </w:rPr>
            </w:pPr>
            <w:r w:rsidRPr="00933367">
              <w:rPr>
                <w:szCs w:val="21"/>
              </w:rPr>
              <w:t>裂缝</w:t>
            </w:r>
          </w:p>
        </w:tc>
        <w:tc>
          <w:tcPr>
            <w:tcW w:w="5520" w:type="dxa"/>
            <w:vAlign w:val="center"/>
          </w:tcPr>
          <w:p w14:paraId="295147BE" w14:textId="77777777" w:rsidR="004066AE" w:rsidRPr="00933367" w:rsidRDefault="004B6668">
            <w:pPr>
              <w:widowControl/>
              <w:jc w:val="center"/>
              <w:textAlignment w:val="center"/>
              <w:rPr>
                <w:szCs w:val="21"/>
              </w:rPr>
            </w:pPr>
            <w:r w:rsidRPr="00933367">
              <w:rPr>
                <w:szCs w:val="21"/>
              </w:rPr>
              <w:t>墩台有无基础不均匀沉降产生的开裂</w:t>
            </w:r>
          </w:p>
        </w:tc>
        <w:tc>
          <w:tcPr>
            <w:tcW w:w="1526" w:type="dxa"/>
            <w:vMerge/>
            <w:vAlign w:val="center"/>
          </w:tcPr>
          <w:p w14:paraId="2E3A146C"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360CF3C" w14:textId="77777777">
        <w:trPr>
          <w:trHeight w:val="454"/>
          <w:jc w:val="center"/>
        </w:trPr>
        <w:tc>
          <w:tcPr>
            <w:tcW w:w="543" w:type="dxa"/>
            <w:vMerge/>
            <w:vAlign w:val="center"/>
          </w:tcPr>
          <w:p w14:paraId="5BBD0A2B" w14:textId="77777777" w:rsidR="004066AE" w:rsidRPr="00933367" w:rsidRDefault="004066AE">
            <w:pPr>
              <w:widowControl/>
              <w:jc w:val="center"/>
              <w:textAlignment w:val="center"/>
              <w:rPr>
                <w:szCs w:val="21"/>
              </w:rPr>
            </w:pPr>
          </w:p>
        </w:tc>
        <w:tc>
          <w:tcPr>
            <w:tcW w:w="1335" w:type="dxa"/>
            <w:vMerge/>
            <w:vAlign w:val="center"/>
          </w:tcPr>
          <w:p w14:paraId="7E3BFF5D" w14:textId="77777777" w:rsidR="004066AE" w:rsidRPr="00933367" w:rsidRDefault="004066AE">
            <w:pPr>
              <w:widowControl/>
              <w:jc w:val="center"/>
              <w:textAlignment w:val="center"/>
              <w:rPr>
                <w:szCs w:val="21"/>
              </w:rPr>
            </w:pPr>
          </w:p>
        </w:tc>
        <w:tc>
          <w:tcPr>
            <w:tcW w:w="5520" w:type="dxa"/>
            <w:vAlign w:val="center"/>
          </w:tcPr>
          <w:p w14:paraId="5EC09AA1" w14:textId="77777777" w:rsidR="004066AE" w:rsidRPr="00933367" w:rsidRDefault="004B6668">
            <w:pPr>
              <w:widowControl/>
              <w:jc w:val="center"/>
              <w:textAlignment w:val="center"/>
              <w:rPr>
                <w:szCs w:val="21"/>
              </w:rPr>
            </w:pPr>
            <w:r w:rsidRPr="00933367">
              <w:rPr>
                <w:szCs w:val="21"/>
              </w:rPr>
              <w:t>测量裂缝长度、典型裂缝宽度和超限裂缝深度</w:t>
            </w:r>
          </w:p>
        </w:tc>
        <w:tc>
          <w:tcPr>
            <w:tcW w:w="1526" w:type="dxa"/>
            <w:vMerge/>
            <w:vAlign w:val="center"/>
          </w:tcPr>
          <w:p w14:paraId="1DF8F878"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773845AC" w14:textId="77777777">
        <w:trPr>
          <w:trHeight w:val="454"/>
          <w:jc w:val="center"/>
        </w:trPr>
        <w:tc>
          <w:tcPr>
            <w:tcW w:w="543" w:type="dxa"/>
            <w:vMerge/>
            <w:vAlign w:val="center"/>
          </w:tcPr>
          <w:p w14:paraId="63FB211D" w14:textId="77777777" w:rsidR="004066AE" w:rsidRPr="00933367" w:rsidRDefault="004066AE">
            <w:pPr>
              <w:widowControl/>
              <w:jc w:val="center"/>
              <w:textAlignment w:val="center"/>
              <w:rPr>
                <w:szCs w:val="21"/>
              </w:rPr>
            </w:pPr>
          </w:p>
        </w:tc>
        <w:tc>
          <w:tcPr>
            <w:tcW w:w="1335" w:type="dxa"/>
            <w:vMerge/>
            <w:vAlign w:val="center"/>
          </w:tcPr>
          <w:p w14:paraId="34323A2A" w14:textId="77777777" w:rsidR="004066AE" w:rsidRPr="00933367" w:rsidRDefault="004066AE">
            <w:pPr>
              <w:widowControl/>
              <w:jc w:val="center"/>
              <w:textAlignment w:val="center"/>
              <w:rPr>
                <w:szCs w:val="21"/>
              </w:rPr>
            </w:pPr>
          </w:p>
        </w:tc>
        <w:tc>
          <w:tcPr>
            <w:tcW w:w="5520" w:type="dxa"/>
            <w:vAlign w:val="center"/>
          </w:tcPr>
          <w:p w14:paraId="05EE34EE" w14:textId="77777777" w:rsidR="004066AE" w:rsidRPr="00933367" w:rsidRDefault="004B6668">
            <w:pPr>
              <w:widowControl/>
              <w:jc w:val="center"/>
              <w:textAlignment w:val="center"/>
              <w:rPr>
                <w:szCs w:val="21"/>
              </w:rPr>
            </w:pPr>
            <w:r w:rsidRPr="00933367">
              <w:rPr>
                <w:szCs w:val="21"/>
              </w:rPr>
              <w:t>重点检查结构受力裂缝和基础沉降产生的裂缝</w:t>
            </w:r>
          </w:p>
        </w:tc>
        <w:tc>
          <w:tcPr>
            <w:tcW w:w="1526" w:type="dxa"/>
            <w:vMerge/>
            <w:vAlign w:val="center"/>
          </w:tcPr>
          <w:p w14:paraId="1E712F82"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698122E3" w14:textId="77777777">
        <w:trPr>
          <w:trHeight w:val="454"/>
          <w:jc w:val="center"/>
        </w:trPr>
        <w:tc>
          <w:tcPr>
            <w:tcW w:w="543" w:type="dxa"/>
            <w:vAlign w:val="center"/>
          </w:tcPr>
          <w:p w14:paraId="44D5C135" w14:textId="77777777" w:rsidR="004066AE" w:rsidRPr="00933367" w:rsidRDefault="004B6668">
            <w:pPr>
              <w:widowControl/>
              <w:jc w:val="center"/>
              <w:textAlignment w:val="center"/>
              <w:rPr>
                <w:szCs w:val="21"/>
              </w:rPr>
            </w:pPr>
            <w:r w:rsidRPr="00933367">
              <w:rPr>
                <w:szCs w:val="21"/>
              </w:rPr>
              <w:t>3</w:t>
            </w:r>
          </w:p>
        </w:tc>
        <w:tc>
          <w:tcPr>
            <w:tcW w:w="1335" w:type="dxa"/>
            <w:vAlign w:val="center"/>
          </w:tcPr>
          <w:p w14:paraId="5761F37B" w14:textId="77777777" w:rsidR="004066AE" w:rsidRPr="00933367" w:rsidRDefault="004B6668">
            <w:pPr>
              <w:widowControl/>
              <w:jc w:val="center"/>
              <w:textAlignment w:val="center"/>
              <w:rPr>
                <w:szCs w:val="21"/>
              </w:rPr>
            </w:pPr>
            <w:r w:rsidRPr="00933367">
              <w:rPr>
                <w:szCs w:val="21"/>
              </w:rPr>
              <w:t>稳定性</w:t>
            </w:r>
          </w:p>
        </w:tc>
        <w:tc>
          <w:tcPr>
            <w:tcW w:w="5520" w:type="dxa"/>
            <w:vAlign w:val="center"/>
          </w:tcPr>
          <w:p w14:paraId="63C69EBB" w14:textId="77777777" w:rsidR="004066AE" w:rsidRPr="00933367" w:rsidRDefault="004B6668">
            <w:pPr>
              <w:widowControl/>
              <w:jc w:val="center"/>
              <w:textAlignment w:val="center"/>
              <w:rPr>
                <w:szCs w:val="21"/>
              </w:rPr>
            </w:pPr>
            <w:r w:rsidRPr="00933367">
              <w:rPr>
                <w:szCs w:val="21"/>
              </w:rPr>
              <w:t>检查墩台是否有倾斜、滑移迹象</w:t>
            </w:r>
          </w:p>
        </w:tc>
        <w:tc>
          <w:tcPr>
            <w:tcW w:w="1526" w:type="dxa"/>
            <w:vMerge/>
            <w:vAlign w:val="center"/>
          </w:tcPr>
          <w:p w14:paraId="55C45F19" w14:textId="77777777" w:rsidR="004066AE" w:rsidRPr="00933367" w:rsidRDefault="004066AE">
            <w:pPr>
              <w:pStyle w:val="aff6"/>
              <w:rPr>
                <w:rFonts w:ascii="Times New Roman" w:eastAsia="宋体" w:hAnsi="Times New Roman"/>
                <w:color w:val="auto"/>
                <w:sz w:val="21"/>
                <w:szCs w:val="21"/>
                <w:lang w:val="en-US"/>
              </w:rPr>
            </w:pPr>
          </w:p>
        </w:tc>
      </w:tr>
    </w:tbl>
    <w:p w14:paraId="1A245262" w14:textId="77777777" w:rsidR="004066AE" w:rsidRPr="00933367" w:rsidRDefault="004B6668">
      <w:pPr>
        <w:spacing w:beforeLines="50" w:before="152"/>
        <w:jc w:val="center"/>
      </w:pPr>
      <w:r w:rsidRPr="00933367">
        <w:t>表</w:t>
      </w:r>
      <w:r w:rsidRPr="00933367">
        <w:t>4.3-2</w:t>
      </w:r>
      <w:r w:rsidRPr="00933367">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4066AE" w:rsidRPr="00933367" w14:paraId="168ABA8D" w14:textId="77777777">
        <w:trPr>
          <w:trHeight w:val="397"/>
          <w:jc w:val="center"/>
        </w:trPr>
        <w:tc>
          <w:tcPr>
            <w:tcW w:w="675" w:type="dxa"/>
            <w:vAlign w:val="center"/>
          </w:tcPr>
          <w:p w14:paraId="7E792D00" w14:textId="77777777" w:rsidR="004066AE" w:rsidRPr="00933367" w:rsidRDefault="004B6668">
            <w:pPr>
              <w:jc w:val="center"/>
              <w:rPr>
                <w:b/>
                <w:kern w:val="0"/>
                <w:szCs w:val="21"/>
              </w:rPr>
            </w:pPr>
            <w:r w:rsidRPr="00933367">
              <w:rPr>
                <w:b/>
                <w:kern w:val="0"/>
                <w:szCs w:val="21"/>
              </w:rPr>
              <w:t>序号</w:t>
            </w:r>
          </w:p>
        </w:tc>
        <w:tc>
          <w:tcPr>
            <w:tcW w:w="1276" w:type="dxa"/>
            <w:vAlign w:val="center"/>
          </w:tcPr>
          <w:p w14:paraId="09C04A12" w14:textId="77777777" w:rsidR="004066AE" w:rsidRPr="00933367" w:rsidRDefault="004B6668">
            <w:pPr>
              <w:jc w:val="center"/>
              <w:rPr>
                <w:b/>
                <w:kern w:val="0"/>
                <w:szCs w:val="21"/>
              </w:rPr>
            </w:pPr>
            <w:r w:rsidRPr="00933367">
              <w:rPr>
                <w:b/>
                <w:kern w:val="0"/>
                <w:szCs w:val="21"/>
              </w:rPr>
              <w:t>检查项目</w:t>
            </w:r>
          </w:p>
        </w:tc>
        <w:tc>
          <w:tcPr>
            <w:tcW w:w="5528" w:type="dxa"/>
            <w:vAlign w:val="center"/>
          </w:tcPr>
          <w:p w14:paraId="30E64BC3" w14:textId="77777777" w:rsidR="004066AE" w:rsidRPr="00933367" w:rsidRDefault="004B6668">
            <w:pPr>
              <w:jc w:val="center"/>
              <w:rPr>
                <w:b/>
                <w:kern w:val="0"/>
                <w:szCs w:val="21"/>
              </w:rPr>
            </w:pPr>
            <w:r w:rsidRPr="00933367">
              <w:rPr>
                <w:b/>
                <w:kern w:val="0"/>
                <w:szCs w:val="21"/>
              </w:rPr>
              <w:t>详细检查内容</w:t>
            </w:r>
          </w:p>
        </w:tc>
        <w:tc>
          <w:tcPr>
            <w:tcW w:w="1447" w:type="dxa"/>
            <w:vAlign w:val="center"/>
          </w:tcPr>
          <w:p w14:paraId="0DF54CA9" w14:textId="77777777" w:rsidR="004066AE" w:rsidRPr="00933367" w:rsidRDefault="004B6668">
            <w:pPr>
              <w:jc w:val="center"/>
              <w:rPr>
                <w:b/>
                <w:kern w:val="0"/>
                <w:szCs w:val="21"/>
              </w:rPr>
            </w:pPr>
            <w:r w:rsidRPr="00933367">
              <w:rPr>
                <w:b/>
                <w:kern w:val="0"/>
                <w:szCs w:val="21"/>
              </w:rPr>
              <w:t>备注</w:t>
            </w:r>
          </w:p>
        </w:tc>
      </w:tr>
      <w:tr w:rsidR="004066AE" w:rsidRPr="00933367" w14:paraId="3C1D17E4" w14:textId="77777777">
        <w:trPr>
          <w:trHeight w:val="510"/>
          <w:jc w:val="center"/>
        </w:trPr>
        <w:tc>
          <w:tcPr>
            <w:tcW w:w="675" w:type="dxa"/>
            <w:vAlign w:val="center"/>
          </w:tcPr>
          <w:p w14:paraId="63236DD1" w14:textId="77777777" w:rsidR="004066AE" w:rsidRPr="00933367" w:rsidRDefault="004B6668">
            <w:pPr>
              <w:widowControl/>
              <w:jc w:val="center"/>
              <w:textAlignment w:val="center"/>
              <w:rPr>
                <w:szCs w:val="21"/>
              </w:rPr>
            </w:pPr>
            <w:r w:rsidRPr="00933367">
              <w:rPr>
                <w:szCs w:val="21"/>
              </w:rPr>
              <w:t>1</w:t>
            </w:r>
          </w:p>
        </w:tc>
        <w:tc>
          <w:tcPr>
            <w:tcW w:w="1276" w:type="dxa"/>
            <w:vAlign w:val="center"/>
          </w:tcPr>
          <w:p w14:paraId="6138C669" w14:textId="77777777" w:rsidR="004066AE" w:rsidRPr="00933367" w:rsidRDefault="004B6668">
            <w:pPr>
              <w:widowControl/>
              <w:jc w:val="center"/>
              <w:textAlignment w:val="center"/>
              <w:rPr>
                <w:szCs w:val="21"/>
              </w:rPr>
            </w:pPr>
            <w:r w:rsidRPr="00933367">
              <w:rPr>
                <w:szCs w:val="21"/>
              </w:rPr>
              <w:t>冲刷、淘空</w:t>
            </w:r>
          </w:p>
        </w:tc>
        <w:tc>
          <w:tcPr>
            <w:tcW w:w="5528" w:type="dxa"/>
            <w:vAlign w:val="center"/>
          </w:tcPr>
          <w:p w14:paraId="5A20A207" w14:textId="77777777" w:rsidR="004066AE" w:rsidRPr="00933367" w:rsidRDefault="004B6668">
            <w:pPr>
              <w:widowControl/>
              <w:jc w:val="center"/>
              <w:textAlignment w:val="center"/>
              <w:rPr>
                <w:szCs w:val="21"/>
              </w:rPr>
            </w:pPr>
            <w:r w:rsidRPr="00933367">
              <w:rPr>
                <w:szCs w:val="21"/>
              </w:rPr>
              <w:t>检查基础有无冲刷现象及基础冲刷的面积</w:t>
            </w:r>
          </w:p>
        </w:tc>
        <w:tc>
          <w:tcPr>
            <w:tcW w:w="1447" w:type="dxa"/>
            <w:vMerge w:val="restart"/>
            <w:vAlign w:val="center"/>
          </w:tcPr>
          <w:p w14:paraId="30F4D85C" w14:textId="77777777" w:rsidR="004066AE" w:rsidRPr="00933367" w:rsidRDefault="004B6668">
            <w:pPr>
              <w:widowControl/>
              <w:jc w:val="center"/>
              <w:textAlignment w:val="center"/>
              <w:rPr>
                <w:kern w:val="0"/>
                <w:szCs w:val="21"/>
              </w:rPr>
            </w:pPr>
            <w:r w:rsidRPr="00933367">
              <w:rPr>
                <w:szCs w:val="21"/>
              </w:rPr>
              <w:t>上述检查项目都需要查明病害所在的位置、范围、危害程度</w:t>
            </w:r>
          </w:p>
        </w:tc>
      </w:tr>
      <w:tr w:rsidR="004066AE" w:rsidRPr="00933367" w14:paraId="34E3A33E" w14:textId="77777777">
        <w:trPr>
          <w:trHeight w:val="397"/>
          <w:jc w:val="center"/>
        </w:trPr>
        <w:tc>
          <w:tcPr>
            <w:tcW w:w="675" w:type="dxa"/>
            <w:vAlign w:val="center"/>
          </w:tcPr>
          <w:p w14:paraId="432A50D5" w14:textId="77777777" w:rsidR="004066AE" w:rsidRPr="00933367" w:rsidRDefault="004B6668">
            <w:pPr>
              <w:widowControl/>
              <w:jc w:val="center"/>
              <w:textAlignment w:val="center"/>
              <w:rPr>
                <w:szCs w:val="21"/>
              </w:rPr>
            </w:pPr>
            <w:r w:rsidRPr="00933367">
              <w:rPr>
                <w:szCs w:val="21"/>
              </w:rPr>
              <w:t>2</w:t>
            </w:r>
          </w:p>
        </w:tc>
        <w:tc>
          <w:tcPr>
            <w:tcW w:w="1276" w:type="dxa"/>
            <w:vAlign w:val="center"/>
          </w:tcPr>
          <w:p w14:paraId="496BCE66" w14:textId="77777777" w:rsidR="004066AE" w:rsidRPr="00933367" w:rsidRDefault="004B6668">
            <w:pPr>
              <w:widowControl/>
              <w:jc w:val="center"/>
              <w:textAlignment w:val="center"/>
              <w:rPr>
                <w:szCs w:val="21"/>
              </w:rPr>
            </w:pPr>
            <w:r w:rsidRPr="00933367">
              <w:rPr>
                <w:szCs w:val="21"/>
              </w:rPr>
              <w:t>剥落、露筋</w:t>
            </w:r>
          </w:p>
        </w:tc>
        <w:tc>
          <w:tcPr>
            <w:tcW w:w="5528" w:type="dxa"/>
            <w:vAlign w:val="center"/>
          </w:tcPr>
          <w:p w14:paraId="47DA02C9" w14:textId="77777777" w:rsidR="004066AE" w:rsidRPr="00933367" w:rsidRDefault="004B6668">
            <w:pPr>
              <w:widowControl/>
              <w:jc w:val="center"/>
              <w:textAlignment w:val="center"/>
              <w:rPr>
                <w:szCs w:val="21"/>
              </w:rPr>
            </w:pPr>
            <w:r w:rsidRPr="00933367">
              <w:rPr>
                <w:szCs w:val="21"/>
              </w:rPr>
              <w:t>检查基础有无剥落、露筋、锈蚀等现象</w:t>
            </w:r>
          </w:p>
        </w:tc>
        <w:tc>
          <w:tcPr>
            <w:tcW w:w="1447" w:type="dxa"/>
            <w:vMerge/>
            <w:vAlign w:val="center"/>
          </w:tcPr>
          <w:p w14:paraId="11A9A9CC" w14:textId="77777777" w:rsidR="004066AE" w:rsidRPr="00933367" w:rsidRDefault="004066AE">
            <w:pPr>
              <w:jc w:val="center"/>
              <w:rPr>
                <w:kern w:val="0"/>
              </w:rPr>
            </w:pPr>
          </w:p>
        </w:tc>
      </w:tr>
      <w:tr w:rsidR="004066AE" w:rsidRPr="00933367" w14:paraId="563B2CC8" w14:textId="77777777">
        <w:trPr>
          <w:trHeight w:val="397"/>
          <w:jc w:val="center"/>
        </w:trPr>
        <w:tc>
          <w:tcPr>
            <w:tcW w:w="675" w:type="dxa"/>
            <w:vAlign w:val="center"/>
          </w:tcPr>
          <w:p w14:paraId="1BFA5AD7" w14:textId="77777777" w:rsidR="004066AE" w:rsidRPr="00933367" w:rsidRDefault="004B6668">
            <w:pPr>
              <w:widowControl/>
              <w:jc w:val="center"/>
              <w:textAlignment w:val="center"/>
              <w:rPr>
                <w:szCs w:val="21"/>
              </w:rPr>
            </w:pPr>
            <w:r w:rsidRPr="00933367">
              <w:rPr>
                <w:szCs w:val="21"/>
              </w:rPr>
              <w:t>3</w:t>
            </w:r>
          </w:p>
        </w:tc>
        <w:tc>
          <w:tcPr>
            <w:tcW w:w="1276" w:type="dxa"/>
            <w:vAlign w:val="center"/>
          </w:tcPr>
          <w:p w14:paraId="6E7BB15C" w14:textId="77777777" w:rsidR="004066AE" w:rsidRPr="00933367" w:rsidRDefault="004B6668">
            <w:pPr>
              <w:widowControl/>
              <w:jc w:val="center"/>
              <w:textAlignment w:val="center"/>
              <w:rPr>
                <w:szCs w:val="21"/>
              </w:rPr>
            </w:pPr>
            <w:r w:rsidRPr="00933367">
              <w:rPr>
                <w:szCs w:val="21"/>
              </w:rPr>
              <w:t>冲蚀</w:t>
            </w:r>
          </w:p>
        </w:tc>
        <w:tc>
          <w:tcPr>
            <w:tcW w:w="5528" w:type="dxa"/>
            <w:vAlign w:val="center"/>
          </w:tcPr>
          <w:p w14:paraId="1A500CA9" w14:textId="77777777" w:rsidR="004066AE" w:rsidRPr="00933367" w:rsidRDefault="004B6668">
            <w:pPr>
              <w:widowControl/>
              <w:jc w:val="center"/>
              <w:textAlignment w:val="center"/>
              <w:rPr>
                <w:szCs w:val="21"/>
              </w:rPr>
            </w:pPr>
            <w:r w:rsidRPr="00933367">
              <w:rPr>
                <w:szCs w:val="21"/>
              </w:rPr>
              <w:t>检查基础或承台有无磨损、颈缩、露筋、混凝土胀裂等现象</w:t>
            </w:r>
          </w:p>
        </w:tc>
        <w:tc>
          <w:tcPr>
            <w:tcW w:w="1447" w:type="dxa"/>
            <w:vMerge/>
            <w:vAlign w:val="center"/>
          </w:tcPr>
          <w:p w14:paraId="0C027B27" w14:textId="77777777" w:rsidR="004066AE" w:rsidRPr="00933367" w:rsidRDefault="004066AE">
            <w:pPr>
              <w:jc w:val="center"/>
              <w:rPr>
                <w:kern w:val="0"/>
              </w:rPr>
            </w:pPr>
          </w:p>
        </w:tc>
      </w:tr>
      <w:tr w:rsidR="004066AE" w:rsidRPr="00933367" w14:paraId="20821238" w14:textId="77777777">
        <w:trPr>
          <w:trHeight w:val="397"/>
          <w:jc w:val="center"/>
        </w:trPr>
        <w:tc>
          <w:tcPr>
            <w:tcW w:w="675" w:type="dxa"/>
            <w:vAlign w:val="center"/>
          </w:tcPr>
          <w:p w14:paraId="3731D58A" w14:textId="77777777" w:rsidR="004066AE" w:rsidRPr="00933367" w:rsidRDefault="004B6668">
            <w:pPr>
              <w:widowControl/>
              <w:jc w:val="center"/>
              <w:textAlignment w:val="center"/>
              <w:rPr>
                <w:szCs w:val="21"/>
              </w:rPr>
            </w:pPr>
            <w:r w:rsidRPr="00933367">
              <w:rPr>
                <w:szCs w:val="21"/>
              </w:rPr>
              <w:t>4</w:t>
            </w:r>
          </w:p>
        </w:tc>
        <w:tc>
          <w:tcPr>
            <w:tcW w:w="1276" w:type="dxa"/>
            <w:vAlign w:val="center"/>
          </w:tcPr>
          <w:p w14:paraId="0DD9E3A8" w14:textId="77777777" w:rsidR="004066AE" w:rsidRPr="00933367" w:rsidRDefault="004B6668">
            <w:pPr>
              <w:widowControl/>
              <w:jc w:val="center"/>
              <w:textAlignment w:val="center"/>
              <w:rPr>
                <w:szCs w:val="21"/>
              </w:rPr>
            </w:pPr>
            <w:r w:rsidRPr="00933367">
              <w:rPr>
                <w:szCs w:val="21"/>
              </w:rPr>
              <w:t>河床铺砌损坏</w:t>
            </w:r>
          </w:p>
        </w:tc>
        <w:tc>
          <w:tcPr>
            <w:tcW w:w="5528" w:type="dxa"/>
            <w:vAlign w:val="center"/>
          </w:tcPr>
          <w:p w14:paraId="7AFF534F" w14:textId="77777777" w:rsidR="004066AE" w:rsidRPr="00933367" w:rsidRDefault="004B6668">
            <w:pPr>
              <w:widowControl/>
              <w:jc w:val="center"/>
              <w:textAlignment w:val="center"/>
              <w:rPr>
                <w:szCs w:val="21"/>
              </w:rPr>
            </w:pPr>
            <w:r w:rsidRPr="00933367">
              <w:rPr>
                <w:szCs w:val="21"/>
              </w:rPr>
              <w:t>检查河床铺砌有无冲刷或损坏</w:t>
            </w:r>
          </w:p>
        </w:tc>
        <w:tc>
          <w:tcPr>
            <w:tcW w:w="1447" w:type="dxa"/>
            <w:vMerge/>
            <w:vAlign w:val="center"/>
          </w:tcPr>
          <w:p w14:paraId="302BEF24" w14:textId="77777777" w:rsidR="004066AE" w:rsidRPr="00933367" w:rsidRDefault="004066AE">
            <w:pPr>
              <w:jc w:val="center"/>
              <w:rPr>
                <w:kern w:val="0"/>
              </w:rPr>
            </w:pPr>
          </w:p>
        </w:tc>
      </w:tr>
      <w:tr w:rsidR="004066AE" w:rsidRPr="00933367" w14:paraId="75422B43" w14:textId="77777777">
        <w:trPr>
          <w:trHeight w:val="397"/>
          <w:jc w:val="center"/>
        </w:trPr>
        <w:tc>
          <w:tcPr>
            <w:tcW w:w="675" w:type="dxa"/>
            <w:vAlign w:val="center"/>
          </w:tcPr>
          <w:p w14:paraId="3901B587" w14:textId="77777777" w:rsidR="004066AE" w:rsidRPr="00933367" w:rsidRDefault="004B6668">
            <w:pPr>
              <w:widowControl/>
              <w:jc w:val="center"/>
              <w:textAlignment w:val="center"/>
              <w:rPr>
                <w:szCs w:val="21"/>
              </w:rPr>
            </w:pPr>
            <w:r w:rsidRPr="00933367">
              <w:rPr>
                <w:szCs w:val="21"/>
              </w:rPr>
              <w:t>5</w:t>
            </w:r>
          </w:p>
        </w:tc>
        <w:tc>
          <w:tcPr>
            <w:tcW w:w="1276" w:type="dxa"/>
            <w:vAlign w:val="center"/>
          </w:tcPr>
          <w:p w14:paraId="119DC4F4" w14:textId="77777777" w:rsidR="004066AE" w:rsidRPr="00933367" w:rsidRDefault="004B6668">
            <w:pPr>
              <w:widowControl/>
              <w:jc w:val="center"/>
              <w:textAlignment w:val="center"/>
              <w:rPr>
                <w:szCs w:val="21"/>
              </w:rPr>
            </w:pPr>
            <w:r w:rsidRPr="00933367">
              <w:rPr>
                <w:szCs w:val="21"/>
              </w:rPr>
              <w:t>沉降</w:t>
            </w:r>
          </w:p>
        </w:tc>
        <w:tc>
          <w:tcPr>
            <w:tcW w:w="5528" w:type="dxa"/>
            <w:vAlign w:val="center"/>
          </w:tcPr>
          <w:p w14:paraId="6C996E00" w14:textId="77777777" w:rsidR="004066AE" w:rsidRPr="00933367" w:rsidRDefault="004B6668">
            <w:pPr>
              <w:widowControl/>
              <w:jc w:val="center"/>
              <w:textAlignment w:val="center"/>
              <w:rPr>
                <w:szCs w:val="21"/>
              </w:rPr>
            </w:pPr>
            <w:r w:rsidRPr="00933367">
              <w:rPr>
                <w:szCs w:val="21"/>
              </w:rPr>
              <w:t>检查基础有无沉降变形</w:t>
            </w:r>
          </w:p>
        </w:tc>
        <w:tc>
          <w:tcPr>
            <w:tcW w:w="1447" w:type="dxa"/>
            <w:vMerge/>
            <w:vAlign w:val="center"/>
          </w:tcPr>
          <w:p w14:paraId="551DDA07" w14:textId="77777777" w:rsidR="004066AE" w:rsidRPr="00933367" w:rsidRDefault="004066AE">
            <w:pPr>
              <w:jc w:val="center"/>
              <w:rPr>
                <w:kern w:val="0"/>
              </w:rPr>
            </w:pPr>
          </w:p>
        </w:tc>
      </w:tr>
      <w:tr w:rsidR="004066AE" w:rsidRPr="00933367" w14:paraId="3552FC90" w14:textId="77777777">
        <w:trPr>
          <w:trHeight w:val="397"/>
          <w:jc w:val="center"/>
        </w:trPr>
        <w:tc>
          <w:tcPr>
            <w:tcW w:w="675" w:type="dxa"/>
            <w:vAlign w:val="center"/>
          </w:tcPr>
          <w:p w14:paraId="068298B0" w14:textId="77777777" w:rsidR="004066AE" w:rsidRPr="00933367" w:rsidRDefault="004B6668">
            <w:pPr>
              <w:widowControl/>
              <w:jc w:val="center"/>
              <w:textAlignment w:val="center"/>
              <w:rPr>
                <w:szCs w:val="21"/>
              </w:rPr>
            </w:pPr>
            <w:r w:rsidRPr="00933367">
              <w:rPr>
                <w:szCs w:val="21"/>
              </w:rPr>
              <w:t>6</w:t>
            </w:r>
          </w:p>
        </w:tc>
        <w:tc>
          <w:tcPr>
            <w:tcW w:w="1276" w:type="dxa"/>
            <w:vAlign w:val="center"/>
          </w:tcPr>
          <w:p w14:paraId="5B28486A" w14:textId="77777777" w:rsidR="004066AE" w:rsidRPr="00933367" w:rsidRDefault="004B6668">
            <w:pPr>
              <w:widowControl/>
              <w:jc w:val="center"/>
              <w:textAlignment w:val="center"/>
              <w:rPr>
                <w:szCs w:val="21"/>
              </w:rPr>
            </w:pPr>
            <w:r w:rsidRPr="00933367">
              <w:rPr>
                <w:szCs w:val="21"/>
              </w:rPr>
              <w:t>滑移和倾斜</w:t>
            </w:r>
          </w:p>
        </w:tc>
        <w:tc>
          <w:tcPr>
            <w:tcW w:w="5528" w:type="dxa"/>
            <w:vAlign w:val="center"/>
          </w:tcPr>
          <w:p w14:paraId="336EF85B" w14:textId="77777777" w:rsidR="004066AE" w:rsidRPr="00933367" w:rsidRDefault="004B6668">
            <w:pPr>
              <w:widowControl/>
              <w:jc w:val="center"/>
              <w:textAlignment w:val="center"/>
              <w:rPr>
                <w:szCs w:val="21"/>
              </w:rPr>
            </w:pPr>
            <w:r w:rsidRPr="00933367">
              <w:rPr>
                <w:szCs w:val="21"/>
              </w:rPr>
              <w:t>检查基础有无滑移、导致支承面破坏或构件机能受损</w:t>
            </w:r>
          </w:p>
        </w:tc>
        <w:tc>
          <w:tcPr>
            <w:tcW w:w="1447" w:type="dxa"/>
            <w:vMerge/>
            <w:vAlign w:val="center"/>
          </w:tcPr>
          <w:p w14:paraId="433A7979" w14:textId="77777777" w:rsidR="004066AE" w:rsidRPr="00933367" w:rsidRDefault="004066AE">
            <w:pPr>
              <w:jc w:val="center"/>
              <w:rPr>
                <w:kern w:val="0"/>
              </w:rPr>
            </w:pPr>
          </w:p>
        </w:tc>
      </w:tr>
      <w:tr w:rsidR="004066AE" w:rsidRPr="00933367" w14:paraId="0159BA2E" w14:textId="77777777">
        <w:trPr>
          <w:trHeight w:val="397"/>
          <w:jc w:val="center"/>
        </w:trPr>
        <w:tc>
          <w:tcPr>
            <w:tcW w:w="675" w:type="dxa"/>
            <w:vAlign w:val="center"/>
          </w:tcPr>
          <w:p w14:paraId="4BAFDF7A" w14:textId="77777777" w:rsidR="004066AE" w:rsidRPr="00933367" w:rsidRDefault="004B6668">
            <w:pPr>
              <w:widowControl/>
              <w:jc w:val="center"/>
              <w:textAlignment w:val="center"/>
              <w:rPr>
                <w:szCs w:val="21"/>
              </w:rPr>
            </w:pPr>
            <w:r w:rsidRPr="00933367">
              <w:rPr>
                <w:szCs w:val="21"/>
              </w:rPr>
              <w:t>7</w:t>
            </w:r>
          </w:p>
        </w:tc>
        <w:tc>
          <w:tcPr>
            <w:tcW w:w="1276" w:type="dxa"/>
            <w:vAlign w:val="center"/>
          </w:tcPr>
          <w:p w14:paraId="351D29E1" w14:textId="77777777" w:rsidR="004066AE" w:rsidRPr="00933367" w:rsidRDefault="004B6668">
            <w:pPr>
              <w:widowControl/>
              <w:jc w:val="center"/>
              <w:textAlignment w:val="center"/>
              <w:rPr>
                <w:szCs w:val="21"/>
              </w:rPr>
            </w:pPr>
            <w:r w:rsidRPr="00933367">
              <w:rPr>
                <w:szCs w:val="21"/>
              </w:rPr>
              <w:t>裂缝</w:t>
            </w:r>
          </w:p>
        </w:tc>
        <w:tc>
          <w:tcPr>
            <w:tcW w:w="5528" w:type="dxa"/>
            <w:vAlign w:val="center"/>
          </w:tcPr>
          <w:p w14:paraId="3ADC7F6B" w14:textId="77777777" w:rsidR="004066AE" w:rsidRPr="00933367" w:rsidRDefault="004B6668">
            <w:pPr>
              <w:widowControl/>
              <w:jc w:val="center"/>
              <w:textAlignment w:val="center"/>
              <w:rPr>
                <w:szCs w:val="21"/>
              </w:rPr>
            </w:pPr>
            <w:r w:rsidRPr="00933367">
              <w:rPr>
                <w:szCs w:val="21"/>
              </w:rPr>
              <w:t>有无应力异常导致的剪切裂缝</w:t>
            </w:r>
          </w:p>
        </w:tc>
        <w:tc>
          <w:tcPr>
            <w:tcW w:w="1447" w:type="dxa"/>
            <w:vMerge/>
            <w:vAlign w:val="center"/>
          </w:tcPr>
          <w:p w14:paraId="38110E2E" w14:textId="77777777" w:rsidR="004066AE" w:rsidRPr="00933367" w:rsidRDefault="004066AE">
            <w:pPr>
              <w:jc w:val="center"/>
              <w:rPr>
                <w:kern w:val="0"/>
              </w:rPr>
            </w:pPr>
          </w:p>
        </w:tc>
      </w:tr>
    </w:tbl>
    <w:p w14:paraId="6A48246A" w14:textId="77777777" w:rsidR="004066AE" w:rsidRPr="00933367" w:rsidRDefault="004B6668">
      <w:pPr>
        <w:pStyle w:val="2"/>
        <w:rPr>
          <w:rFonts w:ascii="Times New Roman" w:eastAsia="宋体" w:hAnsi="Times New Roman"/>
          <w:szCs w:val="24"/>
        </w:rPr>
      </w:pPr>
      <w:bookmarkStart w:id="109" w:name="_Toc33081819"/>
      <w:bookmarkStart w:id="110" w:name="_Toc16970465"/>
      <w:bookmarkStart w:id="111" w:name="_Toc20620_WPSOffice_Level2"/>
      <w:bookmarkStart w:id="112" w:name="_Toc11219"/>
      <w:bookmarkStart w:id="113" w:name="_Toc363200281"/>
      <w:bookmarkStart w:id="114" w:name="_Toc63772956"/>
      <w:bookmarkEnd w:id="107"/>
      <w:bookmarkEnd w:id="108"/>
      <w:r w:rsidRPr="00933367">
        <w:rPr>
          <w:rFonts w:ascii="Times New Roman" w:eastAsia="宋体" w:hAnsi="Times New Roman"/>
        </w:rPr>
        <w:t>4.4</w:t>
      </w:r>
      <w:r w:rsidRPr="00933367">
        <w:rPr>
          <w:rFonts w:ascii="Times New Roman" w:eastAsia="宋体" w:hAnsi="Times New Roman"/>
        </w:rPr>
        <w:t>桥面系外观检查内容</w:t>
      </w:r>
      <w:bookmarkEnd w:id="109"/>
      <w:bookmarkEnd w:id="110"/>
      <w:bookmarkEnd w:id="111"/>
      <w:bookmarkEnd w:id="112"/>
      <w:bookmarkEnd w:id="113"/>
      <w:bookmarkEnd w:id="114"/>
    </w:p>
    <w:p w14:paraId="6CA9EF11" w14:textId="77777777" w:rsidR="004066AE" w:rsidRPr="00933367" w:rsidRDefault="004B6668">
      <w:pPr>
        <w:jc w:val="center"/>
      </w:pPr>
      <w:bookmarkStart w:id="115" w:name="_Toc12001"/>
      <w:bookmarkStart w:id="116" w:name="_Toc3061"/>
      <w:r w:rsidRPr="00933367">
        <w:t>表</w:t>
      </w:r>
      <w:r w:rsidRPr="00933367">
        <w:t>4.4</w:t>
      </w:r>
      <w:r w:rsidRPr="00933367">
        <w:t>桥面系外观检查内容</w:t>
      </w:r>
      <w:bookmarkEnd w:id="115"/>
      <w:bookmarkEnd w:id="11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4066AE" w:rsidRPr="00933367" w14:paraId="4E4562B3" w14:textId="77777777">
        <w:trPr>
          <w:trHeight w:val="454"/>
          <w:tblHeader/>
          <w:jc w:val="center"/>
        </w:trPr>
        <w:tc>
          <w:tcPr>
            <w:tcW w:w="737" w:type="dxa"/>
            <w:vAlign w:val="center"/>
          </w:tcPr>
          <w:p w14:paraId="4E454E72" w14:textId="77777777" w:rsidR="004066AE" w:rsidRPr="00933367" w:rsidRDefault="004B6668">
            <w:pPr>
              <w:jc w:val="center"/>
              <w:rPr>
                <w:b/>
                <w:kern w:val="0"/>
                <w:szCs w:val="21"/>
              </w:rPr>
            </w:pPr>
            <w:r w:rsidRPr="00933367">
              <w:rPr>
                <w:b/>
                <w:kern w:val="0"/>
                <w:szCs w:val="21"/>
              </w:rPr>
              <w:t>序号</w:t>
            </w:r>
          </w:p>
        </w:tc>
        <w:tc>
          <w:tcPr>
            <w:tcW w:w="1418" w:type="dxa"/>
            <w:vAlign w:val="center"/>
          </w:tcPr>
          <w:p w14:paraId="53DF3B36" w14:textId="77777777" w:rsidR="004066AE" w:rsidRPr="00933367" w:rsidRDefault="004B6668">
            <w:pPr>
              <w:jc w:val="center"/>
              <w:rPr>
                <w:b/>
                <w:kern w:val="0"/>
                <w:szCs w:val="21"/>
              </w:rPr>
            </w:pPr>
            <w:r w:rsidRPr="00933367">
              <w:rPr>
                <w:b/>
                <w:kern w:val="0"/>
                <w:szCs w:val="21"/>
              </w:rPr>
              <w:t>检查项目</w:t>
            </w:r>
          </w:p>
        </w:tc>
        <w:tc>
          <w:tcPr>
            <w:tcW w:w="5386" w:type="dxa"/>
            <w:vAlign w:val="center"/>
          </w:tcPr>
          <w:p w14:paraId="35EF719E" w14:textId="77777777" w:rsidR="004066AE" w:rsidRPr="00933367" w:rsidRDefault="004B6668">
            <w:pPr>
              <w:jc w:val="center"/>
              <w:rPr>
                <w:b/>
                <w:kern w:val="0"/>
                <w:szCs w:val="21"/>
              </w:rPr>
            </w:pPr>
            <w:r w:rsidRPr="00933367">
              <w:rPr>
                <w:b/>
                <w:kern w:val="0"/>
                <w:szCs w:val="21"/>
              </w:rPr>
              <w:t>详细检查内容</w:t>
            </w:r>
          </w:p>
        </w:tc>
        <w:tc>
          <w:tcPr>
            <w:tcW w:w="1299" w:type="dxa"/>
            <w:vAlign w:val="center"/>
          </w:tcPr>
          <w:p w14:paraId="3DE67C90" w14:textId="77777777" w:rsidR="004066AE" w:rsidRPr="00933367" w:rsidRDefault="004B6668">
            <w:pPr>
              <w:jc w:val="center"/>
              <w:rPr>
                <w:b/>
                <w:kern w:val="0"/>
                <w:szCs w:val="21"/>
              </w:rPr>
            </w:pPr>
            <w:r w:rsidRPr="00933367">
              <w:rPr>
                <w:b/>
                <w:kern w:val="0"/>
                <w:szCs w:val="21"/>
              </w:rPr>
              <w:t>备注</w:t>
            </w:r>
          </w:p>
        </w:tc>
      </w:tr>
      <w:tr w:rsidR="004066AE" w:rsidRPr="00933367" w14:paraId="41DCE165" w14:textId="77777777">
        <w:trPr>
          <w:trHeight w:val="454"/>
          <w:jc w:val="center"/>
        </w:trPr>
        <w:tc>
          <w:tcPr>
            <w:tcW w:w="737" w:type="dxa"/>
            <w:vAlign w:val="center"/>
          </w:tcPr>
          <w:p w14:paraId="56E84451" w14:textId="77777777" w:rsidR="004066AE" w:rsidRPr="00933367" w:rsidRDefault="004B6668">
            <w:pPr>
              <w:widowControl/>
              <w:jc w:val="center"/>
              <w:textAlignment w:val="center"/>
              <w:rPr>
                <w:szCs w:val="21"/>
              </w:rPr>
            </w:pPr>
            <w:r w:rsidRPr="00933367">
              <w:rPr>
                <w:szCs w:val="21"/>
              </w:rPr>
              <w:t>1</w:t>
            </w:r>
          </w:p>
        </w:tc>
        <w:tc>
          <w:tcPr>
            <w:tcW w:w="1418" w:type="dxa"/>
            <w:vAlign w:val="center"/>
          </w:tcPr>
          <w:p w14:paraId="2791C8B8" w14:textId="77777777" w:rsidR="004066AE" w:rsidRPr="00933367" w:rsidRDefault="004B6668">
            <w:pPr>
              <w:widowControl/>
              <w:jc w:val="center"/>
              <w:textAlignment w:val="center"/>
              <w:rPr>
                <w:szCs w:val="21"/>
              </w:rPr>
            </w:pPr>
            <w:r w:rsidRPr="00933367">
              <w:rPr>
                <w:szCs w:val="21"/>
              </w:rPr>
              <w:t>桥面铺装</w:t>
            </w:r>
          </w:p>
        </w:tc>
        <w:tc>
          <w:tcPr>
            <w:tcW w:w="5386" w:type="dxa"/>
            <w:vAlign w:val="center"/>
          </w:tcPr>
          <w:p w14:paraId="1ECE06E6" w14:textId="77777777" w:rsidR="004066AE" w:rsidRPr="00933367" w:rsidRDefault="004B6668">
            <w:pPr>
              <w:widowControl/>
              <w:jc w:val="center"/>
              <w:textAlignment w:val="center"/>
              <w:rPr>
                <w:szCs w:val="21"/>
              </w:rPr>
            </w:pPr>
            <w:r w:rsidRPr="00933367">
              <w:rPr>
                <w:szCs w:val="21"/>
              </w:rPr>
              <w:t>桥面有无磨光、脱皮、露骨；错台、坑洞、剥落、拱起、接缝料损坏、裂缝</w:t>
            </w:r>
          </w:p>
        </w:tc>
        <w:tc>
          <w:tcPr>
            <w:tcW w:w="1299" w:type="dxa"/>
            <w:vMerge w:val="restart"/>
            <w:vAlign w:val="center"/>
          </w:tcPr>
          <w:p w14:paraId="60EB670A" w14:textId="77777777" w:rsidR="004066AE" w:rsidRPr="00933367" w:rsidRDefault="004B6668">
            <w:pPr>
              <w:pStyle w:val="aff6"/>
              <w:rPr>
                <w:rFonts w:ascii="Times New Roman" w:eastAsia="宋体" w:hAnsi="Times New Roman"/>
                <w:color w:val="auto"/>
                <w:sz w:val="21"/>
                <w:szCs w:val="21"/>
                <w:lang w:val="en-US"/>
              </w:rPr>
            </w:pPr>
            <w:r w:rsidRPr="00933367">
              <w:rPr>
                <w:rFonts w:ascii="Times New Roman" w:eastAsia="宋体" w:hAnsi="Times New Roman"/>
                <w:color w:val="auto"/>
                <w:sz w:val="21"/>
                <w:szCs w:val="21"/>
                <w:lang w:val="en-US"/>
              </w:rPr>
              <w:t>检查项目都需要查明病害所在的位置、范围、危害程度</w:t>
            </w:r>
          </w:p>
        </w:tc>
      </w:tr>
      <w:tr w:rsidR="004066AE" w:rsidRPr="00933367" w14:paraId="647596E9" w14:textId="77777777">
        <w:trPr>
          <w:trHeight w:val="454"/>
          <w:jc w:val="center"/>
        </w:trPr>
        <w:tc>
          <w:tcPr>
            <w:tcW w:w="737" w:type="dxa"/>
            <w:vAlign w:val="center"/>
          </w:tcPr>
          <w:p w14:paraId="51BFB5B5" w14:textId="77777777" w:rsidR="004066AE" w:rsidRPr="00933367" w:rsidRDefault="004B6668">
            <w:pPr>
              <w:widowControl/>
              <w:jc w:val="center"/>
              <w:textAlignment w:val="center"/>
              <w:rPr>
                <w:szCs w:val="21"/>
              </w:rPr>
            </w:pPr>
            <w:r w:rsidRPr="00933367">
              <w:rPr>
                <w:szCs w:val="21"/>
              </w:rPr>
              <w:t>2</w:t>
            </w:r>
          </w:p>
        </w:tc>
        <w:tc>
          <w:tcPr>
            <w:tcW w:w="1418" w:type="dxa"/>
            <w:vAlign w:val="center"/>
          </w:tcPr>
          <w:p w14:paraId="42AACEAD" w14:textId="77777777" w:rsidR="004066AE" w:rsidRPr="00933367" w:rsidRDefault="004B6668">
            <w:pPr>
              <w:widowControl/>
              <w:jc w:val="center"/>
              <w:textAlignment w:val="center"/>
              <w:rPr>
                <w:szCs w:val="21"/>
              </w:rPr>
            </w:pPr>
            <w:r w:rsidRPr="00933367">
              <w:rPr>
                <w:szCs w:val="21"/>
              </w:rPr>
              <w:t>伸缩装置</w:t>
            </w:r>
          </w:p>
        </w:tc>
        <w:tc>
          <w:tcPr>
            <w:tcW w:w="5386" w:type="dxa"/>
            <w:vAlign w:val="center"/>
          </w:tcPr>
          <w:p w14:paraId="2DC7883C" w14:textId="77777777" w:rsidR="004066AE" w:rsidRPr="00933367" w:rsidRDefault="004B6668">
            <w:pPr>
              <w:widowControl/>
              <w:jc w:val="center"/>
              <w:textAlignment w:val="center"/>
              <w:rPr>
                <w:szCs w:val="21"/>
              </w:rPr>
            </w:pPr>
            <w:r w:rsidRPr="00933367">
              <w:rPr>
                <w:szCs w:val="21"/>
              </w:rPr>
              <w:t>伸缩缝装置是否凹凸不平、锚固区缺陷、破损、失效</w:t>
            </w:r>
          </w:p>
        </w:tc>
        <w:tc>
          <w:tcPr>
            <w:tcW w:w="1299" w:type="dxa"/>
            <w:vMerge/>
          </w:tcPr>
          <w:p w14:paraId="5AC220EA"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30F2EFD6" w14:textId="77777777">
        <w:trPr>
          <w:trHeight w:val="454"/>
          <w:jc w:val="center"/>
        </w:trPr>
        <w:tc>
          <w:tcPr>
            <w:tcW w:w="737" w:type="dxa"/>
            <w:vAlign w:val="center"/>
          </w:tcPr>
          <w:p w14:paraId="0E2B43B0" w14:textId="77777777" w:rsidR="004066AE" w:rsidRPr="00933367" w:rsidRDefault="004B6668">
            <w:pPr>
              <w:widowControl/>
              <w:jc w:val="center"/>
              <w:textAlignment w:val="center"/>
              <w:rPr>
                <w:szCs w:val="21"/>
              </w:rPr>
            </w:pPr>
            <w:r w:rsidRPr="00933367">
              <w:rPr>
                <w:szCs w:val="21"/>
              </w:rPr>
              <w:t>3</w:t>
            </w:r>
          </w:p>
        </w:tc>
        <w:tc>
          <w:tcPr>
            <w:tcW w:w="1418" w:type="dxa"/>
            <w:vAlign w:val="center"/>
          </w:tcPr>
          <w:p w14:paraId="2CD05EA7" w14:textId="77777777" w:rsidR="004066AE" w:rsidRPr="00933367" w:rsidRDefault="004B6668">
            <w:pPr>
              <w:widowControl/>
              <w:jc w:val="center"/>
              <w:textAlignment w:val="center"/>
              <w:rPr>
                <w:szCs w:val="21"/>
              </w:rPr>
            </w:pPr>
            <w:r w:rsidRPr="00933367">
              <w:rPr>
                <w:szCs w:val="21"/>
              </w:rPr>
              <w:t>排水设施</w:t>
            </w:r>
          </w:p>
        </w:tc>
        <w:tc>
          <w:tcPr>
            <w:tcW w:w="5386" w:type="dxa"/>
            <w:vAlign w:val="center"/>
          </w:tcPr>
          <w:p w14:paraId="50CBEA7C" w14:textId="77777777" w:rsidR="004066AE" w:rsidRPr="00933367" w:rsidRDefault="004B6668">
            <w:pPr>
              <w:widowControl/>
              <w:jc w:val="center"/>
              <w:textAlignment w:val="center"/>
              <w:rPr>
                <w:szCs w:val="21"/>
              </w:rPr>
            </w:pPr>
            <w:r w:rsidRPr="00933367">
              <w:rPr>
                <w:szCs w:val="21"/>
              </w:rPr>
              <w:t>桥面纵坡是否标准、顺畅</w:t>
            </w:r>
          </w:p>
        </w:tc>
        <w:tc>
          <w:tcPr>
            <w:tcW w:w="1299" w:type="dxa"/>
            <w:vMerge/>
          </w:tcPr>
          <w:p w14:paraId="39EF6B44"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490E9CB8" w14:textId="77777777">
        <w:trPr>
          <w:trHeight w:val="454"/>
          <w:jc w:val="center"/>
        </w:trPr>
        <w:tc>
          <w:tcPr>
            <w:tcW w:w="737" w:type="dxa"/>
            <w:vAlign w:val="center"/>
          </w:tcPr>
          <w:p w14:paraId="72E7C04D" w14:textId="77777777" w:rsidR="004066AE" w:rsidRPr="00933367" w:rsidRDefault="004B6668">
            <w:pPr>
              <w:widowControl/>
              <w:jc w:val="center"/>
              <w:textAlignment w:val="center"/>
              <w:rPr>
                <w:szCs w:val="21"/>
              </w:rPr>
            </w:pPr>
            <w:r w:rsidRPr="00933367">
              <w:rPr>
                <w:szCs w:val="21"/>
              </w:rPr>
              <w:lastRenderedPageBreak/>
              <w:t>4</w:t>
            </w:r>
          </w:p>
        </w:tc>
        <w:tc>
          <w:tcPr>
            <w:tcW w:w="1418" w:type="dxa"/>
            <w:vAlign w:val="center"/>
          </w:tcPr>
          <w:p w14:paraId="3FC948D4" w14:textId="77777777" w:rsidR="004066AE" w:rsidRPr="00933367" w:rsidRDefault="004B6668">
            <w:pPr>
              <w:widowControl/>
              <w:jc w:val="center"/>
              <w:textAlignment w:val="center"/>
              <w:rPr>
                <w:szCs w:val="21"/>
              </w:rPr>
            </w:pPr>
            <w:r w:rsidRPr="00933367">
              <w:rPr>
                <w:szCs w:val="21"/>
              </w:rPr>
              <w:t>栏杆、护栏</w:t>
            </w:r>
          </w:p>
        </w:tc>
        <w:tc>
          <w:tcPr>
            <w:tcW w:w="5386" w:type="dxa"/>
            <w:vAlign w:val="center"/>
          </w:tcPr>
          <w:p w14:paraId="27FBB46D" w14:textId="77777777" w:rsidR="004066AE" w:rsidRPr="00933367" w:rsidRDefault="004B6668">
            <w:pPr>
              <w:widowControl/>
              <w:jc w:val="center"/>
              <w:textAlignment w:val="center"/>
              <w:rPr>
                <w:szCs w:val="21"/>
              </w:rPr>
            </w:pPr>
            <w:r w:rsidRPr="00933367">
              <w:rPr>
                <w:szCs w:val="21"/>
              </w:rPr>
              <w:t>栏杆、护栏有无撞坏、破损、缺失</w:t>
            </w:r>
          </w:p>
        </w:tc>
        <w:tc>
          <w:tcPr>
            <w:tcW w:w="1299" w:type="dxa"/>
            <w:vMerge/>
          </w:tcPr>
          <w:p w14:paraId="7E45710B"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3A05BEA8" w14:textId="77777777">
        <w:trPr>
          <w:trHeight w:val="454"/>
          <w:jc w:val="center"/>
        </w:trPr>
        <w:tc>
          <w:tcPr>
            <w:tcW w:w="737" w:type="dxa"/>
            <w:vAlign w:val="center"/>
          </w:tcPr>
          <w:p w14:paraId="509F2412" w14:textId="77777777" w:rsidR="004066AE" w:rsidRPr="00933367" w:rsidRDefault="004B6668">
            <w:pPr>
              <w:widowControl/>
              <w:jc w:val="center"/>
              <w:textAlignment w:val="center"/>
              <w:rPr>
                <w:szCs w:val="21"/>
              </w:rPr>
            </w:pPr>
            <w:r w:rsidRPr="00933367">
              <w:rPr>
                <w:szCs w:val="21"/>
              </w:rPr>
              <w:t>5</w:t>
            </w:r>
          </w:p>
        </w:tc>
        <w:tc>
          <w:tcPr>
            <w:tcW w:w="1418" w:type="dxa"/>
            <w:vAlign w:val="center"/>
          </w:tcPr>
          <w:p w14:paraId="0437AF98" w14:textId="77777777" w:rsidR="004066AE" w:rsidRPr="00933367" w:rsidRDefault="004B6668">
            <w:pPr>
              <w:widowControl/>
              <w:jc w:val="center"/>
              <w:textAlignment w:val="center"/>
              <w:rPr>
                <w:szCs w:val="21"/>
              </w:rPr>
            </w:pPr>
            <w:r w:rsidRPr="00933367">
              <w:rPr>
                <w:szCs w:val="21"/>
              </w:rPr>
              <w:t>人行道</w:t>
            </w:r>
          </w:p>
        </w:tc>
        <w:tc>
          <w:tcPr>
            <w:tcW w:w="5386" w:type="dxa"/>
            <w:vAlign w:val="center"/>
          </w:tcPr>
          <w:p w14:paraId="675800A8" w14:textId="77777777" w:rsidR="004066AE" w:rsidRPr="00933367" w:rsidRDefault="004B6668">
            <w:pPr>
              <w:widowControl/>
              <w:jc w:val="center"/>
              <w:textAlignment w:val="center"/>
              <w:rPr>
                <w:szCs w:val="21"/>
              </w:rPr>
            </w:pPr>
            <w:r w:rsidRPr="00933367">
              <w:rPr>
                <w:szCs w:val="21"/>
              </w:rPr>
              <w:t>人行道有无破损、缺失</w:t>
            </w:r>
          </w:p>
        </w:tc>
        <w:tc>
          <w:tcPr>
            <w:tcW w:w="1299" w:type="dxa"/>
            <w:vMerge/>
          </w:tcPr>
          <w:p w14:paraId="361E0DD7" w14:textId="77777777" w:rsidR="004066AE" w:rsidRPr="00933367" w:rsidRDefault="004066AE">
            <w:pPr>
              <w:pStyle w:val="aff6"/>
              <w:rPr>
                <w:rFonts w:ascii="Times New Roman" w:eastAsia="宋体" w:hAnsi="Times New Roman"/>
                <w:color w:val="auto"/>
                <w:sz w:val="21"/>
                <w:szCs w:val="21"/>
                <w:lang w:val="en-US"/>
              </w:rPr>
            </w:pPr>
          </w:p>
        </w:tc>
      </w:tr>
      <w:tr w:rsidR="004066AE" w:rsidRPr="00933367" w14:paraId="56BBB276" w14:textId="77777777">
        <w:trPr>
          <w:trHeight w:val="454"/>
          <w:jc w:val="center"/>
        </w:trPr>
        <w:tc>
          <w:tcPr>
            <w:tcW w:w="737" w:type="dxa"/>
            <w:vAlign w:val="center"/>
          </w:tcPr>
          <w:p w14:paraId="09700CCD" w14:textId="77777777" w:rsidR="004066AE" w:rsidRPr="00933367" w:rsidRDefault="004B6668">
            <w:pPr>
              <w:widowControl/>
              <w:jc w:val="center"/>
              <w:textAlignment w:val="center"/>
              <w:rPr>
                <w:szCs w:val="21"/>
              </w:rPr>
            </w:pPr>
            <w:r w:rsidRPr="00933367">
              <w:rPr>
                <w:szCs w:val="21"/>
              </w:rPr>
              <w:t>6</w:t>
            </w:r>
          </w:p>
        </w:tc>
        <w:tc>
          <w:tcPr>
            <w:tcW w:w="1418" w:type="dxa"/>
            <w:vAlign w:val="center"/>
          </w:tcPr>
          <w:p w14:paraId="2AA7B8D1" w14:textId="77777777" w:rsidR="004066AE" w:rsidRPr="00933367" w:rsidRDefault="004B6668">
            <w:pPr>
              <w:widowControl/>
              <w:jc w:val="center"/>
              <w:textAlignment w:val="center"/>
              <w:rPr>
                <w:szCs w:val="21"/>
              </w:rPr>
            </w:pPr>
            <w:r w:rsidRPr="00933367">
              <w:rPr>
                <w:szCs w:val="21"/>
              </w:rPr>
              <w:t>照明、标志</w:t>
            </w:r>
          </w:p>
        </w:tc>
        <w:tc>
          <w:tcPr>
            <w:tcW w:w="5386" w:type="dxa"/>
            <w:vAlign w:val="center"/>
          </w:tcPr>
          <w:p w14:paraId="7F69E112" w14:textId="77777777" w:rsidR="004066AE" w:rsidRPr="00933367" w:rsidRDefault="004B6668">
            <w:pPr>
              <w:widowControl/>
              <w:jc w:val="center"/>
              <w:textAlignment w:val="center"/>
              <w:rPr>
                <w:szCs w:val="21"/>
              </w:rPr>
            </w:pPr>
            <w:r w:rsidRPr="00933367">
              <w:rPr>
                <w:szCs w:val="21"/>
              </w:rPr>
              <w:t>照明和标志损坏、老化、缺失</w:t>
            </w:r>
          </w:p>
        </w:tc>
        <w:tc>
          <w:tcPr>
            <w:tcW w:w="1299" w:type="dxa"/>
            <w:vMerge/>
          </w:tcPr>
          <w:p w14:paraId="1BEC63C1" w14:textId="77777777" w:rsidR="004066AE" w:rsidRPr="00933367" w:rsidRDefault="004066AE">
            <w:pPr>
              <w:pStyle w:val="aff6"/>
              <w:rPr>
                <w:rFonts w:ascii="Times New Roman" w:eastAsia="宋体" w:hAnsi="Times New Roman"/>
                <w:color w:val="auto"/>
                <w:sz w:val="21"/>
                <w:szCs w:val="21"/>
                <w:lang w:val="en-US"/>
              </w:rPr>
            </w:pPr>
          </w:p>
        </w:tc>
      </w:tr>
    </w:tbl>
    <w:p w14:paraId="79BA406A" w14:textId="77777777" w:rsidR="004066AE" w:rsidRPr="00933367" w:rsidRDefault="004B6668">
      <w:pPr>
        <w:pStyle w:val="1"/>
        <w:spacing w:after="120"/>
      </w:pPr>
      <w:bookmarkStart w:id="117" w:name="_Toc33081820"/>
      <w:bookmarkStart w:id="118" w:name="_Toc63772957"/>
      <w:r w:rsidRPr="00933367">
        <w:rPr>
          <w:rFonts w:hint="eastAsia"/>
        </w:rPr>
        <w:t>5</w:t>
      </w:r>
      <w:r w:rsidRPr="00933367">
        <w:rPr>
          <w:rFonts w:hAnsi="宋体" w:hint="eastAsia"/>
        </w:rPr>
        <w:t>构件编号规则及评定单元划分</w:t>
      </w:r>
      <w:bookmarkEnd w:id="118"/>
    </w:p>
    <w:p w14:paraId="794623C2" w14:textId="77777777" w:rsidR="004066AE" w:rsidRPr="00933367" w:rsidRDefault="004B6668">
      <w:pPr>
        <w:pStyle w:val="2"/>
        <w:spacing w:after="120"/>
        <w:rPr>
          <w:rFonts w:ascii="Times New Roman" w:eastAsia="宋体" w:hAnsi="Times New Roman"/>
          <w:szCs w:val="24"/>
        </w:rPr>
      </w:pPr>
      <w:bookmarkStart w:id="119" w:name="_Toc63772958"/>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1</w:t>
      </w:r>
      <w:r w:rsidRPr="00933367">
        <w:rPr>
          <w:rFonts w:ascii="Times New Roman" w:eastAsia="宋体" w:hAnsi="Times New Roman"/>
        </w:rPr>
        <w:t>构件编号</w:t>
      </w:r>
      <w:r w:rsidRPr="00933367">
        <w:rPr>
          <w:rFonts w:ascii="Times New Roman" w:eastAsia="宋体" w:hAnsi="Times New Roman" w:hint="eastAsia"/>
        </w:rPr>
        <w:t>规则</w:t>
      </w:r>
      <w:bookmarkEnd w:id="119"/>
    </w:p>
    <w:p w14:paraId="12D6B00E"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sz w:val="24"/>
        </w:rPr>
        <w:t>桥梁前进方向：规定路线由</w:t>
      </w:r>
      <w:r w:rsidRPr="00933367">
        <w:rPr>
          <w:rFonts w:hint="eastAsia"/>
          <w:sz w:val="24"/>
        </w:rPr>
        <w:t>小桩号</w:t>
      </w:r>
      <w:r w:rsidRPr="00933367">
        <w:rPr>
          <w:sz w:val="24"/>
        </w:rPr>
        <w:t>往大</w:t>
      </w:r>
      <w:r w:rsidRPr="00933367">
        <w:rPr>
          <w:rFonts w:hint="eastAsia"/>
          <w:sz w:val="24"/>
        </w:rPr>
        <w:t>桩号方向</w:t>
      </w:r>
      <w:r w:rsidRPr="00933367">
        <w:rPr>
          <w:sz w:val="24"/>
        </w:rPr>
        <w:t>（新阳大桥往海沧新区方向）为前进方向，前进方向左侧为左，右侧为右。</w:t>
      </w:r>
    </w:p>
    <w:p w14:paraId="512CD630"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纵向桥孔（桥跨）：按照路线前进方向依次为第</w:t>
      </w:r>
      <w:r w:rsidRPr="00933367">
        <w:rPr>
          <w:sz w:val="24"/>
        </w:rPr>
        <w:t>1</w:t>
      </w:r>
      <w:r w:rsidRPr="00933367">
        <w:rPr>
          <w:sz w:val="24"/>
        </w:rPr>
        <w:t>跨、第</w:t>
      </w:r>
      <w:r w:rsidRPr="00933367">
        <w:rPr>
          <w:sz w:val="24"/>
        </w:rPr>
        <w:t>2</w:t>
      </w:r>
      <w:r w:rsidRPr="00933367">
        <w:rPr>
          <w:sz w:val="24"/>
        </w:rPr>
        <w:t>跨、第</w:t>
      </w:r>
      <w:r w:rsidRPr="00933367">
        <w:rPr>
          <w:sz w:val="24"/>
        </w:rPr>
        <w:t>3</w:t>
      </w:r>
      <w:r w:rsidRPr="00933367">
        <w:rPr>
          <w:sz w:val="24"/>
        </w:rPr>
        <w:t>跨</w:t>
      </w:r>
      <w:r w:rsidRPr="00933367">
        <w:rPr>
          <w:sz w:val="24"/>
        </w:rPr>
        <w:t>……</w:t>
      </w:r>
      <w:r w:rsidRPr="00933367">
        <w:rPr>
          <w:rFonts w:hint="eastAsia"/>
          <w:sz w:val="24"/>
        </w:rPr>
        <w:t>。</w:t>
      </w:r>
    </w:p>
    <w:p w14:paraId="4021C5C1"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sz w:val="24"/>
        </w:rPr>
        <w:t>箱梁编号：箱梁只有上部承重，无上部一般结构。上部承重每跨划分为一个构件。例如：</w:t>
      </w:r>
      <w:r w:rsidRPr="00933367">
        <w:rPr>
          <w:sz w:val="24"/>
        </w:rPr>
        <w:t>2#</w:t>
      </w:r>
      <w:r w:rsidRPr="00933367">
        <w:rPr>
          <w:sz w:val="24"/>
        </w:rPr>
        <w:t>梁表示第</w:t>
      </w:r>
      <w:r w:rsidRPr="00933367">
        <w:rPr>
          <w:sz w:val="24"/>
        </w:rPr>
        <w:t>2</w:t>
      </w:r>
      <w:r w:rsidRPr="00933367">
        <w:rPr>
          <w:sz w:val="24"/>
        </w:rPr>
        <w:t>跨箱梁。</w:t>
      </w:r>
    </w:p>
    <w:p w14:paraId="6AAC608A"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sz w:val="24"/>
        </w:rPr>
        <w:t>桥墩（台）编号：桥墩（台）编码用一位字码表示桥墩（台）沿线路前进方向的分布顺序。桥台编码从</w:t>
      </w:r>
      <w:r w:rsidRPr="00933367">
        <w:rPr>
          <w:sz w:val="24"/>
        </w:rPr>
        <w:t>0#</w:t>
      </w:r>
      <w:r w:rsidRPr="00933367">
        <w:rPr>
          <w:sz w:val="24"/>
        </w:rPr>
        <w:t>台开始，接着依次是</w:t>
      </w:r>
      <w:r w:rsidRPr="00933367">
        <w:rPr>
          <w:sz w:val="24"/>
        </w:rPr>
        <w:t>1#</w:t>
      </w:r>
      <w:r w:rsidRPr="00933367">
        <w:rPr>
          <w:sz w:val="24"/>
        </w:rPr>
        <w:t>墩，</w:t>
      </w:r>
      <w:r w:rsidRPr="00933367">
        <w:rPr>
          <w:sz w:val="24"/>
        </w:rPr>
        <w:t>2#</w:t>
      </w:r>
      <w:r w:rsidRPr="00933367">
        <w:rPr>
          <w:sz w:val="24"/>
        </w:rPr>
        <w:t>墩，以此类推直至最后一个桥台。桥台按照构件组成分成台身、台帽，桥墩按照构件组成分成墩柱、盖梁和系梁。当存在多个墩柱时，从桥梁右侧到左侧逐个编号，例如：</w:t>
      </w:r>
      <w:r w:rsidRPr="00933367">
        <w:rPr>
          <w:sz w:val="24"/>
        </w:rPr>
        <w:t>4-2#</w:t>
      </w:r>
      <w:r w:rsidRPr="00933367">
        <w:rPr>
          <w:sz w:val="24"/>
        </w:rPr>
        <w:t>墩柱表示</w:t>
      </w:r>
      <w:r w:rsidRPr="00933367">
        <w:rPr>
          <w:sz w:val="24"/>
        </w:rPr>
        <w:t>4#</w:t>
      </w:r>
      <w:r w:rsidRPr="00933367">
        <w:rPr>
          <w:sz w:val="24"/>
        </w:rPr>
        <w:t>墩从右侧数过来第</w:t>
      </w:r>
      <w:r w:rsidRPr="00933367">
        <w:rPr>
          <w:sz w:val="24"/>
        </w:rPr>
        <w:t>2</w:t>
      </w:r>
      <w:r w:rsidRPr="00933367">
        <w:rPr>
          <w:sz w:val="24"/>
        </w:rPr>
        <w:t>个墩柱。</w:t>
      </w:r>
    </w:p>
    <w:p w14:paraId="72008FC2"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sz w:val="24"/>
        </w:rPr>
        <w:t>支座编号：支座编码由三位字码组成，第一位表示支座所在桥跨；第二位表示支座所在墩台号；第三位表示从桥梁右侧数过来（面向大桩号方向）第几个支座。例如：</w:t>
      </w:r>
      <w:r w:rsidRPr="00933367">
        <w:rPr>
          <w:sz w:val="24"/>
        </w:rPr>
        <w:t>2-1-3#</w:t>
      </w:r>
      <w:r w:rsidRPr="00933367">
        <w:rPr>
          <w:sz w:val="24"/>
        </w:rPr>
        <w:t>支座表示第</w:t>
      </w:r>
      <w:r w:rsidRPr="00933367">
        <w:rPr>
          <w:sz w:val="24"/>
        </w:rPr>
        <w:t>2</w:t>
      </w:r>
      <w:r w:rsidRPr="00933367">
        <w:rPr>
          <w:sz w:val="24"/>
        </w:rPr>
        <w:t>跨</w:t>
      </w:r>
      <w:r w:rsidRPr="00933367">
        <w:rPr>
          <w:sz w:val="24"/>
        </w:rPr>
        <w:t>1#</w:t>
      </w:r>
      <w:r w:rsidRPr="00933367">
        <w:rPr>
          <w:sz w:val="24"/>
        </w:rPr>
        <w:t>墩上从右侧数过来第</w:t>
      </w:r>
      <w:r w:rsidRPr="00933367">
        <w:rPr>
          <w:sz w:val="24"/>
        </w:rPr>
        <w:t>3</w:t>
      </w:r>
      <w:r w:rsidRPr="00933367">
        <w:rPr>
          <w:sz w:val="24"/>
        </w:rPr>
        <w:t>个支座。当墩顶主梁为连续结构时，该墩支座第一位数与大桩号侧孔号一致。</w:t>
      </w:r>
    </w:p>
    <w:p w14:paraId="1A97E876"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sz w:val="24"/>
        </w:rPr>
        <w:t>桥面铺装编号：桥面铺装每跨划分为一个构件，编码用一位字码表示，沿线路前进方向的顺序，第</w:t>
      </w:r>
      <w:r w:rsidRPr="00933367">
        <w:rPr>
          <w:sz w:val="24"/>
        </w:rPr>
        <w:t>1</w:t>
      </w:r>
      <w:r w:rsidRPr="00933367">
        <w:rPr>
          <w:sz w:val="24"/>
        </w:rPr>
        <w:t>跨桥面铺装为</w:t>
      </w:r>
      <w:r w:rsidRPr="00933367">
        <w:rPr>
          <w:sz w:val="24"/>
        </w:rPr>
        <w:t>1#</w:t>
      </w:r>
      <w:r w:rsidRPr="00933367">
        <w:rPr>
          <w:sz w:val="24"/>
        </w:rPr>
        <w:t>桥面，第</w:t>
      </w:r>
      <w:r w:rsidRPr="00933367">
        <w:rPr>
          <w:sz w:val="24"/>
        </w:rPr>
        <w:t>2</w:t>
      </w:r>
      <w:r w:rsidRPr="00933367">
        <w:rPr>
          <w:sz w:val="24"/>
        </w:rPr>
        <w:t>跨桥面铺装为</w:t>
      </w:r>
      <w:r w:rsidRPr="00933367">
        <w:rPr>
          <w:sz w:val="24"/>
        </w:rPr>
        <w:t>2#</w:t>
      </w:r>
      <w:r w:rsidRPr="00933367">
        <w:rPr>
          <w:sz w:val="24"/>
        </w:rPr>
        <w:t>桥面，以此类推。</w:t>
      </w:r>
    </w:p>
    <w:p w14:paraId="50BDA865"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sz w:val="24"/>
        </w:rPr>
        <w:t>伸缩缝编号：伸缩缝装置编码用一位字码表示，沿线路前进方向的顺序，第</w:t>
      </w:r>
      <w:r w:rsidRPr="00933367">
        <w:rPr>
          <w:sz w:val="24"/>
        </w:rPr>
        <w:t>1</w:t>
      </w:r>
      <w:r w:rsidRPr="00933367">
        <w:rPr>
          <w:sz w:val="24"/>
        </w:rPr>
        <w:t>道伸缩缝为</w:t>
      </w:r>
      <w:r w:rsidRPr="00933367">
        <w:rPr>
          <w:sz w:val="24"/>
        </w:rPr>
        <w:t>1#</w:t>
      </w:r>
      <w:r w:rsidRPr="00933367">
        <w:rPr>
          <w:sz w:val="24"/>
        </w:rPr>
        <w:t>伸缩缝，第</w:t>
      </w:r>
      <w:r w:rsidRPr="00933367">
        <w:rPr>
          <w:sz w:val="24"/>
        </w:rPr>
        <w:t>2</w:t>
      </w:r>
      <w:r w:rsidRPr="00933367">
        <w:rPr>
          <w:sz w:val="24"/>
        </w:rPr>
        <w:t>道伸缩缝为</w:t>
      </w:r>
      <w:r w:rsidRPr="00933367">
        <w:rPr>
          <w:sz w:val="24"/>
        </w:rPr>
        <w:t>2#</w:t>
      </w:r>
      <w:r w:rsidRPr="00933367">
        <w:rPr>
          <w:sz w:val="24"/>
        </w:rPr>
        <w:t>伸缩缝，以此类推。</w:t>
      </w:r>
    </w:p>
    <w:p w14:paraId="16F20702" w14:textId="77777777" w:rsidR="004066AE" w:rsidRPr="00933367" w:rsidRDefault="004B6668">
      <w:pPr>
        <w:spacing w:line="400" w:lineRule="exact"/>
        <w:ind w:firstLineChars="200" w:firstLine="480"/>
        <w:rPr>
          <w:sz w:val="24"/>
        </w:rPr>
      </w:pPr>
      <w:r w:rsidRPr="00933367">
        <w:rPr>
          <w:sz w:val="24"/>
        </w:rPr>
        <w:t>8</w:t>
      </w:r>
      <w:r w:rsidRPr="00933367">
        <w:rPr>
          <w:rFonts w:hint="eastAsia"/>
          <w:sz w:val="24"/>
        </w:rPr>
        <w:t xml:space="preserve">. </w:t>
      </w:r>
      <w:r w:rsidRPr="00933367">
        <w:rPr>
          <w:sz w:val="24"/>
        </w:rPr>
        <w:t>栏杆、护栏编号：一座桥梁栏杆、护栏划分为两个构件，左侧右侧各一个，编码用一位字码表示，在桥梁左侧为</w:t>
      </w:r>
      <w:r w:rsidRPr="00933367">
        <w:rPr>
          <w:sz w:val="24"/>
        </w:rPr>
        <w:t>L</w:t>
      </w:r>
      <w:r w:rsidRPr="00933367">
        <w:rPr>
          <w:sz w:val="24"/>
        </w:rPr>
        <w:t>，桥梁右侧为</w:t>
      </w:r>
      <w:r w:rsidRPr="00933367">
        <w:rPr>
          <w:sz w:val="24"/>
        </w:rPr>
        <w:t>R</w:t>
      </w:r>
      <w:r w:rsidRPr="00933367">
        <w:rPr>
          <w:sz w:val="24"/>
        </w:rPr>
        <w:t>。</w:t>
      </w:r>
    </w:p>
    <w:p w14:paraId="5E0382CF" w14:textId="77777777" w:rsidR="004066AE" w:rsidRPr="00933367" w:rsidRDefault="004B6668">
      <w:pPr>
        <w:spacing w:line="400" w:lineRule="exact"/>
        <w:ind w:firstLineChars="200" w:firstLine="480"/>
        <w:rPr>
          <w:sz w:val="24"/>
        </w:rPr>
      </w:pPr>
      <w:r w:rsidRPr="00933367">
        <w:rPr>
          <w:sz w:val="24"/>
        </w:rPr>
        <w:t>9</w:t>
      </w:r>
      <w:r w:rsidRPr="00933367">
        <w:rPr>
          <w:rFonts w:hint="eastAsia"/>
          <w:sz w:val="24"/>
        </w:rPr>
        <w:t xml:space="preserve">. </w:t>
      </w:r>
      <w:r w:rsidRPr="00933367">
        <w:rPr>
          <w:sz w:val="24"/>
        </w:rPr>
        <w:t>其它结构构件编号：一座桥的排水系统划分为一个构件，一座桥的照明、标志划分为一个构件。</w:t>
      </w:r>
    </w:p>
    <w:p w14:paraId="47BE2A0C" w14:textId="77777777" w:rsidR="004066AE" w:rsidRPr="00933367" w:rsidRDefault="004B6668">
      <w:pPr>
        <w:jc w:val="center"/>
        <w:rPr>
          <w:szCs w:val="20"/>
        </w:rPr>
      </w:pPr>
      <w:r w:rsidRPr="00933367">
        <w:object w:dxaOrig="9690" w:dyaOrig="1590" w14:anchorId="2435CF07">
          <v:shape id="_x0000_i1028" type="#_x0000_t75" style="width:484.5pt;height:79.5pt" o:ole="">
            <v:imagedata r:id="rId16" o:title="" croptop="23335f" cropbottom="21420f" cropleft="-626f" cropright="-731f"/>
          </v:shape>
          <o:OLEObject Type="Embed" ProgID="AutoCAD.Drawing.17" ShapeID="_x0000_i1028" DrawAspect="Content" ObjectID="_1674386057" r:id="rId17"/>
        </w:object>
      </w:r>
      <w:r w:rsidRPr="00933367">
        <w:rPr>
          <w:szCs w:val="20"/>
        </w:rPr>
        <w:t>图</w:t>
      </w:r>
      <w:r w:rsidRPr="00933367">
        <w:rPr>
          <w:rFonts w:hint="eastAsia"/>
          <w:szCs w:val="20"/>
        </w:rPr>
        <w:t xml:space="preserve">5.1-1 </w:t>
      </w:r>
      <w:r w:rsidRPr="00933367">
        <w:rPr>
          <w:szCs w:val="20"/>
        </w:rPr>
        <w:t>桥梁构件编号示意图</w:t>
      </w:r>
    </w:p>
    <w:p w14:paraId="1428A6C6" w14:textId="77777777" w:rsidR="004066AE" w:rsidRPr="00933367" w:rsidRDefault="004B6668">
      <w:pPr>
        <w:jc w:val="center"/>
      </w:pPr>
      <w:r w:rsidRPr="00933367">
        <w:object w:dxaOrig="6375" w:dyaOrig="2595" w14:anchorId="1A76F2A9">
          <v:shape id="_x0000_i1029" type="#_x0000_t75" style="width:318.75pt;height:129.75pt" o:ole="">
            <v:imagedata r:id="rId18" o:title="" croptop="8388f" cropbottom="7832f"/>
          </v:shape>
          <o:OLEObject Type="Embed" ProgID="AutoCAD.Drawing.17" ShapeID="_x0000_i1029" DrawAspect="Content" ObjectID="_1674386058" r:id="rId19"/>
        </w:object>
      </w:r>
    </w:p>
    <w:p w14:paraId="45B66CBD" w14:textId="77777777" w:rsidR="004066AE" w:rsidRPr="00933367" w:rsidRDefault="004B6668">
      <w:pPr>
        <w:jc w:val="center"/>
        <w:rPr>
          <w:szCs w:val="20"/>
        </w:rPr>
      </w:pPr>
      <w:r w:rsidRPr="00933367">
        <w:rPr>
          <w:szCs w:val="20"/>
        </w:rPr>
        <w:t>图</w:t>
      </w:r>
      <w:r w:rsidRPr="00933367">
        <w:rPr>
          <w:rFonts w:hint="eastAsia"/>
          <w:szCs w:val="20"/>
        </w:rPr>
        <w:t xml:space="preserve">5.1-2 </w:t>
      </w:r>
      <w:r w:rsidRPr="00933367">
        <w:rPr>
          <w:szCs w:val="20"/>
        </w:rPr>
        <w:t>支座编号示意图</w:t>
      </w:r>
    </w:p>
    <w:p w14:paraId="027679F6" w14:textId="77777777" w:rsidR="004066AE" w:rsidRPr="00933367" w:rsidRDefault="004B6668">
      <w:pPr>
        <w:pStyle w:val="2"/>
        <w:spacing w:after="120"/>
        <w:rPr>
          <w:rFonts w:ascii="Times New Roman" w:eastAsia="宋体" w:hAnsi="Times New Roman"/>
          <w:szCs w:val="24"/>
        </w:rPr>
      </w:pPr>
      <w:bookmarkStart w:id="120" w:name="_Toc63772959"/>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2</w:t>
      </w:r>
      <w:r w:rsidRPr="00933367">
        <w:rPr>
          <w:rFonts w:ascii="Times New Roman" w:eastAsia="宋体" w:hAnsi="Times New Roman" w:hint="eastAsia"/>
        </w:rPr>
        <w:t>缺陷表示方法</w:t>
      </w:r>
      <w:bookmarkEnd w:id="120"/>
    </w:p>
    <w:p w14:paraId="16318A0B"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rFonts w:hint="eastAsia"/>
          <w:sz w:val="24"/>
        </w:rPr>
        <w:t>检测时，每一桥跨为一个检查单元。</w:t>
      </w:r>
    </w:p>
    <w:p w14:paraId="058979E8"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rFonts w:hint="eastAsia"/>
          <w:sz w:val="24"/>
        </w:rPr>
        <w:t>梁底板缺陷表示方法：建立如图</w:t>
      </w:r>
      <w:r w:rsidRPr="00933367">
        <w:rPr>
          <w:rFonts w:hint="eastAsia"/>
          <w:sz w:val="24"/>
        </w:rPr>
        <w:t>5-2</w:t>
      </w:r>
      <w:r w:rsidRPr="00933367">
        <w:rPr>
          <w:rFonts w:hint="eastAsia"/>
          <w:sz w:val="24"/>
        </w:rPr>
        <w:t>所示的坐标系，以某一桥跨梁底板小桩号右侧角点为坐标原点（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Y</w:t>
      </w:r>
      <w:r w:rsidRPr="00933367">
        <w:rPr>
          <w:rFonts w:hint="eastAsia"/>
          <w:sz w:val="24"/>
        </w:rPr>
        <w:t>轴沿桥墩中心线自右侧指向左侧。</w:t>
      </w:r>
    </w:p>
    <w:p w14:paraId="06165C5A"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rFonts w:hint="eastAsia"/>
          <w:sz w:val="24"/>
        </w:rPr>
        <w:t>梁腹板缺陷表示方法：建立如图</w:t>
      </w:r>
      <w:r w:rsidRPr="00933367">
        <w:rPr>
          <w:rFonts w:hint="eastAsia"/>
          <w:sz w:val="24"/>
        </w:rPr>
        <w:t>5-2</w:t>
      </w:r>
      <w:r w:rsidRPr="00933367">
        <w:rPr>
          <w:rFonts w:hint="eastAsia"/>
          <w:sz w:val="24"/>
        </w:rPr>
        <w:t>所示的坐标系，以某一跨梁底板小桩号右侧角点为坐标原点（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h</w:t>
      </w:r>
      <w:r w:rsidRPr="00933367">
        <w:rPr>
          <w:rFonts w:hint="eastAsia"/>
          <w:sz w:val="24"/>
        </w:rPr>
        <w:t>轴为重力反方向。</w:t>
      </w:r>
    </w:p>
    <w:p w14:paraId="22E19C79"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rFonts w:hint="eastAsia"/>
          <w:sz w:val="24"/>
        </w:rPr>
        <w:t>翼缘板缺陷表示方法：以缺陷偏离腹板的水平距离表示。</w:t>
      </w:r>
    </w:p>
    <w:p w14:paraId="443C9524"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rFonts w:hint="eastAsia"/>
          <w:sz w:val="24"/>
        </w:rPr>
        <w:t>裂缝：应指明裂缝的走向、起止位置，裂缝长度、裂缝宽度，裂缝填充情况等，长度精确至</w:t>
      </w:r>
      <w:r w:rsidRPr="00933367">
        <w:rPr>
          <w:rFonts w:hint="eastAsia"/>
          <w:sz w:val="24"/>
        </w:rPr>
        <w:t>1cm</w:t>
      </w:r>
      <w:r w:rsidRPr="00933367">
        <w:rPr>
          <w:rFonts w:hint="eastAsia"/>
          <w:sz w:val="24"/>
        </w:rPr>
        <w:t>，用</w:t>
      </w:r>
      <w:r w:rsidRPr="00933367">
        <w:rPr>
          <w:rFonts w:hint="eastAsia"/>
          <w:sz w:val="24"/>
        </w:rPr>
        <w:t>L</w:t>
      </w:r>
      <w:r w:rsidRPr="00933367">
        <w:rPr>
          <w:rFonts w:hint="eastAsia"/>
          <w:sz w:val="24"/>
        </w:rPr>
        <w:t>表示，裂缝宽度精确至</w:t>
      </w:r>
      <w:r w:rsidRPr="00933367">
        <w:rPr>
          <w:rFonts w:hint="eastAsia"/>
          <w:sz w:val="24"/>
        </w:rPr>
        <w:t>0.01mm</w:t>
      </w:r>
      <w:r w:rsidRPr="00933367">
        <w:rPr>
          <w:rFonts w:hint="eastAsia"/>
          <w:sz w:val="24"/>
        </w:rPr>
        <w:t>，用</w:t>
      </w:r>
      <w:r w:rsidRPr="00933367">
        <w:rPr>
          <w:rFonts w:hint="eastAsia"/>
          <w:sz w:val="24"/>
        </w:rPr>
        <w:t>W</w:t>
      </w:r>
      <w:r w:rsidRPr="00933367">
        <w:rPr>
          <w:rFonts w:hint="eastAsia"/>
          <w:sz w:val="24"/>
        </w:rPr>
        <w:t>表示。</w:t>
      </w:r>
    </w:p>
    <w:p w14:paraId="63324EFB"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rFonts w:hint="eastAsia"/>
          <w:sz w:val="24"/>
        </w:rPr>
        <w:t>破损：应指明破损的位置、面积，是否露筋，精确至</w:t>
      </w:r>
      <w:r w:rsidRPr="00933367">
        <w:rPr>
          <w:rFonts w:hint="eastAsia"/>
          <w:sz w:val="24"/>
        </w:rPr>
        <w:t>0.1cm</w:t>
      </w:r>
      <w:r w:rsidRPr="00933367">
        <w:rPr>
          <w:rFonts w:hint="eastAsia"/>
          <w:sz w:val="24"/>
          <w:vertAlign w:val="superscript"/>
        </w:rPr>
        <w:t>2</w:t>
      </w:r>
      <w:r w:rsidRPr="00933367">
        <w:rPr>
          <w:rFonts w:hint="eastAsia"/>
          <w:sz w:val="24"/>
        </w:rPr>
        <w:t>，用</w:t>
      </w:r>
      <w:r w:rsidRPr="00933367">
        <w:rPr>
          <w:rFonts w:hint="eastAsia"/>
          <w:sz w:val="24"/>
        </w:rPr>
        <w:t>S</w:t>
      </w:r>
      <w:r w:rsidRPr="00933367">
        <w:rPr>
          <w:rFonts w:hint="eastAsia"/>
          <w:sz w:val="24"/>
        </w:rPr>
        <w:t>表示。</w:t>
      </w:r>
    </w:p>
    <w:p w14:paraId="1C0CE946"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rFonts w:hint="eastAsia"/>
          <w:sz w:val="24"/>
        </w:rPr>
        <w:t>露筋：露筋的位置及程度。</w:t>
      </w:r>
    </w:p>
    <w:p w14:paraId="365DE019" w14:textId="77777777" w:rsidR="004066AE" w:rsidRPr="00933367" w:rsidRDefault="00933367">
      <w:pPr>
        <w:jc w:val="center"/>
      </w:pPr>
      <w:r w:rsidRPr="00933367">
        <w:lastRenderedPageBreak/>
        <w:pict w14:anchorId="5D54FF10">
          <v:shape id="_x0000_i1030" type="#_x0000_t75" style="width:413.25pt;height:293.25pt">
            <v:imagedata r:id="rId20" o:title=""/>
          </v:shape>
        </w:pict>
      </w:r>
    </w:p>
    <w:p w14:paraId="7F6A2B69" w14:textId="77777777" w:rsidR="004066AE" w:rsidRPr="00933367" w:rsidRDefault="004B6668">
      <w:pPr>
        <w:jc w:val="center"/>
        <w:rPr>
          <w:szCs w:val="20"/>
        </w:rPr>
      </w:pPr>
      <w:r w:rsidRPr="00933367">
        <w:rPr>
          <w:szCs w:val="20"/>
        </w:rPr>
        <w:t>图</w:t>
      </w:r>
      <w:r w:rsidRPr="00933367">
        <w:rPr>
          <w:rFonts w:hint="eastAsia"/>
          <w:szCs w:val="20"/>
        </w:rPr>
        <w:t xml:space="preserve">5.2 </w:t>
      </w:r>
      <w:r w:rsidRPr="00933367">
        <w:rPr>
          <w:rFonts w:hint="eastAsia"/>
          <w:szCs w:val="20"/>
        </w:rPr>
        <w:t>箱梁部件名称及缺陷定位</w:t>
      </w:r>
    </w:p>
    <w:p w14:paraId="27104E16" w14:textId="77777777" w:rsidR="004066AE" w:rsidRPr="00933367" w:rsidRDefault="004B6668">
      <w:pPr>
        <w:pStyle w:val="2"/>
        <w:spacing w:after="120"/>
        <w:rPr>
          <w:rFonts w:ascii="Times New Roman" w:eastAsia="宋体" w:hAnsi="Times New Roman"/>
          <w:szCs w:val="24"/>
        </w:rPr>
      </w:pPr>
      <w:bookmarkStart w:id="121" w:name="_Toc63772960"/>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3</w:t>
      </w:r>
      <w:r w:rsidRPr="00933367">
        <w:rPr>
          <w:rFonts w:ascii="Times New Roman" w:eastAsia="宋体" w:hAnsi="Times New Roman" w:hint="eastAsia"/>
        </w:rPr>
        <w:t>评定单元划分</w:t>
      </w:r>
      <w:bookmarkEnd w:id="121"/>
    </w:p>
    <w:p w14:paraId="37906E0C" w14:textId="77777777" w:rsidR="004066AE" w:rsidRPr="00933367" w:rsidRDefault="004B6668">
      <w:pPr>
        <w:spacing w:line="400" w:lineRule="exact"/>
        <w:ind w:firstLineChars="200" w:firstLine="480"/>
        <w:rPr>
          <w:sz w:val="24"/>
        </w:rPr>
      </w:pPr>
      <w:r w:rsidRPr="00933367">
        <w:rPr>
          <w:rFonts w:hint="eastAsia"/>
          <w:sz w:val="24"/>
        </w:rPr>
        <w:t>当单个桥梁存在不同结构形式时，可根据结构形式的分布情况划分评定单元，分别对各评定单元进行桥梁技术状况的等级评定。对该桥进行评定单元划分，见表</w:t>
      </w:r>
      <w:r w:rsidRPr="00933367">
        <w:rPr>
          <w:rFonts w:hint="eastAsia"/>
          <w:sz w:val="24"/>
        </w:rPr>
        <w:t>5.3</w:t>
      </w:r>
      <w:r w:rsidRPr="00933367">
        <w:rPr>
          <w:rFonts w:hint="eastAsia"/>
          <w:sz w:val="24"/>
        </w:rPr>
        <w:t>。</w:t>
      </w:r>
    </w:p>
    <w:p w14:paraId="3ADA83D9" w14:textId="77777777" w:rsidR="004066AE" w:rsidRPr="00933367" w:rsidRDefault="004B6668">
      <w:pPr>
        <w:adjustRightInd w:val="0"/>
        <w:snapToGrid w:val="0"/>
        <w:spacing w:beforeLines="50" w:before="152"/>
        <w:jc w:val="center"/>
        <w:rPr>
          <w:szCs w:val="21"/>
        </w:rPr>
      </w:pPr>
      <w:r w:rsidRPr="00933367">
        <w:rPr>
          <w:szCs w:val="21"/>
        </w:rPr>
        <w:t>表</w:t>
      </w:r>
      <w:r w:rsidRPr="00933367">
        <w:rPr>
          <w:rFonts w:hint="eastAsia"/>
          <w:szCs w:val="21"/>
        </w:rPr>
        <w:t>5</w:t>
      </w:r>
      <w:r w:rsidRPr="00933367">
        <w:rPr>
          <w:szCs w:val="21"/>
        </w:rPr>
        <w:t>.</w:t>
      </w:r>
      <w:r w:rsidRPr="00933367">
        <w:rPr>
          <w:rFonts w:hint="eastAsia"/>
          <w:szCs w:val="21"/>
        </w:rPr>
        <w:t xml:space="preserve">3 </w:t>
      </w:r>
      <w:r w:rsidRPr="00933367">
        <w:rPr>
          <w:rFonts w:hint="eastAsia"/>
          <w:szCs w:val="21"/>
        </w:rPr>
        <w:t>评定单元划分</w:t>
      </w:r>
      <w:r w:rsidRPr="00933367">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933367" w:rsidRPr="00933367" w14:paraId="035E1EB0" w14:textId="77777777">
        <w:trPr>
          <w:trHeight w:val="454"/>
          <w:tblHeader/>
          <w:jc w:val="center"/>
        </w:trPr>
        <w:tc>
          <w:tcPr>
            <w:tcW w:w="1134" w:type="dxa"/>
            <w:vAlign w:val="center"/>
          </w:tcPr>
          <w:p w14:paraId="6C00EC3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桥幅名称</w:t>
            </w:r>
          </w:p>
        </w:tc>
        <w:tc>
          <w:tcPr>
            <w:tcW w:w="851" w:type="dxa"/>
            <w:vAlign w:val="center"/>
          </w:tcPr>
          <w:p w14:paraId="7A73697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38A14EB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总跨数</w:t>
            </w:r>
          </w:p>
        </w:tc>
        <w:tc>
          <w:tcPr>
            <w:tcW w:w="1212" w:type="dxa"/>
            <w:vAlign w:val="center"/>
          </w:tcPr>
          <w:p w14:paraId="1F54EE7D"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桥梁结构形式</w:t>
            </w:r>
          </w:p>
        </w:tc>
        <w:tc>
          <w:tcPr>
            <w:tcW w:w="1434" w:type="dxa"/>
            <w:vAlign w:val="center"/>
          </w:tcPr>
          <w:p w14:paraId="184DF3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上部结构</w:t>
            </w:r>
          </w:p>
          <w:p w14:paraId="018330E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形式</w:t>
            </w:r>
          </w:p>
        </w:tc>
        <w:tc>
          <w:tcPr>
            <w:tcW w:w="1062" w:type="dxa"/>
            <w:vAlign w:val="center"/>
          </w:tcPr>
          <w:p w14:paraId="20F882C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1083" w:type="dxa"/>
            <w:vAlign w:val="center"/>
          </w:tcPr>
          <w:p w14:paraId="78BE239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对应桥跨编号</w:t>
            </w:r>
          </w:p>
        </w:tc>
        <w:tc>
          <w:tcPr>
            <w:tcW w:w="967" w:type="dxa"/>
            <w:vAlign w:val="center"/>
          </w:tcPr>
          <w:p w14:paraId="3167997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6E77C2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单元数</w:t>
            </w:r>
          </w:p>
        </w:tc>
      </w:tr>
      <w:tr w:rsidR="00933367" w:rsidRPr="00933367" w14:paraId="0530B91C" w14:textId="77777777">
        <w:trPr>
          <w:trHeight w:val="454"/>
          <w:jc w:val="center"/>
        </w:trPr>
        <w:tc>
          <w:tcPr>
            <w:tcW w:w="1134" w:type="dxa"/>
            <w:vAlign w:val="center"/>
          </w:tcPr>
          <w:p w14:paraId="4CCC051A"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851" w:type="dxa"/>
            <w:vAlign w:val="center"/>
          </w:tcPr>
          <w:p w14:paraId="49EC9501" w14:textId="77777777" w:rsidR="004066AE" w:rsidRPr="00933367" w:rsidRDefault="004B6668">
            <w:pPr>
              <w:widowControl/>
              <w:jc w:val="center"/>
              <w:textAlignment w:val="center"/>
              <w:rPr>
                <w:color w:val="7030A0"/>
                <w:szCs w:val="21"/>
              </w:rPr>
            </w:pPr>
            <w:r w:rsidRPr="00933367">
              <w:rPr>
                <w:rFonts w:hint="eastAsia"/>
                <w:color w:val="7030A0"/>
                <w:szCs w:val="21"/>
              </w:rPr>
              <w:t>9</w:t>
            </w:r>
          </w:p>
        </w:tc>
        <w:tc>
          <w:tcPr>
            <w:tcW w:w="1212" w:type="dxa"/>
            <w:vAlign w:val="center"/>
          </w:tcPr>
          <w:p w14:paraId="141D2A0C" w14:textId="77777777" w:rsidR="004066AE" w:rsidRPr="00933367" w:rsidRDefault="004B6668">
            <w:pPr>
              <w:widowControl/>
              <w:jc w:val="center"/>
              <w:textAlignment w:val="center"/>
              <w:rPr>
                <w:color w:val="7030A0"/>
                <w:szCs w:val="21"/>
              </w:rPr>
            </w:pPr>
            <w:r w:rsidRPr="00933367">
              <w:rPr>
                <w:rFonts w:hint="eastAsia"/>
                <w:color w:val="7030A0"/>
                <w:szCs w:val="21"/>
              </w:rPr>
              <w:t>梁桥</w:t>
            </w:r>
          </w:p>
        </w:tc>
        <w:tc>
          <w:tcPr>
            <w:tcW w:w="1434" w:type="dxa"/>
            <w:vAlign w:val="center"/>
          </w:tcPr>
          <w:p w14:paraId="3DE2CA4D" w14:textId="77777777" w:rsidR="004066AE" w:rsidRPr="00933367" w:rsidRDefault="004B6668">
            <w:pPr>
              <w:widowControl/>
              <w:jc w:val="center"/>
              <w:textAlignment w:val="center"/>
              <w:rPr>
                <w:color w:val="7030A0"/>
                <w:szCs w:val="21"/>
              </w:rPr>
            </w:pPr>
            <w:r w:rsidRPr="00933367">
              <w:rPr>
                <w:rFonts w:hint="eastAsia"/>
                <w:color w:val="7030A0"/>
                <w:szCs w:val="21"/>
              </w:rPr>
              <w:t>等截面连续箱梁</w:t>
            </w:r>
          </w:p>
        </w:tc>
        <w:tc>
          <w:tcPr>
            <w:tcW w:w="1062" w:type="dxa"/>
            <w:vAlign w:val="center"/>
          </w:tcPr>
          <w:p w14:paraId="4077D1CD"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c>
          <w:tcPr>
            <w:tcW w:w="1083" w:type="dxa"/>
            <w:vAlign w:val="center"/>
          </w:tcPr>
          <w:p w14:paraId="4FB8798B" w14:textId="77777777" w:rsidR="004066AE" w:rsidRPr="00933367" w:rsidRDefault="004B6668">
            <w:pPr>
              <w:widowControl/>
              <w:jc w:val="center"/>
              <w:textAlignment w:val="center"/>
              <w:rPr>
                <w:color w:val="7030A0"/>
                <w:szCs w:val="21"/>
              </w:rPr>
            </w:pPr>
            <w:r w:rsidRPr="00933367">
              <w:rPr>
                <w:rFonts w:hint="eastAsia"/>
                <w:color w:val="7030A0"/>
                <w:szCs w:val="21"/>
              </w:rPr>
              <w:t>1-9</w:t>
            </w:r>
          </w:p>
        </w:tc>
        <w:tc>
          <w:tcPr>
            <w:tcW w:w="967" w:type="dxa"/>
            <w:vAlign w:val="center"/>
          </w:tcPr>
          <w:p w14:paraId="731B9BB1"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r>
    </w:tbl>
    <w:p w14:paraId="393A188D" w14:textId="77777777" w:rsidR="004066AE" w:rsidRPr="00933367" w:rsidRDefault="004B6668">
      <w:pPr>
        <w:pStyle w:val="2"/>
        <w:spacing w:after="120"/>
        <w:rPr>
          <w:rFonts w:ascii="Times New Roman" w:eastAsia="宋体" w:hAnsi="Times New Roman"/>
          <w:szCs w:val="24"/>
        </w:rPr>
      </w:pPr>
      <w:bookmarkStart w:id="122" w:name="_Toc63772961"/>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4</w:t>
      </w:r>
      <w:r w:rsidRPr="00933367">
        <w:rPr>
          <w:rFonts w:ascii="Times New Roman" w:eastAsia="宋体" w:hAnsi="Times New Roman" w:hint="eastAsia"/>
        </w:rPr>
        <w:t>部件类别及构件数量统计</w:t>
      </w:r>
      <w:bookmarkEnd w:id="122"/>
    </w:p>
    <w:p w14:paraId="04CCA79A" w14:textId="77777777" w:rsidR="004066AE" w:rsidRPr="00933367" w:rsidRDefault="004B6668">
      <w:pPr>
        <w:spacing w:line="400" w:lineRule="exact"/>
        <w:ind w:firstLineChars="200" w:firstLine="480"/>
        <w:rPr>
          <w:sz w:val="24"/>
        </w:rPr>
      </w:pPr>
      <w:r w:rsidRPr="00933367">
        <w:rPr>
          <w:sz w:val="24"/>
        </w:rPr>
        <w:t>各评定单元的部件类别及构件数量</w:t>
      </w:r>
      <w:r w:rsidRPr="00933367">
        <w:rPr>
          <w:rFonts w:hint="eastAsia"/>
          <w:sz w:val="24"/>
        </w:rPr>
        <w:t>统计</w:t>
      </w:r>
      <w:r w:rsidRPr="00933367">
        <w:rPr>
          <w:sz w:val="24"/>
        </w:rPr>
        <w:t>见表</w:t>
      </w:r>
      <w:r w:rsidRPr="00933367">
        <w:rPr>
          <w:rFonts w:hint="eastAsia"/>
          <w:sz w:val="24"/>
        </w:rPr>
        <w:t>5</w:t>
      </w:r>
      <w:r w:rsidRPr="00933367">
        <w:rPr>
          <w:sz w:val="24"/>
        </w:rPr>
        <w:t>.</w:t>
      </w:r>
      <w:r w:rsidRPr="00933367">
        <w:rPr>
          <w:rFonts w:hint="eastAsia"/>
          <w:sz w:val="24"/>
        </w:rPr>
        <w:t>4</w:t>
      </w:r>
      <w:r w:rsidRPr="00933367">
        <w:rPr>
          <w:sz w:val="24"/>
        </w:rPr>
        <w:t>。</w:t>
      </w:r>
    </w:p>
    <w:p w14:paraId="3A467246" w14:textId="77777777" w:rsidR="004066AE" w:rsidRPr="00933367" w:rsidRDefault="004B6668">
      <w:pPr>
        <w:spacing w:beforeLines="50" w:before="152"/>
        <w:jc w:val="center"/>
        <w:rPr>
          <w:rFonts w:hAnsi="宋体"/>
        </w:rPr>
      </w:pPr>
      <w:r w:rsidRPr="00933367">
        <w:rPr>
          <w:rFonts w:hAnsi="宋体"/>
        </w:rPr>
        <w:t>表</w:t>
      </w:r>
      <w:r w:rsidRPr="00933367">
        <w:rPr>
          <w:rFonts w:hint="eastAsia"/>
        </w:rPr>
        <w:t>5.4</w:t>
      </w:r>
      <w:r w:rsidRPr="00933367">
        <w:rPr>
          <w:rFonts w:hint="eastAsia"/>
          <w:sz w:val="24"/>
        </w:rPr>
        <w:t xml:space="preserve"> </w:t>
      </w:r>
      <w:r w:rsidRPr="00933367">
        <w:rPr>
          <w:rFonts w:hAnsi="宋体" w:hint="eastAsia"/>
        </w:rPr>
        <w:t>评定单元的部件类别及构件数量统计表</w:t>
      </w:r>
    </w:p>
    <w:tbl>
      <w:tblPr>
        <w:tblW w:w="8475" w:type="dxa"/>
        <w:jc w:val="center"/>
        <w:tblLook w:val="04A0" w:firstRow="1" w:lastRow="0" w:firstColumn="1" w:lastColumn="0" w:noHBand="0" w:noVBand="1"/>
      </w:tblPr>
      <w:tblGrid>
        <w:gridCol w:w="820"/>
        <w:gridCol w:w="1231"/>
        <w:gridCol w:w="2472"/>
        <w:gridCol w:w="1937"/>
        <w:gridCol w:w="2015"/>
      </w:tblGrid>
      <w:tr w:rsidR="00933367" w:rsidRPr="00933367" w14:paraId="259E747C" w14:textId="77777777">
        <w:trPr>
          <w:trHeight w:val="436"/>
          <w:jc w:val="center"/>
        </w:trPr>
        <w:tc>
          <w:tcPr>
            <w:tcW w:w="820" w:type="dxa"/>
            <w:vMerge w:val="restart"/>
            <w:tcBorders>
              <w:top w:val="single" w:sz="12" w:space="0" w:color="auto"/>
              <w:left w:val="single" w:sz="12" w:space="0" w:color="auto"/>
              <w:bottom w:val="single" w:sz="8" w:space="0" w:color="000000"/>
              <w:right w:val="single" w:sz="8" w:space="0" w:color="auto"/>
            </w:tcBorders>
            <w:shd w:val="clear" w:color="auto" w:fill="auto"/>
            <w:vAlign w:val="center"/>
          </w:tcPr>
          <w:p w14:paraId="3B9AAB2A"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序号</w:t>
            </w:r>
          </w:p>
        </w:tc>
        <w:tc>
          <w:tcPr>
            <w:tcW w:w="1231"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14:paraId="37A54BE4"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部位</w:t>
            </w:r>
          </w:p>
        </w:tc>
        <w:tc>
          <w:tcPr>
            <w:tcW w:w="2472" w:type="dxa"/>
            <w:vMerge w:val="restart"/>
            <w:tcBorders>
              <w:top w:val="single" w:sz="12" w:space="0" w:color="auto"/>
              <w:left w:val="nil"/>
              <w:right w:val="single" w:sz="4" w:space="0" w:color="auto"/>
            </w:tcBorders>
            <w:shd w:val="clear" w:color="auto" w:fill="auto"/>
            <w:vAlign w:val="center"/>
          </w:tcPr>
          <w:p w14:paraId="5B5D374D" w14:textId="77777777" w:rsidR="004066AE" w:rsidRPr="00933367" w:rsidRDefault="004B6668">
            <w:pPr>
              <w:jc w:val="center"/>
              <w:rPr>
                <w:rFonts w:ascii="宋体" w:hAnsi="宋体" w:cs="宋体"/>
                <w:color w:val="7030A0"/>
                <w:kern w:val="0"/>
                <w:szCs w:val="21"/>
              </w:rPr>
            </w:pPr>
            <w:r w:rsidRPr="00933367">
              <w:rPr>
                <w:rFonts w:ascii="宋体" w:hAnsi="宋体" w:cs="宋体" w:hint="eastAsia"/>
                <w:color w:val="7030A0"/>
                <w:kern w:val="0"/>
                <w:szCs w:val="21"/>
              </w:rPr>
              <w:t>评价部件</w:t>
            </w:r>
          </w:p>
        </w:tc>
        <w:tc>
          <w:tcPr>
            <w:tcW w:w="1937" w:type="dxa"/>
            <w:vMerge w:val="restart"/>
            <w:tcBorders>
              <w:top w:val="single" w:sz="12" w:space="0" w:color="auto"/>
              <w:left w:val="nil"/>
              <w:right w:val="single" w:sz="4" w:space="0" w:color="auto"/>
            </w:tcBorders>
            <w:shd w:val="clear" w:color="auto" w:fill="auto"/>
            <w:vAlign w:val="center"/>
          </w:tcPr>
          <w:p w14:paraId="221F7E22" w14:textId="77777777" w:rsidR="004066AE" w:rsidRPr="00933367" w:rsidRDefault="004B6668">
            <w:pPr>
              <w:jc w:val="center"/>
              <w:rPr>
                <w:color w:val="7030A0"/>
                <w:kern w:val="0"/>
                <w:szCs w:val="21"/>
              </w:rPr>
            </w:pPr>
            <w:r w:rsidRPr="00933367">
              <w:rPr>
                <w:rFonts w:ascii="宋体" w:hAnsi="宋体" w:cs="宋体" w:hint="eastAsia"/>
                <w:color w:val="7030A0"/>
                <w:kern w:val="0"/>
                <w:szCs w:val="21"/>
              </w:rPr>
              <w:t>构件名称</w:t>
            </w:r>
          </w:p>
        </w:tc>
        <w:tc>
          <w:tcPr>
            <w:tcW w:w="2015" w:type="dxa"/>
            <w:tcBorders>
              <w:top w:val="single" w:sz="12" w:space="0" w:color="auto"/>
              <w:left w:val="single" w:sz="4" w:space="0" w:color="auto"/>
              <w:bottom w:val="single" w:sz="8" w:space="0" w:color="auto"/>
              <w:right w:val="single" w:sz="12" w:space="0" w:color="auto"/>
            </w:tcBorders>
            <w:shd w:val="clear" w:color="auto" w:fill="auto"/>
            <w:vAlign w:val="center"/>
          </w:tcPr>
          <w:p w14:paraId="2D36AD2D" w14:textId="77777777" w:rsidR="004066AE" w:rsidRPr="00933367" w:rsidRDefault="004B6668">
            <w:pPr>
              <w:widowControl/>
              <w:jc w:val="center"/>
              <w:rPr>
                <w:color w:val="7030A0"/>
                <w:kern w:val="0"/>
                <w:szCs w:val="21"/>
              </w:rPr>
            </w:pPr>
            <w:r w:rsidRPr="00933367">
              <w:rPr>
                <w:rFonts w:hint="eastAsia"/>
                <w:color w:val="7030A0"/>
                <w:kern w:val="0"/>
                <w:szCs w:val="21"/>
              </w:rPr>
              <w:t>单幅</w:t>
            </w:r>
          </w:p>
        </w:tc>
      </w:tr>
      <w:tr w:rsidR="00933367" w:rsidRPr="00933367" w14:paraId="49C6FCAD" w14:textId="77777777">
        <w:trPr>
          <w:trHeight w:val="401"/>
          <w:jc w:val="center"/>
        </w:trPr>
        <w:tc>
          <w:tcPr>
            <w:tcW w:w="820" w:type="dxa"/>
            <w:vMerge/>
            <w:tcBorders>
              <w:top w:val="single" w:sz="12" w:space="0" w:color="auto"/>
              <w:left w:val="single" w:sz="12" w:space="0" w:color="auto"/>
              <w:bottom w:val="single" w:sz="8" w:space="0" w:color="000000"/>
              <w:right w:val="single" w:sz="8" w:space="0" w:color="auto"/>
            </w:tcBorders>
            <w:vAlign w:val="center"/>
          </w:tcPr>
          <w:p w14:paraId="4AE78A6B" w14:textId="77777777" w:rsidR="004066AE" w:rsidRPr="00933367" w:rsidRDefault="004066AE">
            <w:pPr>
              <w:widowControl/>
              <w:jc w:val="left"/>
              <w:rPr>
                <w:rFonts w:ascii="宋体" w:hAnsi="宋体" w:cs="宋体"/>
                <w:color w:val="7030A0"/>
                <w:kern w:val="0"/>
                <w:szCs w:val="21"/>
              </w:rPr>
            </w:pPr>
          </w:p>
        </w:tc>
        <w:tc>
          <w:tcPr>
            <w:tcW w:w="1231" w:type="dxa"/>
            <w:vMerge/>
            <w:tcBorders>
              <w:top w:val="single" w:sz="12" w:space="0" w:color="auto"/>
              <w:left w:val="single" w:sz="8" w:space="0" w:color="auto"/>
              <w:bottom w:val="single" w:sz="8" w:space="0" w:color="000000"/>
              <w:right w:val="single" w:sz="8" w:space="0" w:color="auto"/>
            </w:tcBorders>
            <w:vAlign w:val="center"/>
          </w:tcPr>
          <w:p w14:paraId="2FB60EC0" w14:textId="77777777" w:rsidR="004066AE" w:rsidRPr="00933367" w:rsidRDefault="004066AE">
            <w:pPr>
              <w:widowControl/>
              <w:jc w:val="left"/>
              <w:rPr>
                <w:rFonts w:ascii="宋体" w:hAnsi="宋体" w:cs="宋体"/>
                <w:color w:val="7030A0"/>
                <w:kern w:val="0"/>
                <w:szCs w:val="21"/>
              </w:rPr>
            </w:pPr>
          </w:p>
        </w:tc>
        <w:tc>
          <w:tcPr>
            <w:tcW w:w="2472" w:type="dxa"/>
            <w:vMerge/>
            <w:tcBorders>
              <w:left w:val="nil"/>
              <w:bottom w:val="single" w:sz="8" w:space="0" w:color="auto"/>
              <w:right w:val="single" w:sz="4" w:space="0" w:color="auto"/>
            </w:tcBorders>
            <w:shd w:val="clear" w:color="auto" w:fill="auto"/>
            <w:vAlign w:val="center"/>
          </w:tcPr>
          <w:p w14:paraId="7660BA75" w14:textId="77777777" w:rsidR="004066AE" w:rsidRPr="00933367" w:rsidRDefault="004066AE">
            <w:pPr>
              <w:widowControl/>
              <w:jc w:val="center"/>
              <w:rPr>
                <w:rFonts w:ascii="宋体" w:hAnsi="宋体" w:cs="宋体"/>
                <w:color w:val="7030A0"/>
                <w:kern w:val="0"/>
                <w:szCs w:val="21"/>
              </w:rPr>
            </w:pPr>
          </w:p>
        </w:tc>
        <w:tc>
          <w:tcPr>
            <w:tcW w:w="1937" w:type="dxa"/>
            <w:vMerge/>
            <w:tcBorders>
              <w:left w:val="nil"/>
              <w:bottom w:val="single" w:sz="8" w:space="0" w:color="auto"/>
              <w:right w:val="single" w:sz="4" w:space="0" w:color="auto"/>
            </w:tcBorders>
            <w:shd w:val="clear" w:color="auto" w:fill="auto"/>
            <w:vAlign w:val="center"/>
          </w:tcPr>
          <w:p w14:paraId="77DE0B1E" w14:textId="77777777" w:rsidR="004066AE" w:rsidRPr="00933367" w:rsidRDefault="004066AE">
            <w:pPr>
              <w:widowControl/>
              <w:jc w:val="center"/>
              <w:rPr>
                <w:rFonts w:ascii="宋体" w:hAnsi="宋体" w:cs="宋体"/>
                <w:color w:val="7030A0"/>
                <w:kern w:val="0"/>
                <w:szCs w:val="21"/>
              </w:rPr>
            </w:pPr>
          </w:p>
        </w:tc>
        <w:tc>
          <w:tcPr>
            <w:tcW w:w="2015" w:type="dxa"/>
            <w:tcBorders>
              <w:top w:val="nil"/>
              <w:left w:val="single" w:sz="4" w:space="0" w:color="auto"/>
              <w:bottom w:val="single" w:sz="8" w:space="0" w:color="auto"/>
              <w:right w:val="single" w:sz="12" w:space="0" w:color="auto"/>
            </w:tcBorders>
            <w:shd w:val="clear" w:color="auto" w:fill="auto"/>
            <w:vAlign w:val="center"/>
          </w:tcPr>
          <w:p w14:paraId="1C5D7E67" w14:textId="77777777" w:rsidR="004066AE" w:rsidRPr="00933367" w:rsidRDefault="004B6668">
            <w:pPr>
              <w:widowControl/>
              <w:jc w:val="center"/>
              <w:rPr>
                <w:rFonts w:ascii="宋体" w:hAnsi="宋体" w:cs="宋体"/>
                <w:color w:val="7030A0"/>
                <w:kern w:val="0"/>
                <w:szCs w:val="21"/>
              </w:rPr>
            </w:pPr>
            <w:r w:rsidRPr="00933367">
              <w:rPr>
                <w:rFonts w:hAnsi="宋体"/>
                <w:color w:val="7030A0"/>
                <w:kern w:val="0"/>
                <w:szCs w:val="21"/>
              </w:rPr>
              <w:t>单元</w:t>
            </w:r>
            <w:r w:rsidRPr="00933367">
              <w:rPr>
                <w:color w:val="7030A0"/>
                <w:kern w:val="0"/>
                <w:szCs w:val="21"/>
              </w:rPr>
              <w:t>1</w:t>
            </w:r>
          </w:p>
        </w:tc>
      </w:tr>
      <w:tr w:rsidR="00933367" w:rsidRPr="00933367" w14:paraId="69254F96"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71D848B8" w14:textId="77777777" w:rsidR="004066AE" w:rsidRPr="00933367" w:rsidRDefault="004B6668">
            <w:pPr>
              <w:widowControl/>
              <w:jc w:val="center"/>
              <w:rPr>
                <w:color w:val="7030A0"/>
                <w:kern w:val="0"/>
                <w:szCs w:val="21"/>
              </w:rPr>
            </w:pPr>
            <w:r w:rsidRPr="00933367">
              <w:rPr>
                <w:color w:val="7030A0"/>
                <w:kern w:val="0"/>
                <w:szCs w:val="21"/>
              </w:rPr>
              <w:t>1</w:t>
            </w:r>
          </w:p>
        </w:tc>
        <w:tc>
          <w:tcPr>
            <w:tcW w:w="1231" w:type="dxa"/>
            <w:vMerge w:val="restart"/>
            <w:tcBorders>
              <w:top w:val="nil"/>
              <w:left w:val="single" w:sz="8" w:space="0" w:color="auto"/>
              <w:bottom w:val="single" w:sz="8" w:space="0" w:color="000000"/>
              <w:right w:val="single" w:sz="8" w:space="0" w:color="auto"/>
            </w:tcBorders>
            <w:shd w:val="clear" w:color="auto" w:fill="auto"/>
            <w:vAlign w:val="center"/>
          </w:tcPr>
          <w:p w14:paraId="116AACD0"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上部结构</w:t>
            </w:r>
          </w:p>
        </w:tc>
        <w:tc>
          <w:tcPr>
            <w:tcW w:w="2472" w:type="dxa"/>
            <w:tcBorders>
              <w:top w:val="nil"/>
              <w:left w:val="nil"/>
              <w:bottom w:val="single" w:sz="8" w:space="0" w:color="auto"/>
              <w:right w:val="single" w:sz="8" w:space="0" w:color="auto"/>
            </w:tcBorders>
            <w:shd w:val="clear" w:color="auto" w:fill="auto"/>
            <w:vAlign w:val="center"/>
          </w:tcPr>
          <w:p w14:paraId="447465AE"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上部承重构件</w:t>
            </w:r>
          </w:p>
        </w:tc>
        <w:tc>
          <w:tcPr>
            <w:tcW w:w="1937" w:type="dxa"/>
            <w:tcBorders>
              <w:top w:val="nil"/>
              <w:left w:val="nil"/>
              <w:bottom w:val="single" w:sz="8" w:space="0" w:color="auto"/>
              <w:right w:val="single" w:sz="4" w:space="0" w:color="auto"/>
            </w:tcBorders>
            <w:shd w:val="clear" w:color="auto" w:fill="auto"/>
            <w:vAlign w:val="center"/>
          </w:tcPr>
          <w:p w14:paraId="406D8DF1"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主梁</w:t>
            </w:r>
          </w:p>
        </w:tc>
        <w:tc>
          <w:tcPr>
            <w:tcW w:w="2015" w:type="dxa"/>
            <w:tcBorders>
              <w:top w:val="nil"/>
              <w:left w:val="single" w:sz="4" w:space="0" w:color="auto"/>
              <w:bottom w:val="single" w:sz="8" w:space="0" w:color="auto"/>
              <w:right w:val="single" w:sz="12" w:space="0" w:color="auto"/>
            </w:tcBorders>
            <w:shd w:val="clear" w:color="auto" w:fill="auto"/>
            <w:vAlign w:val="center"/>
          </w:tcPr>
          <w:p w14:paraId="45EB2633" w14:textId="77777777" w:rsidR="004066AE" w:rsidRPr="00933367" w:rsidRDefault="004B6668">
            <w:pPr>
              <w:widowControl/>
              <w:jc w:val="center"/>
              <w:rPr>
                <w:color w:val="7030A0"/>
                <w:kern w:val="0"/>
                <w:szCs w:val="21"/>
              </w:rPr>
            </w:pPr>
            <w:r w:rsidRPr="00933367">
              <w:rPr>
                <w:rFonts w:hint="eastAsia"/>
                <w:color w:val="7030A0"/>
                <w:kern w:val="0"/>
                <w:szCs w:val="21"/>
              </w:rPr>
              <w:t>9</w:t>
            </w:r>
          </w:p>
        </w:tc>
      </w:tr>
      <w:tr w:rsidR="00933367" w:rsidRPr="00933367" w14:paraId="7FDBE3CE" w14:textId="77777777">
        <w:trPr>
          <w:trHeight w:val="397"/>
          <w:jc w:val="center"/>
        </w:trPr>
        <w:tc>
          <w:tcPr>
            <w:tcW w:w="820" w:type="dxa"/>
            <w:tcBorders>
              <w:top w:val="nil"/>
              <w:left w:val="single" w:sz="12" w:space="0" w:color="auto"/>
              <w:bottom w:val="single" w:sz="4" w:space="0" w:color="auto"/>
              <w:right w:val="single" w:sz="8" w:space="0" w:color="auto"/>
            </w:tcBorders>
            <w:shd w:val="clear" w:color="auto" w:fill="auto"/>
            <w:vAlign w:val="center"/>
          </w:tcPr>
          <w:p w14:paraId="576B1E42" w14:textId="77777777" w:rsidR="004066AE" w:rsidRPr="00933367" w:rsidRDefault="004B6668">
            <w:pPr>
              <w:widowControl/>
              <w:jc w:val="center"/>
              <w:rPr>
                <w:color w:val="7030A0"/>
                <w:kern w:val="0"/>
                <w:szCs w:val="21"/>
              </w:rPr>
            </w:pPr>
            <w:r w:rsidRPr="00933367">
              <w:rPr>
                <w:rFonts w:hint="eastAsia"/>
                <w:color w:val="7030A0"/>
                <w:kern w:val="0"/>
                <w:szCs w:val="21"/>
              </w:rPr>
              <w:t>2</w:t>
            </w:r>
          </w:p>
        </w:tc>
        <w:tc>
          <w:tcPr>
            <w:tcW w:w="1231" w:type="dxa"/>
            <w:vMerge/>
            <w:tcBorders>
              <w:top w:val="nil"/>
              <w:left w:val="single" w:sz="8" w:space="0" w:color="auto"/>
              <w:bottom w:val="single" w:sz="8" w:space="0" w:color="000000"/>
              <w:right w:val="single" w:sz="8" w:space="0" w:color="auto"/>
            </w:tcBorders>
            <w:shd w:val="clear" w:color="auto" w:fill="auto"/>
            <w:vAlign w:val="center"/>
          </w:tcPr>
          <w:p w14:paraId="4374B1FA" w14:textId="77777777" w:rsidR="004066AE" w:rsidRPr="00933367" w:rsidRDefault="004066AE">
            <w:pPr>
              <w:widowControl/>
              <w:jc w:val="center"/>
              <w:rPr>
                <w:rFonts w:ascii="宋体" w:hAnsi="宋体" w:cs="宋体"/>
                <w:color w:val="7030A0"/>
                <w:kern w:val="0"/>
                <w:szCs w:val="21"/>
              </w:rPr>
            </w:pPr>
          </w:p>
        </w:tc>
        <w:tc>
          <w:tcPr>
            <w:tcW w:w="2472" w:type="dxa"/>
            <w:tcBorders>
              <w:top w:val="nil"/>
              <w:left w:val="nil"/>
              <w:bottom w:val="single" w:sz="4" w:space="0" w:color="auto"/>
              <w:right w:val="single" w:sz="8" w:space="0" w:color="auto"/>
            </w:tcBorders>
            <w:shd w:val="clear" w:color="auto" w:fill="auto"/>
            <w:vAlign w:val="center"/>
          </w:tcPr>
          <w:p w14:paraId="6EDCA227"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上部一般构件</w:t>
            </w:r>
          </w:p>
        </w:tc>
        <w:tc>
          <w:tcPr>
            <w:tcW w:w="1937" w:type="dxa"/>
            <w:tcBorders>
              <w:top w:val="nil"/>
              <w:left w:val="nil"/>
              <w:bottom w:val="single" w:sz="4" w:space="0" w:color="auto"/>
              <w:right w:val="single" w:sz="8" w:space="0" w:color="auto"/>
            </w:tcBorders>
            <w:shd w:val="clear" w:color="auto" w:fill="auto"/>
            <w:vAlign w:val="center"/>
          </w:tcPr>
          <w:p w14:paraId="2145A64F"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湿接缝、横隔板</w:t>
            </w:r>
          </w:p>
        </w:tc>
        <w:tc>
          <w:tcPr>
            <w:tcW w:w="2015" w:type="dxa"/>
            <w:tcBorders>
              <w:top w:val="nil"/>
              <w:left w:val="nil"/>
              <w:bottom w:val="single" w:sz="4" w:space="0" w:color="auto"/>
              <w:right w:val="single" w:sz="12" w:space="0" w:color="auto"/>
            </w:tcBorders>
            <w:shd w:val="clear" w:color="auto" w:fill="auto"/>
            <w:vAlign w:val="center"/>
          </w:tcPr>
          <w:p w14:paraId="0809ED29" w14:textId="77777777" w:rsidR="004066AE" w:rsidRPr="00933367" w:rsidRDefault="004B6668">
            <w:pPr>
              <w:widowControl/>
              <w:jc w:val="center"/>
              <w:rPr>
                <w:color w:val="7030A0"/>
                <w:kern w:val="0"/>
                <w:szCs w:val="21"/>
              </w:rPr>
            </w:pPr>
            <w:r w:rsidRPr="00933367">
              <w:rPr>
                <w:rFonts w:hint="eastAsia"/>
                <w:color w:val="7030A0"/>
                <w:kern w:val="0"/>
                <w:szCs w:val="21"/>
              </w:rPr>
              <w:t>/</w:t>
            </w:r>
          </w:p>
        </w:tc>
      </w:tr>
      <w:tr w:rsidR="00933367" w:rsidRPr="00933367" w14:paraId="77BAC5EF" w14:textId="77777777">
        <w:trPr>
          <w:trHeight w:val="397"/>
          <w:jc w:val="center"/>
        </w:trPr>
        <w:tc>
          <w:tcPr>
            <w:tcW w:w="820" w:type="dxa"/>
            <w:tcBorders>
              <w:top w:val="single" w:sz="4" w:space="0" w:color="auto"/>
              <w:left w:val="single" w:sz="12" w:space="0" w:color="auto"/>
              <w:bottom w:val="single" w:sz="8" w:space="0" w:color="auto"/>
              <w:right w:val="single" w:sz="8" w:space="0" w:color="auto"/>
            </w:tcBorders>
            <w:shd w:val="clear" w:color="auto" w:fill="auto"/>
            <w:vAlign w:val="center"/>
          </w:tcPr>
          <w:p w14:paraId="31BF5298" w14:textId="77777777" w:rsidR="004066AE" w:rsidRPr="00933367" w:rsidRDefault="004B6668">
            <w:pPr>
              <w:widowControl/>
              <w:jc w:val="center"/>
              <w:rPr>
                <w:color w:val="7030A0"/>
                <w:kern w:val="0"/>
                <w:szCs w:val="21"/>
              </w:rPr>
            </w:pPr>
            <w:r w:rsidRPr="00933367">
              <w:rPr>
                <w:rFonts w:hint="eastAsia"/>
                <w:color w:val="7030A0"/>
                <w:kern w:val="0"/>
                <w:szCs w:val="21"/>
              </w:rPr>
              <w:lastRenderedPageBreak/>
              <w:t>3</w:t>
            </w:r>
          </w:p>
        </w:tc>
        <w:tc>
          <w:tcPr>
            <w:tcW w:w="1231" w:type="dxa"/>
            <w:vMerge/>
            <w:tcBorders>
              <w:top w:val="nil"/>
              <w:left w:val="single" w:sz="8" w:space="0" w:color="auto"/>
              <w:bottom w:val="single" w:sz="8" w:space="0" w:color="000000"/>
              <w:right w:val="single" w:sz="8" w:space="0" w:color="auto"/>
            </w:tcBorders>
            <w:vAlign w:val="center"/>
          </w:tcPr>
          <w:p w14:paraId="13D05555" w14:textId="77777777" w:rsidR="004066AE" w:rsidRPr="00933367" w:rsidRDefault="004066AE">
            <w:pPr>
              <w:widowControl/>
              <w:jc w:val="left"/>
              <w:rPr>
                <w:rFonts w:ascii="宋体" w:hAnsi="宋体" w:cs="宋体"/>
                <w:color w:val="7030A0"/>
                <w:kern w:val="0"/>
                <w:szCs w:val="21"/>
              </w:rPr>
            </w:pPr>
          </w:p>
        </w:tc>
        <w:tc>
          <w:tcPr>
            <w:tcW w:w="2472" w:type="dxa"/>
            <w:tcBorders>
              <w:top w:val="single" w:sz="4" w:space="0" w:color="auto"/>
              <w:left w:val="nil"/>
              <w:bottom w:val="single" w:sz="8" w:space="0" w:color="auto"/>
              <w:right w:val="single" w:sz="8" w:space="0" w:color="auto"/>
            </w:tcBorders>
            <w:shd w:val="clear" w:color="auto" w:fill="auto"/>
            <w:vAlign w:val="center"/>
          </w:tcPr>
          <w:p w14:paraId="3A6655A0"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支座</w:t>
            </w:r>
          </w:p>
        </w:tc>
        <w:tc>
          <w:tcPr>
            <w:tcW w:w="1937" w:type="dxa"/>
            <w:tcBorders>
              <w:top w:val="single" w:sz="4" w:space="0" w:color="auto"/>
              <w:left w:val="nil"/>
              <w:bottom w:val="single" w:sz="8" w:space="0" w:color="auto"/>
              <w:right w:val="single" w:sz="8" w:space="0" w:color="auto"/>
            </w:tcBorders>
            <w:shd w:val="clear" w:color="auto" w:fill="auto"/>
            <w:vAlign w:val="center"/>
          </w:tcPr>
          <w:p w14:paraId="02EFBA5D"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支座</w:t>
            </w:r>
          </w:p>
        </w:tc>
        <w:tc>
          <w:tcPr>
            <w:tcW w:w="2015" w:type="dxa"/>
            <w:tcBorders>
              <w:top w:val="single" w:sz="4" w:space="0" w:color="auto"/>
              <w:left w:val="nil"/>
              <w:bottom w:val="single" w:sz="8" w:space="0" w:color="auto"/>
              <w:right w:val="single" w:sz="12" w:space="0" w:color="auto"/>
            </w:tcBorders>
            <w:shd w:val="clear" w:color="auto" w:fill="auto"/>
            <w:vAlign w:val="center"/>
          </w:tcPr>
          <w:p w14:paraId="41CD3017" w14:textId="77777777" w:rsidR="004066AE" w:rsidRPr="00933367" w:rsidRDefault="004B6668">
            <w:pPr>
              <w:widowControl/>
              <w:jc w:val="center"/>
              <w:rPr>
                <w:color w:val="7030A0"/>
                <w:kern w:val="0"/>
                <w:szCs w:val="21"/>
              </w:rPr>
            </w:pPr>
            <w:r w:rsidRPr="00933367">
              <w:rPr>
                <w:rFonts w:hint="eastAsia"/>
                <w:color w:val="7030A0"/>
                <w:kern w:val="0"/>
                <w:szCs w:val="21"/>
              </w:rPr>
              <w:t>20</w:t>
            </w:r>
          </w:p>
        </w:tc>
      </w:tr>
      <w:tr w:rsidR="00933367" w:rsidRPr="00933367" w14:paraId="0DC190BA"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53486207" w14:textId="77777777" w:rsidR="004066AE" w:rsidRPr="00933367" w:rsidRDefault="004B6668">
            <w:pPr>
              <w:widowControl/>
              <w:jc w:val="center"/>
              <w:rPr>
                <w:color w:val="7030A0"/>
                <w:kern w:val="0"/>
                <w:szCs w:val="21"/>
              </w:rPr>
            </w:pPr>
            <w:r w:rsidRPr="00933367">
              <w:rPr>
                <w:color w:val="7030A0"/>
                <w:kern w:val="0"/>
                <w:szCs w:val="21"/>
              </w:rPr>
              <w:t>4</w:t>
            </w:r>
          </w:p>
        </w:tc>
        <w:tc>
          <w:tcPr>
            <w:tcW w:w="1231" w:type="dxa"/>
            <w:vMerge w:val="restart"/>
            <w:tcBorders>
              <w:top w:val="nil"/>
              <w:left w:val="single" w:sz="8" w:space="0" w:color="auto"/>
              <w:right w:val="single" w:sz="8" w:space="0" w:color="auto"/>
            </w:tcBorders>
            <w:shd w:val="clear" w:color="auto" w:fill="auto"/>
            <w:vAlign w:val="center"/>
          </w:tcPr>
          <w:p w14:paraId="1AE5784B"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下部结构</w:t>
            </w:r>
          </w:p>
        </w:tc>
        <w:tc>
          <w:tcPr>
            <w:tcW w:w="2472" w:type="dxa"/>
            <w:tcBorders>
              <w:top w:val="nil"/>
              <w:left w:val="single" w:sz="8" w:space="0" w:color="auto"/>
              <w:bottom w:val="single" w:sz="4" w:space="0" w:color="auto"/>
              <w:right w:val="single" w:sz="8" w:space="0" w:color="auto"/>
            </w:tcBorders>
            <w:shd w:val="clear" w:color="auto" w:fill="auto"/>
            <w:vAlign w:val="center"/>
          </w:tcPr>
          <w:p w14:paraId="70448F3D"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翼墙、耳墙</w:t>
            </w:r>
          </w:p>
        </w:tc>
        <w:tc>
          <w:tcPr>
            <w:tcW w:w="1937" w:type="dxa"/>
            <w:tcBorders>
              <w:top w:val="nil"/>
              <w:left w:val="single" w:sz="8" w:space="0" w:color="auto"/>
              <w:bottom w:val="single" w:sz="4" w:space="0" w:color="auto"/>
              <w:right w:val="single" w:sz="8" w:space="0" w:color="auto"/>
            </w:tcBorders>
            <w:shd w:val="clear" w:color="auto" w:fill="auto"/>
            <w:vAlign w:val="center"/>
          </w:tcPr>
          <w:p w14:paraId="113807A1"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翼墙、耳墙</w:t>
            </w:r>
          </w:p>
        </w:tc>
        <w:tc>
          <w:tcPr>
            <w:tcW w:w="2015" w:type="dxa"/>
            <w:tcBorders>
              <w:top w:val="nil"/>
              <w:left w:val="single" w:sz="8" w:space="0" w:color="auto"/>
              <w:bottom w:val="single" w:sz="4" w:space="0" w:color="auto"/>
              <w:right w:val="single" w:sz="12" w:space="0" w:color="auto"/>
            </w:tcBorders>
            <w:shd w:val="clear" w:color="auto" w:fill="auto"/>
            <w:vAlign w:val="center"/>
          </w:tcPr>
          <w:p w14:paraId="2D8977B1" w14:textId="77777777" w:rsidR="004066AE" w:rsidRPr="00933367" w:rsidRDefault="004B6668">
            <w:pPr>
              <w:widowControl/>
              <w:jc w:val="center"/>
              <w:rPr>
                <w:color w:val="7030A0"/>
                <w:kern w:val="0"/>
                <w:szCs w:val="21"/>
              </w:rPr>
            </w:pPr>
            <w:r w:rsidRPr="00933367">
              <w:rPr>
                <w:rFonts w:hint="eastAsia"/>
                <w:color w:val="7030A0"/>
                <w:kern w:val="0"/>
                <w:szCs w:val="21"/>
              </w:rPr>
              <w:t>/</w:t>
            </w:r>
          </w:p>
        </w:tc>
      </w:tr>
      <w:tr w:rsidR="00933367" w:rsidRPr="00933367" w14:paraId="4738195E"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55D9F7BA" w14:textId="77777777" w:rsidR="004066AE" w:rsidRPr="00933367" w:rsidRDefault="004B6668">
            <w:pPr>
              <w:widowControl/>
              <w:jc w:val="center"/>
              <w:rPr>
                <w:color w:val="7030A0"/>
                <w:kern w:val="0"/>
                <w:szCs w:val="21"/>
              </w:rPr>
            </w:pPr>
            <w:r w:rsidRPr="00933367">
              <w:rPr>
                <w:color w:val="7030A0"/>
                <w:kern w:val="0"/>
                <w:szCs w:val="21"/>
              </w:rPr>
              <w:t>5</w:t>
            </w:r>
          </w:p>
        </w:tc>
        <w:tc>
          <w:tcPr>
            <w:tcW w:w="1231" w:type="dxa"/>
            <w:vMerge/>
            <w:tcBorders>
              <w:left w:val="single" w:sz="8" w:space="0" w:color="auto"/>
              <w:right w:val="single" w:sz="8" w:space="0" w:color="auto"/>
            </w:tcBorders>
            <w:vAlign w:val="center"/>
          </w:tcPr>
          <w:p w14:paraId="26017157" w14:textId="77777777" w:rsidR="004066AE" w:rsidRPr="00933367" w:rsidRDefault="004066AE">
            <w:pPr>
              <w:widowControl/>
              <w:jc w:val="left"/>
              <w:rPr>
                <w:rFonts w:ascii="宋体" w:hAnsi="宋体" w:cs="宋体"/>
                <w:color w:val="7030A0"/>
                <w:kern w:val="0"/>
                <w:szCs w:val="21"/>
              </w:rPr>
            </w:pPr>
          </w:p>
        </w:tc>
        <w:tc>
          <w:tcPr>
            <w:tcW w:w="2472" w:type="dxa"/>
            <w:tcBorders>
              <w:top w:val="single" w:sz="4" w:space="0" w:color="auto"/>
              <w:left w:val="single" w:sz="8" w:space="0" w:color="auto"/>
              <w:bottom w:val="single" w:sz="8" w:space="0" w:color="000000"/>
              <w:right w:val="single" w:sz="8" w:space="0" w:color="auto"/>
            </w:tcBorders>
            <w:vAlign w:val="center"/>
          </w:tcPr>
          <w:p w14:paraId="2065D71F"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锥坡、护坡</w:t>
            </w:r>
          </w:p>
        </w:tc>
        <w:tc>
          <w:tcPr>
            <w:tcW w:w="1937" w:type="dxa"/>
            <w:tcBorders>
              <w:top w:val="single" w:sz="4" w:space="0" w:color="auto"/>
              <w:left w:val="single" w:sz="8" w:space="0" w:color="auto"/>
              <w:bottom w:val="single" w:sz="8" w:space="0" w:color="000000"/>
              <w:right w:val="single" w:sz="8" w:space="0" w:color="auto"/>
            </w:tcBorders>
            <w:vAlign w:val="center"/>
          </w:tcPr>
          <w:p w14:paraId="7DFA82CB"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锥坡、护坡</w:t>
            </w:r>
          </w:p>
        </w:tc>
        <w:tc>
          <w:tcPr>
            <w:tcW w:w="2015" w:type="dxa"/>
            <w:tcBorders>
              <w:top w:val="single" w:sz="4" w:space="0" w:color="auto"/>
              <w:left w:val="single" w:sz="8" w:space="0" w:color="auto"/>
              <w:bottom w:val="single" w:sz="8" w:space="0" w:color="000000"/>
              <w:right w:val="single" w:sz="12" w:space="0" w:color="auto"/>
            </w:tcBorders>
            <w:vAlign w:val="center"/>
          </w:tcPr>
          <w:p w14:paraId="0E78B157" w14:textId="77777777" w:rsidR="004066AE" w:rsidRPr="00933367" w:rsidRDefault="004B6668">
            <w:pPr>
              <w:widowControl/>
              <w:jc w:val="center"/>
              <w:rPr>
                <w:color w:val="7030A0"/>
                <w:kern w:val="0"/>
                <w:szCs w:val="21"/>
              </w:rPr>
            </w:pPr>
            <w:r w:rsidRPr="00933367">
              <w:rPr>
                <w:rFonts w:hint="eastAsia"/>
                <w:color w:val="7030A0"/>
                <w:kern w:val="0"/>
                <w:szCs w:val="21"/>
              </w:rPr>
              <w:t>/</w:t>
            </w:r>
          </w:p>
        </w:tc>
      </w:tr>
      <w:tr w:rsidR="00933367" w:rsidRPr="00933367" w14:paraId="35F213AD"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4E31FEEB" w14:textId="77777777" w:rsidR="004066AE" w:rsidRPr="00933367" w:rsidRDefault="004B6668">
            <w:pPr>
              <w:widowControl/>
              <w:jc w:val="center"/>
              <w:rPr>
                <w:color w:val="7030A0"/>
                <w:kern w:val="0"/>
                <w:szCs w:val="21"/>
              </w:rPr>
            </w:pPr>
            <w:r w:rsidRPr="00933367">
              <w:rPr>
                <w:color w:val="7030A0"/>
                <w:kern w:val="0"/>
                <w:szCs w:val="21"/>
              </w:rPr>
              <w:t>6</w:t>
            </w:r>
          </w:p>
        </w:tc>
        <w:tc>
          <w:tcPr>
            <w:tcW w:w="1231" w:type="dxa"/>
            <w:vMerge/>
            <w:tcBorders>
              <w:left w:val="single" w:sz="8" w:space="0" w:color="auto"/>
              <w:right w:val="single" w:sz="8" w:space="0" w:color="auto"/>
            </w:tcBorders>
            <w:vAlign w:val="center"/>
          </w:tcPr>
          <w:p w14:paraId="6F0D5A0E" w14:textId="77777777" w:rsidR="004066AE" w:rsidRPr="00933367" w:rsidRDefault="004066AE">
            <w:pPr>
              <w:widowControl/>
              <w:jc w:val="left"/>
              <w:rPr>
                <w:rFonts w:ascii="宋体" w:hAnsi="宋体" w:cs="宋体"/>
                <w:color w:val="7030A0"/>
                <w:kern w:val="0"/>
                <w:szCs w:val="21"/>
              </w:rPr>
            </w:pPr>
          </w:p>
        </w:tc>
        <w:tc>
          <w:tcPr>
            <w:tcW w:w="2472" w:type="dxa"/>
            <w:vMerge w:val="restart"/>
            <w:tcBorders>
              <w:top w:val="nil"/>
              <w:left w:val="single" w:sz="8" w:space="0" w:color="auto"/>
              <w:bottom w:val="single" w:sz="8" w:space="0" w:color="000000"/>
              <w:right w:val="single" w:sz="8" w:space="0" w:color="auto"/>
            </w:tcBorders>
            <w:shd w:val="clear" w:color="auto" w:fill="auto"/>
            <w:vAlign w:val="center"/>
          </w:tcPr>
          <w:p w14:paraId="6E44BF5F"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桥墩</w:t>
            </w:r>
          </w:p>
        </w:tc>
        <w:tc>
          <w:tcPr>
            <w:tcW w:w="1937" w:type="dxa"/>
            <w:tcBorders>
              <w:top w:val="nil"/>
              <w:left w:val="nil"/>
              <w:bottom w:val="single" w:sz="8" w:space="0" w:color="auto"/>
              <w:right w:val="single" w:sz="8" w:space="0" w:color="auto"/>
            </w:tcBorders>
            <w:shd w:val="clear" w:color="auto" w:fill="auto"/>
            <w:vAlign w:val="center"/>
          </w:tcPr>
          <w:p w14:paraId="5E6E9C1E"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墩身</w:t>
            </w:r>
          </w:p>
        </w:tc>
        <w:tc>
          <w:tcPr>
            <w:tcW w:w="2015" w:type="dxa"/>
            <w:tcBorders>
              <w:top w:val="nil"/>
              <w:left w:val="nil"/>
              <w:bottom w:val="single" w:sz="8" w:space="0" w:color="auto"/>
              <w:right w:val="single" w:sz="12" w:space="0" w:color="auto"/>
            </w:tcBorders>
            <w:shd w:val="clear" w:color="auto" w:fill="auto"/>
            <w:vAlign w:val="center"/>
          </w:tcPr>
          <w:p w14:paraId="5468076F" w14:textId="77777777" w:rsidR="004066AE" w:rsidRPr="00933367" w:rsidRDefault="004B6668">
            <w:pPr>
              <w:widowControl/>
              <w:jc w:val="center"/>
              <w:rPr>
                <w:color w:val="7030A0"/>
                <w:kern w:val="0"/>
                <w:szCs w:val="21"/>
              </w:rPr>
            </w:pPr>
            <w:r w:rsidRPr="00933367">
              <w:rPr>
                <w:rFonts w:hint="eastAsia"/>
                <w:color w:val="7030A0"/>
                <w:kern w:val="0"/>
                <w:szCs w:val="21"/>
              </w:rPr>
              <w:t>8</w:t>
            </w:r>
          </w:p>
        </w:tc>
      </w:tr>
      <w:tr w:rsidR="00933367" w:rsidRPr="00933367" w14:paraId="7FEC7EE6"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22E9B256" w14:textId="77777777" w:rsidR="004066AE" w:rsidRPr="00933367" w:rsidRDefault="004B6668">
            <w:pPr>
              <w:widowControl/>
              <w:jc w:val="center"/>
              <w:rPr>
                <w:color w:val="7030A0"/>
                <w:kern w:val="0"/>
                <w:szCs w:val="21"/>
              </w:rPr>
            </w:pPr>
            <w:r w:rsidRPr="00933367">
              <w:rPr>
                <w:color w:val="7030A0"/>
                <w:kern w:val="0"/>
                <w:szCs w:val="21"/>
              </w:rPr>
              <w:t>7</w:t>
            </w:r>
          </w:p>
        </w:tc>
        <w:tc>
          <w:tcPr>
            <w:tcW w:w="1231" w:type="dxa"/>
            <w:vMerge/>
            <w:tcBorders>
              <w:left w:val="single" w:sz="8" w:space="0" w:color="auto"/>
              <w:right w:val="single" w:sz="8" w:space="0" w:color="auto"/>
            </w:tcBorders>
            <w:vAlign w:val="center"/>
          </w:tcPr>
          <w:p w14:paraId="7A6B4297" w14:textId="77777777" w:rsidR="004066AE" w:rsidRPr="00933367" w:rsidRDefault="004066AE">
            <w:pPr>
              <w:widowControl/>
              <w:jc w:val="left"/>
              <w:rPr>
                <w:rFonts w:ascii="宋体" w:hAnsi="宋体" w:cs="宋体"/>
                <w:color w:val="7030A0"/>
                <w:kern w:val="0"/>
                <w:szCs w:val="21"/>
              </w:rPr>
            </w:pPr>
          </w:p>
        </w:tc>
        <w:tc>
          <w:tcPr>
            <w:tcW w:w="2472" w:type="dxa"/>
            <w:vMerge/>
            <w:tcBorders>
              <w:top w:val="nil"/>
              <w:left w:val="single" w:sz="8" w:space="0" w:color="auto"/>
              <w:bottom w:val="single" w:sz="8" w:space="0" w:color="000000"/>
              <w:right w:val="single" w:sz="8" w:space="0" w:color="auto"/>
            </w:tcBorders>
            <w:vAlign w:val="center"/>
          </w:tcPr>
          <w:p w14:paraId="7FE68147" w14:textId="77777777" w:rsidR="004066AE" w:rsidRPr="00933367" w:rsidRDefault="004066AE">
            <w:pPr>
              <w:widowControl/>
              <w:jc w:val="left"/>
              <w:rPr>
                <w:rFonts w:ascii="宋体" w:hAnsi="宋体" w:cs="宋体"/>
                <w:color w:val="7030A0"/>
                <w:kern w:val="0"/>
                <w:szCs w:val="21"/>
              </w:rPr>
            </w:pPr>
          </w:p>
        </w:tc>
        <w:tc>
          <w:tcPr>
            <w:tcW w:w="1937" w:type="dxa"/>
            <w:tcBorders>
              <w:top w:val="nil"/>
              <w:left w:val="nil"/>
              <w:bottom w:val="single" w:sz="8" w:space="0" w:color="auto"/>
              <w:right w:val="single" w:sz="8" w:space="0" w:color="auto"/>
            </w:tcBorders>
            <w:shd w:val="clear" w:color="auto" w:fill="auto"/>
            <w:vAlign w:val="center"/>
          </w:tcPr>
          <w:p w14:paraId="48FA8CAF"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系梁</w:t>
            </w:r>
          </w:p>
        </w:tc>
        <w:tc>
          <w:tcPr>
            <w:tcW w:w="2015" w:type="dxa"/>
            <w:tcBorders>
              <w:top w:val="nil"/>
              <w:left w:val="nil"/>
              <w:bottom w:val="single" w:sz="8" w:space="0" w:color="auto"/>
              <w:right w:val="single" w:sz="12" w:space="0" w:color="auto"/>
            </w:tcBorders>
            <w:shd w:val="clear" w:color="auto" w:fill="auto"/>
            <w:vAlign w:val="center"/>
          </w:tcPr>
          <w:p w14:paraId="4EF3F435" w14:textId="77777777" w:rsidR="004066AE" w:rsidRPr="00933367" w:rsidRDefault="004B6668">
            <w:pPr>
              <w:widowControl/>
              <w:jc w:val="center"/>
              <w:rPr>
                <w:color w:val="7030A0"/>
                <w:kern w:val="0"/>
                <w:szCs w:val="21"/>
              </w:rPr>
            </w:pPr>
            <w:r w:rsidRPr="00933367">
              <w:rPr>
                <w:rFonts w:hint="eastAsia"/>
                <w:color w:val="7030A0"/>
                <w:kern w:val="0"/>
                <w:szCs w:val="21"/>
              </w:rPr>
              <w:t>/</w:t>
            </w:r>
          </w:p>
        </w:tc>
      </w:tr>
      <w:tr w:rsidR="00933367" w:rsidRPr="00933367" w14:paraId="1463796C"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2ECD421B" w14:textId="77777777" w:rsidR="004066AE" w:rsidRPr="00933367" w:rsidRDefault="004B6668">
            <w:pPr>
              <w:widowControl/>
              <w:jc w:val="center"/>
              <w:rPr>
                <w:color w:val="7030A0"/>
                <w:kern w:val="0"/>
                <w:szCs w:val="21"/>
              </w:rPr>
            </w:pPr>
            <w:r w:rsidRPr="00933367">
              <w:rPr>
                <w:color w:val="7030A0"/>
                <w:kern w:val="0"/>
                <w:szCs w:val="21"/>
              </w:rPr>
              <w:t>8</w:t>
            </w:r>
          </w:p>
        </w:tc>
        <w:tc>
          <w:tcPr>
            <w:tcW w:w="1231" w:type="dxa"/>
            <w:vMerge/>
            <w:tcBorders>
              <w:left w:val="single" w:sz="8" w:space="0" w:color="auto"/>
              <w:right w:val="single" w:sz="8" w:space="0" w:color="auto"/>
            </w:tcBorders>
            <w:vAlign w:val="center"/>
          </w:tcPr>
          <w:p w14:paraId="136DC5BA" w14:textId="77777777" w:rsidR="004066AE" w:rsidRPr="00933367" w:rsidRDefault="004066AE">
            <w:pPr>
              <w:widowControl/>
              <w:jc w:val="left"/>
              <w:rPr>
                <w:rFonts w:ascii="宋体" w:hAnsi="宋体" w:cs="宋体"/>
                <w:color w:val="7030A0"/>
                <w:kern w:val="0"/>
                <w:szCs w:val="21"/>
              </w:rPr>
            </w:pPr>
          </w:p>
        </w:tc>
        <w:tc>
          <w:tcPr>
            <w:tcW w:w="2472" w:type="dxa"/>
            <w:vMerge/>
            <w:tcBorders>
              <w:top w:val="nil"/>
              <w:left w:val="single" w:sz="8" w:space="0" w:color="auto"/>
              <w:bottom w:val="single" w:sz="8" w:space="0" w:color="000000"/>
              <w:right w:val="single" w:sz="8" w:space="0" w:color="auto"/>
            </w:tcBorders>
            <w:vAlign w:val="center"/>
          </w:tcPr>
          <w:p w14:paraId="754721B8" w14:textId="77777777" w:rsidR="004066AE" w:rsidRPr="00933367" w:rsidRDefault="004066AE">
            <w:pPr>
              <w:widowControl/>
              <w:jc w:val="left"/>
              <w:rPr>
                <w:rFonts w:ascii="宋体" w:hAnsi="宋体" w:cs="宋体"/>
                <w:color w:val="7030A0"/>
                <w:kern w:val="0"/>
                <w:szCs w:val="21"/>
              </w:rPr>
            </w:pPr>
          </w:p>
        </w:tc>
        <w:tc>
          <w:tcPr>
            <w:tcW w:w="1937" w:type="dxa"/>
            <w:tcBorders>
              <w:top w:val="nil"/>
              <w:left w:val="nil"/>
              <w:bottom w:val="single" w:sz="8" w:space="0" w:color="auto"/>
              <w:right w:val="single" w:sz="8" w:space="0" w:color="auto"/>
            </w:tcBorders>
            <w:shd w:val="clear" w:color="auto" w:fill="auto"/>
            <w:vAlign w:val="center"/>
          </w:tcPr>
          <w:p w14:paraId="44E5960A"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盖梁</w:t>
            </w:r>
          </w:p>
        </w:tc>
        <w:tc>
          <w:tcPr>
            <w:tcW w:w="2015" w:type="dxa"/>
            <w:tcBorders>
              <w:top w:val="nil"/>
              <w:left w:val="nil"/>
              <w:bottom w:val="single" w:sz="8" w:space="0" w:color="auto"/>
              <w:right w:val="single" w:sz="12" w:space="0" w:color="auto"/>
            </w:tcBorders>
            <w:shd w:val="clear" w:color="auto" w:fill="auto"/>
            <w:vAlign w:val="center"/>
          </w:tcPr>
          <w:p w14:paraId="36B9E3C3" w14:textId="77777777" w:rsidR="004066AE" w:rsidRPr="00933367" w:rsidRDefault="004B6668">
            <w:pPr>
              <w:widowControl/>
              <w:jc w:val="center"/>
              <w:rPr>
                <w:color w:val="7030A0"/>
                <w:kern w:val="0"/>
                <w:szCs w:val="21"/>
              </w:rPr>
            </w:pPr>
            <w:r w:rsidRPr="00933367">
              <w:rPr>
                <w:rFonts w:hint="eastAsia"/>
                <w:color w:val="7030A0"/>
                <w:kern w:val="0"/>
                <w:szCs w:val="21"/>
              </w:rPr>
              <w:t>/</w:t>
            </w:r>
          </w:p>
        </w:tc>
      </w:tr>
      <w:tr w:rsidR="00933367" w:rsidRPr="00933367" w14:paraId="527E629C"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4735E5F2" w14:textId="77777777" w:rsidR="004066AE" w:rsidRPr="00933367" w:rsidRDefault="004B6668">
            <w:pPr>
              <w:widowControl/>
              <w:jc w:val="center"/>
              <w:rPr>
                <w:color w:val="7030A0"/>
                <w:kern w:val="0"/>
                <w:szCs w:val="21"/>
              </w:rPr>
            </w:pPr>
            <w:r w:rsidRPr="00933367">
              <w:rPr>
                <w:color w:val="7030A0"/>
                <w:kern w:val="0"/>
                <w:szCs w:val="21"/>
              </w:rPr>
              <w:t>9</w:t>
            </w:r>
          </w:p>
        </w:tc>
        <w:tc>
          <w:tcPr>
            <w:tcW w:w="1231" w:type="dxa"/>
            <w:vMerge/>
            <w:tcBorders>
              <w:left w:val="single" w:sz="8" w:space="0" w:color="auto"/>
              <w:right w:val="single" w:sz="8" w:space="0" w:color="auto"/>
            </w:tcBorders>
            <w:vAlign w:val="center"/>
          </w:tcPr>
          <w:p w14:paraId="79C35A37" w14:textId="77777777" w:rsidR="004066AE" w:rsidRPr="00933367" w:rsidRDefault="004066AE">
            <w:pPr>
              <w:widowControl/>
              <w:jc w:val="left"/>
              <w:rPr>
                <w:rFonts w:ascii="宋体" w:hAnsi="宋体" w:cs="宋体"/>
                <w:color w:val="7030A0"/>
                <w:kern w:val="0"/>
                <w:szCs w:val="21"/>
              </w:rPr>
            </w:pPr>
          </w:p>
        </w:tc>
        <w:tc>
          <w:tcPr>
            <w:tcW w:w="2472" w:type="dxa"/>
            <w:vMerge w:val="restart"/>
            <w:tcBorders>
              <w:top w:val="nil"/>
              <w:left w:val="single" w:sz="8" w:space="0" w:color="auto"/>
              <w:bottom w:val="single" w:sz="8" w:space="0" w:color="000000"/>
              <w:right w:val="single" w:sz="8" w:space="0" w:color="auto"/>
            </w:tcBorders>
            <w:shd w:val="clear" w:color="auto" w:fill="auto"/>
            <w:vAlign w:val="center"/>
          </w:tcPr>
          <w:p w14:paraId="5668DFFF"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桥台</w:t>
            </w:r>
          </w:p>
        </w:tc>
        <w:tc>
          <w:tcPr>
            <w:tcW w:w="1937" w:type="dxa"/>
            <w:tcBorders>
              <w:top w:val="nil"/>
              <w:left w:val="nil"/>
              <w:bottom w:val="single" w:sz="8" w:space="0" w:color="auto"/>
              <w:right w:val="single" w:sz="8" w:space="0" w:color="auto"/>
            </w:tcBorders>
            <w:shd w:val="clear" w:color="auto" w:fill="auto"/>
            <w:vAlign w:val="center"/>
          </w:tcPr>
          <w:p w14:paraId="106628C2"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台身</w:t>
            </w:r>
          </w:p>
        </w:tc>
        <w:tc>
          <w:tcPr>
            <w:tcW w:w="2015" w:type="dxa"/>
            <w:tcBorders>
              <w:top w:val="nil"/>
              <w:left w:val="nil"/>
              <w:bottom w:val="single" w:sz="8" w:space="0" w:color="auto"/>
              <w:right w:val="single" w:sz="12" w:space="0" w:color="auto"/>
            </w:tcBorders>
            <w:shd w:val="clear" w:color="auto" w:fill="auto"/>
            <w:vAlign w:val="center"/>
          </w:tcPr>
          <w:p w14:paraId="3A365C44" w14:textId="77777777" w:rsidR="004066AE" w:rsidRPr="00933367" w:rsidRDefault="004B6668">
            <w:pPr>
              <w:widowControl/>
              <w:jc w:val="center"/>
              <w:rPr>
                <w:color w:val="7030A0"/>
                <w:kern w:val="0"/>
                <w:szCs w:val="21"/>
              </w:rPr>
            </w:pPr>
            <w:r w:rsidRPr="00933367">
              <w:rPr>
                <w:color w:val="7030A0"/>
                <w:kern w:val="0"/>
                <w:szCs w:val="21"/>
              </w:rPr>
              <w:t>2</w:t>
            </w:r>
          </w:p>
        </w:tc>
      </w:tr>
      <w:tr w:rsidR="00933367" w:rsidRPr="00933367" w14:paraId="7124E2BB"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5599E691" w14:textId="77777777" w:rsidR="004066AE" w:rsidRPr="00933367" w:rsidRDefault="004B6668">
            <w:pPr>
              <w:widowControl/>
              <w:jc w:val="center"/>
              <w:rPr>
                <w:color w:val="7030A0"/>
                <w:kern w:val="0"/>
                <w:szCs w:val="21"/>
              </w:rPr>
            </w:pPr>
            <w:r w:rsidRPr="00933367">
              <w:rPr>
                <w:color w:val="7030A0"/>
                <w:kern w:val="0"/>
                <w:szCs w:val="21"/>
              </w:rPr>
              <w:t>10</w:t>
            </w:r>
          </w:p>
        </w:tc>
        <w:tc>
          <w:tcPr>
            <w:tcW w:w="1231" w:type="dxa"/>
            <w:vMerge/>
            <w:tcBorders>
              <w:left w:val="single" w:sz="8" w:space="0" w:color="auto"/>
              <w:right w:val="single" w:sz="8" w:space="0" w:color="auto"/>
            </w:tcBorders>
            <w:vAlign w:val="center"/>
          </w:tcPr>
          <w:p w14:paraId="0C2F3819" w14:textId="77777777" w:rsidR="004066AE" w:rsidRPr="00933367" w:rsidRDefault="004066AE">
            <w:pPr>
              <w:widowControl/>
              <w:jc w:val="left"/>
              <w:rPr>
                <w:rFonts w:ascii="宋体" w:hAnsi="宋体" w:cs="宋体"/>
                <w:color w:val="7030A0"/>
                <w:kern w:val="0"/>
                <w:szCs w:val="21"/>
              </w:rPr>
            </w:pPr>
          </w:p>
        </w:tc>
        <w:tc>
          <w:tcPr>
            <w:tcW w:w="2472" w:type="dxa"/>
            <w:vMerge/>
            <w:tcBorders>
              <w:top w:val="nil"/>
              <w:left w:val="single" w:sz="8" w:space="0" w:color="auto"/>
              <w:bottom w:val="single" w:sz="8" w:space="0" w:color="000000"/>
              <w:right w:val="single" w:sz="8" w:space="0" w:color="auto"/>
            </w:tcBorders>
            <w:vAlign w:val="center"/>
          </w:tcPr>
          <w:p w14:paraId="0A87CE62" w14:textId="77777777" w:rsidR="004066AE" w:rsidRPr="00933367" w:rsidRDefault="004066AE">
            <w:pPr>
              <w:widowControl/>
              <w:jc w:val="left"/>
              <w:rPr>
                <w:rFonts w:ascii="宋体" w:hAnsi="宋体" w:cs="宋体"/>
                <w:color w:val="7030A0"/>
                <w:kern w:val="0"/>
                <w:szCs w:val="21"/>
              </w:rPr>
            </w:pPr>
          </w:p>
        </w:tc>
        <w:tc>
          <w:tcPr>
            <w:tcW w:w="1937" w:type="dxa"/>
            <w:tcBorders>
              <w:top w:val="nil"/>
              <w:left w:val="nil"/>
              <w:bottom w:val="single" w:sz="8" w:space="0" w:color="auto"/>
              <w:right w:val="single" w:sz="8" w:space="0" w:color="auto"/>
            </w:tcBorders>
            <w:shd w:val="clear" w:color="auto" w:fill="auto"/>
            <w:vAlign w:val="center"/>
          </w:tcPr>
          <w:p w14:paraId="17053B07"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台帽</w:t>
            </w:r>
          </w:p>
        </w:tc>
        <w:tc>
          <w:tcPr>
            <w:tcW w:w="2015" w:type="dxa"/>
            <w:tcBorders>
              <w:top w:val="nil"/>
              <w:left w:val="nil"/>
              <w:bottom w:val="single" w:sz="8" w:space="0" w:color="auto"/>
              <w:right w:val="single" w:sz="12" w:space="0" w:color="auto"/>
            </w:tcBorders>
            <w:shd w:val="clear" w:color="auto" w:fill="auto"/>
            <w:vAlign w:val="center"/>
          </w:tcPr>
          <w:p w14:paraId="3EB64293" w14:textId="77777777" w:rsidR="004066AE" w:rsidRPr="00933367" w:rsidRDefault="004B6668">
            <w:pPr>
              <w:widowControl/>
              <w:jc w:val="center"/>
              <w:rPr>
                <w:color w:val="7030A0"/>
                <w:kern w:val="0"/>
                <w:szCs w:val="21"/>
              </w:rPr>
            </w:pPr>
            <w:r w:rsidRPr="00933367">
              <w:rPr>
                <w:rFonts w:hint="eastAsia"/>
                <w:color w:val="7030A0"/>
                <w:kern w:val="0"/>
                <w:szCs w:val="21"/>
              </w:rPr>
              <w:t>/</w:t>
            </w:r>
          </w:p>
        </w:tc>
      </w:tr>
      <w:tr w:rsidR="00933367" w:rsidRPr="00933367" w14:paraId="1B218F7D"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2F1B1E44" w14:textId="77777777" w:rsidR="004066AE" w:rsidRPr="00933367" w:rsidRDefault="004B6668">
            <w:pPr>
              <w:widowControl/>
              <w:jc w:val="center"/>
              <w:rPr>
                <w:color w:val="7030A0"/>
                <w:kern w:val="0"/>
                <w:szCs w:val="21"/>
              </w:rPr>
            </w:pPr>
            <w:r w:rsidRPr="00933367">
              <w:rPr>
                <w:color w:val="7030A0"/>
                <w:kern w:val="0"/>
                <w:szCs w:val="21"/>
              </w:rPr>
              <w:t>11</w:t>
            </w:r>
          </w:p>
        </w:tc>
        <w:tc>
          <w:tcPr>
            <w:tcW w:w="1231" w:type="dxa"/>
            <w:vMerge/>
            <w:tcBorders>
              <w:left w:val="single" w:sz="8" w:space="0" w:color="auto"/>
              <w:right w:val="single" w:sz="8" w:space="0" w:color="auto"/>
            </w:tcBorders>
            <w:vAlign w:val="center"/>
          </w:tcPr>
          <w:p w14:paraId="3E64D3C5" w14:textId="77777777" w:rsidR="004066AE" w:rsidRPr="00933367" w:rsidRDefault="004066AE">
            <w:pPr>
              <w:widowControl/>
              <w:jc w:val="left"/>
              <w:rPr>
                <w:rFonts w:ascii="宋体" w:hAnsi="宋体" w:cs="宋体"/>
                <w:color w:val="7030A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3D1D07D4"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墩台基础</w:t>
            </w:r>
          </w:p>
        </w:tc>
        <w:tc>
          <w:tcPr>
            <w:tcW w:w="1937" w:type="dxa"/>
            <w:tcBorders>
              <w:top w:val="nil"/>
              <w:left w:val="nil"/>
              <w:bottom w:val="single" w:sz="8" w:space="0" w:color="auto"/>
              <w:right w:val="single" w:sz="8" w:space="0" w:color="auto"/>
            </w:tcBorders>
            <w:shd w:val="clear" w:color="auto" w:fill="auto"/>
            <w:vAlign w:val="center"/>
          </w:tcPr>
          <w:p w14:paraId="1DC23300"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基础</w:t>
            </w:r>
          </w:p>
        </w:tc>
        <w:tc>
          <w:tcPr>
            <w:tcW w:w="2015" w:type="dxa"/>
            <w:tcBorders>
              <w:top w:val="nil"/>
              <w:left w:val="nil"/>
              <w:bottom w:val="single" w:sz="8" w:space="0" w:color="auto"/>
              <w:right w:val="single" w:sz="12" w:space="0" w:color="auto"/>
            </w:tcBorders>
            <w:shd w:val="clear" w:color="auto" w:fill="auto"/>
            <w:vAlign w:val="center"/>
          </w:tcPr>
          <w:p w14:paraId="3E2B3874" w14:textId="77777777" w:rsidR="004066AE" w:rsidRPr="00933367" w:rsidRDefault="004B6668">
            <w:pPr>
              <w:widowControl/>
              <w:jc w:val="center"/>
              <w:rPr>
                <w:color w:val="7030A0"/>
                <w:kern w:val="0"/>
                <w:szCs w:val="21"/>
              </w:rPr>
            </w:pPr>
            <w:r w:rsidRPr="00933367">
              <w:rPr>
                <w:rFonts w:hint="eastAsia"/>
                <w:color w:val="7030A0"/>
                <w:kern w:val="0"/>
                <w:szCs w:val="21"/>
              </w:rPr>
              <w:t>10</w:t>
            </w:r>
          </w:p>
        </w:tc>
      </w:tr>
      <w:tr w:rsidR="00933367" w:rsidRPr="00933367" w14:paraId="2A2CB2B2"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718A5D9D" w14:textId="77777777" w:rsidR="004066AE" w:rsidRPr="00933367" w:rsidRDefault="004B6668">
            <w:pPr>
              <w:widowControl/>
              <w:jc w:val="center"/>
              <w:rPr>
                <w:color w:val="7030A0"/>
                <w:kern w:val="0"/>
                <w:szCs w:val="21"/>
              </w:rPr>
            </w:pPr>
            <w:r w:rsidRPr="00933367">
              <w:rPr>
                <w:color w:val="7030A0"/>
                <w:kern w:val="0"/>
                <w:szCs w:val="21"/>
              </w:rPr>
              <w:t>12</w:t>
            </w:r>
          </w:p>
        </w:tc>
        <w:tc>
          <w:tcPr>
            <w:tcW w:w="1231" w:type="dxa"/>
            <w:vMerge/>
            <w:tcBorders>
              <w:left w:val="single" w:sz="8" w:space="0" w:color="auto"/>
              <w:right w:val="single" w:sz="8" w:space="0" w:color="auto"/>
            </w:tcBorders>
            <w:vAlign w:val="center"/>
          </w:tcPr>
          <w:p w14:paraId="64363A82" w14:textId="77777777" w:rsidR="004066AE" w:rsidRPr="00933367" w:rsidRDefault="004066AE">
            <w:pPr>
              <w:widowControl/>
              <w:jc w:val="left"/>
              <w:rPr>
                <w:rFonts w:ascii="宋体" w:hAnsi="宋体" w:cs="宋体"/>
                <w:color w:val="7030A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0F6F6B6A"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河床</w:t>
            </w:r>
          </w:p>
        </w:tc>
        <w:tc>
          <w:tcPr>
            <w:tcW w:w="1937" w:type="dxa"/>
            <w:tcBorders>
              <w:top w:val="nil"/>
              <w:left w:val="nil"/>
              <w:bottom w:val="single" w:sz="8" w:space="0" w:color="auto"/>
              <w:right w:val="single" w:sz="8" w:space="0" w:color="auto"/>
            </w:tcBorders>
            <w:shd w:val="clear" w:color="auto" w:fill="auto"/>
            <w:vAlign w:val="center"/>
          </w:tcPr>
          <w:p w14:paraId="40788159"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河床</w:t>
            </w:r>
          </w:p>
        </w:tc>
        <w:tc>
          <w:tcPr>
            <w:tcW w:w="2015" w:type="dxa"/>
            <w:tcBorders>
              <w:top w:val="nil"/>
              <w:left w:val="nil"/>
              <w:bottom w:val="single" w:sz="8" w:space="0" w:color="auto"/>
              <w:right w:val="single" w:sz="12" w:space="0" w:color="auto"/>
            </w:tcBorders>
            <w:shd w:val="clear" w:color="auto" w:fill="auto"/>
            <w:vAlign w:val="center"/>
          </w:tcPr>
          <w:p w14:paraId="6A0703E1" w14:textId="77777777" w:rsidR="004066AE" w:rsidRPr="00933367" w:rsidRDefault="004B6668">
            <w:pPr>
              <w:widowControl/>
              <w:jc w:val="center"/>
              <w:rPr>
                <w:color w:val="7030A0"/>
                <w:kern w:val="0"/>
                <w:szCs w:val="21"/>
              </w:rPr>
            </w:pPr>
            <w:r w:rsidRPr="00933367">
              <w:rPr>
                <w:rFonts w:hint="eastAsia"/>
                <w:color w:val="7030A0"/>
                <w:kern w:val="0"/>
                <w:szCs w:val="21"/>
              </w:rPr>
              <w:t>/</w:t>
            </w:r>
          </w:p>
        </w:tc>
      </w:tr>
      <w:tr w:rsidR="00933367" w:rsidRPr="00933367" w14:paraId="7FFD138C"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0FD015FB" w14:textId="77777777" w:rsidR="004066AE" w:rsidRPr="00933367" w:rsidRDefault="004B6668">
            <w:pPr>
              <w:widowControl/>
              <w:jc w:val="center"/>
              <w:rPr>
                <w:color w:val="7030A0"/>
                <w:kern w:val="0"/>
                <w:szCs w:val="21"/>
              </w:rPr>
            </w:pPr>
            <w:r w:rsidRPr="00933367">
              <w:rPr>
                <w:color w:val="7030A0"/>
                <w:kern w:val="0"/>
                <w:szCs w:val="21"/>
              </w:rPr>
              <w:t>13</w:t>
            </w:r>
          </w:p>
        </w:tc>
        <w:tc>
          <w:tcPr>
            <w:tcW w:w="1231" w:type="dxa"/>
            <w:vMerge/>
            <w:tcBorders>
              <w:left w:val="single" w:sz="8" w:space="0" w:color="auto"/>
              <w:bottom w:val="single" w:sz="8" w:space="0" w:color="000000"/>
              <w:right w:val="single" w:sz="8" w:space="0" w:color="auto"/>
            </w:tcBorders>
            <w:vAlign w:val="center"/>
          </w:tcPr>
          <w:p w14:paraId="3CE80451" w14:textId="77777777" w:rsidR="004066AE" w:rsidRPr="00933367" w:rsidRDefault="004066AE">
            <w:pPr>
              <w:widowControl/>
              <w:jc w:val="left"/>
              <w:rPr>
                <w:rFonts w:ascii="宋体" w:hAnsi="宋体" w:cs="宋体"/>
                <w:color w:val="7030A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2BFA71DE"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调治结构物</w:t>
            </w:r>
          </w:p>
        </w:tc>
        <w:tc>
          <w:tcPr>
            <w:tcW w:w="1937" w:type="dxa"/>
            <w:tcBorders>
              <w:top w:val="nil"/>
              <w:left w:val="nil"/>
              <w:bottom w:val="single" w:sz="8" w:space="0" w:color="auto"/>
              <w:right w:val="single" w:sz="8" w:space="0" w:color="auto"/>
            </w:tcBorders>
            <w:shd w:val="clear" w:color="auto" w:fill="auto"/>
            <w:vAlign w:val="center"/>
          </w:tcPr>
          <w:p w14:paraId="41EF0E57"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调治结构物</w:t>
            </w:r>
          </w:p>
        </w:tc>
        <w:tc>
          <w:tcPr>
            <w:tcW w:w="2015" w:type="dxa"/>
            <w:tcBorders>
              <w:top w:val="nil"/>
              <w:left w:val="nil"/>
              <w:bottom w:val="single" w:sz="8" w:space="0" w:color="auto"/>
              <w:right w:val="single" w:sz="12" w:space="0" w:color="auto"/>
            </w:tcBorders>
            <w:shd w:val="clear" w:color="auto" w:fill="auto"/>
            <w:vAlign w:val="center"/>
          </w:tcPr>
          <w:p w14:paraId="0B05FE65" w14:textId="77777777" w:rsidR="004066AE" w:rsidRPr="00933367" w:rsidRDefault="004B6668">
            <w:pPr>
              <w:widowControl/>
              <w:jc w:val="center"/>
              <w:rPr>
                <w:color w:val="7030A0"/>
                <w:kern w:val="0"/>
                <w:szCs w:val="21"/>
              </w:rPr>
            </w:pPr>
            <w:r w:rsidRPr="00933367">
              <w:rPr>
                <w:rFonts w:hint="eastAsia"/>
                <w:color w:val="7030A0"/>
                <w:kern w:val="0"/>
                <w:szCs w:val="21"/>
              </w:rPr>
              <w:t>/</w:t>
            </w:r>
          </w:p>
        </w:tc>
      </w:tr>
      <w:tr w:rsidR="00933367" w:rsidRPr="00933367" w14:paraId="7885B658"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2AE3DE2B" w14:textId="77777777" w:rsidR="004066AE" w:rsidRPr="00933367" w:rsidRDefault="004B6668">
            <w:pPr>
              <w:widowControl/>
              <w:jc w:val="center"/>
              <w:rPr>
                <w:color w:val="7030A0"/>
                <w:kern w:val="0"/>
                <w:szCs w:val="21"/>
              </w:rPr>
            </w:pPr>
            <w:r w:rsidRPr="00933367">
              <w:rPr>
                <w:color w:val="7030A0"/>
                <w:kern w:val="0"/>
                <w:szCs w:val="21"/>
              </w:rPr>
              <w:t>14</w:t>
            </w:r>
          </w:p>
        </w:tc>
        <w:tc>
          <w:tcPr>
            <w:tcW w:w="1231" w:type="dxa"/>
            <w:vMerge w:val="restart"/>
            <w:tcBorders>
              <w:top w:val="nil"/>
              <w:left w:val="single" w:sz="8" w:space="0" w:color="auto"/>
              <w:bottom w:val="single" w:sz="12" w:space="0" w:color="000000"/>
              <w:right w:val="single" w:sz="8" w:space="0" w:color="auto"/>
            </w:tcBorders>
            <w:shd w:val="clear" w:color="auto" w:fill="auto"/>
            <w:vAlign w:val="center"/>
          </w:tcPr>
          <w:p w14:paraId="02CED84A"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桥面系</w:t>
            </w:r>
          </w:p>
        </w:tc>
        <w:tc>
          <w:tcPr>
            <w:tcW w:w="2472" w:type="dxa"/>
            <w:tcBorders>
              <w:top w:val="nil"/>
              <w:left w:val="nil"/>
              <w:bottom w:val="single" w:sz="8" w:space="0" w:color="auto"/>
              <w:right w:val="single" w:sz="8" w:space="0" w:color="auto"/>
            </w:tcBorders>
            <w:shd w:val="clear" w:color="auto" w:fill="auto"/>
            <w:vAlign w:val="center"/>
          </w:tcPr>
          <w:p w14:paraId="544C38FE"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桥面铺装</w:t>
            </w:r>
          </w:p>
        </w:tc>
        <w:tc>
          <w:tcPr>
            <w:tcW w:w="1937" w:type="dxa"/>
            <w:tcBorders>
              <w:top w:val="nil"/>
              <w:left w:val="nil"/>
              <w:bottom w:val="single" w:sz="8" w:space="0" w:color="auto"/>
              <w:right w:val="single" w:sz="8" w:space="0" w:color="auto"/>
            </w:tcBorders>
            <w:shd w:val="clear" w:color="auto" w:fill="auto"/>
            <w:vAlign w:val="center"/>
          </w:tcPr>
          <w:p w14:paraId="0B334544"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桥面铺装</w:t>
            </w:r>
          </w:p>
        </w:tc>
        <w:tc>
          <w:tcPr>
            <w:tcW w:w="2015" w:type="dxa"/>
            <w:tcBorders>
              <w:top w:val="nil"/>
              <w:left w:val="nil"/>
              <w:bottom w:val="single" w:sz="8" w:space="0" w:color="auto"/>
              <w:right w:val="single" w:sz="12" w:space="0" w:color="auto"/>
            </w:tcBorders>
            <w:shd w:val="clear" w:color="auto" w:fill="auto"/>
            <w:vAlign w:val="center"/>
          </w:tcPr>
          <w:p w14:paraId="48F4F5C7" w14:textId="77777777" w:rsidR="004066AE" w:rsidRPr="00933367" w:rsidRDefault="004B6668">
            <w:pPr>
              <w:widowControl/>
              <w:jc w:val="center"/>
              <w:textAlignment w:val="center"/>
              <w:rPr>
                <w:color w:val="7030A0"/>
                <w:szCs w:val="21"/>
              </w:rPr>
            </w:pPr>
            <w:r w:rsidRPr="00933367">
              <w:rPr>
                <w:color w:val="7030A0"/>
                <w:szCs w:val="21"/>
              </w:rPr>
              <w:t>9</w:t>
            </w:r>
          </w:p>
        </w:tc>
      </w:tr>
      <w:tr w:rsidR="00933367" w:rsidRPr="00933367" w14:paraId="41CFC666"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3CB1531E" w14:textId="77777777" w:rsidR="004066AE" w:rsidRPr="00933367" w:rsidRDefault="004B6668">
            <w:pPr>
              <w:widowControl/>
              <w:jc w:val="center"/>
              <w:rPr>
                <w:color w:val="7030A0"/>
                <w:kern w:val="0"/>
                <w:szCs w:val="21"/>
              </w:rPr>
            </w:pPr>
            <w:r w:rsidRPr="00933367">
              <w:rPr>
                <w:color w:val="7030A0"/>
                <w:kern w:val="0"/>
                <w:szCs w:val="21"/>
              </w:rPr>
              <w:t>15</w:t>
            </w:r>
          </w:p>
        </w:tc>
        <w:tc>
          <w:tcPr>
            <w:tcW w:w="1231" w:type="dxa"/>
            <w:vMerge/>
            <w:tcBorders>
              <w:top w:val="nil"/>
              <w:left w:val="single" w:sz="8" w:space="0" w:color="auto"/>
              <w:bottom w:val="single" w:sz="12" w:space="0" w:color="000000"/>
              <w:right w:val="single" w:sz="8" w:space="0" w:color="auto"/>
            </w:tcBorders>
            <w:vAlign w:val="center"/>
          </w:tcPr>
          <w:p w14:paraId="79CE7731" w14:textId="77777777" w:rsidR="004066AE" w:rsidRPr="00933367" w:rsidRDefault="004066AE">
            <w:pPr>
              <w:widowControl/>
              <w:jc w:val="left"/>
              <w:rPr>
                <w:rFonts w:ascii="宋体" w:hAnsi="宋体" w:cs="宋体"/>
                <w:color w:val="7030A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00BF9614"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伸缩缝装置</w:t>
            </w:r>
          </w:p>
        </w:tc>
        <w:tc>
          <w:tcPr>
            <w:tcW w:w="1937" w:type="dxa"/>
            <w:tcBorders>
              <w:top w:val="nil"/>
              <w:left w:val="nil"/>
              <w:bottom w:val="single" w:sz="8" w:space="0" w:color="auto"/>
              <w:right w:val="single" w:sz="8" w:space="0" w:color="auto"/>
            </w:tcBorders>
            <w:shd w:val="clear" w:color="auto" w:fill="auto"/>
            <w:vAlign w:val="center"/>
          </w:tcPr>
          <w:p w14:paraId="50ED39BB"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伸缩缝装置</w:t>
            </w:r>
          </w:p>
        </w:tc>
        <w:tc>
          <w:tcPr>
            <w:tcW w:w="2015" w:type="dxa"/>
            <w:tcBorders>
              <w:top w:val="nil"/>
              <w:left w:val="nil"/>
              <w:bottom w:val="single" w:sz="8" w:space="0" w:color="auto"/>
              <w:right w:val="single" w:sz="12" w:space="0" w:color="auto"/>
            </w:tcBorders>
            <w:shd w:val="clear" w:color="auto" w:fill="auto"/>
            <w:vAlign w:val="center"/>
          </w:tcPr>
          <w:p w14:paraId="37CCAB2E" w14:textId="77777777" w:rsidR="004066AE" w:rsidRPr="00933367" w:rsidRDefault="004B6668">
            <w:pPr>
              <w:widowControl/>
              <w:jc w:val="center"/>
              <w:textAlignment w:val="center"/>
              <w:rPr>
                <w:color w:val="7030A0"/>
                <w:szCs w:val="21"/>
              </w:rPr>
            </w:pPr>
            <w:r w:rsidRPr="00933367">
              <w:rPr>
                <w:color w:val="7030A0"/>
                <w:szCs w:val="21"/>
              </w:rPr>
              <w:t>4</w:t>
            </w:r>
          </w:p>
        </w:tc>
      </w:tr>
      <w:tr w:rsidR="00933367" w:rsidRPr="00933367" w14:paraId="519DB52E"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5AFB03DB" w14:textId="77777777" w:rsidR="004066AE" w:rsidRPr="00933367" w:rsidRDefault="004B6668">
            <w:pPr>
              <w:widowControl/>
              <w:jc w:val="center"/>
              <w:rPr>
                <w:color w:val="7030A0"/>
                <w:kern w:val="0"/>
                <w:szCs w:val="21"/>
              </w:rPr>
            </w:pPr>
            <w:r w:rsidRPr="00933367">
              <w:rPr>
                <w:color w:val="7030A0"/>
                <w:kern w:val="0"/>
                <w:szCs w:val="21"/>
              </w:rPr>
              <w:t>16</w:t>
            </w:r>
          </w:p>
        </w:tc>
        <w:tc>
          <w:tcPr>
            <w:tcW w:w="1231" w:type="dxa"/>
            <w:vMerge/>
            <w:tcBorders>
              <w:top w:val="nil"/>
              <w:left w:val="single" w:sz="8" w:space="0" w:color="auto"/>
              <w:bottom w:val="single" w:sz="12" w:space="0" w:color="000000"/>
              <w:right w:val="single" w:sz="8" w:space="0" w:color="auto"/>
            </w:tcBorders>
            <w:vAlign w:val="center"/>
          </w:tcPr>
          <w:p w14:paraId="6ACFC95D" w14:textId="77777777" w:rsidR="004066AE" w:rsidRPr="00933367" w:rsidRDefault="004066AE">
            <w:pPr>
              <w:widowControl/>
              <w:jc w:val="left"/>
              <w:rPr>
                <w:rFonts w:ascii="宋体" w:hAnsi="宋体" w:cs="宋体"/>
                <w:color w:val="7030A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406CE8B3"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人行道</w:t>
            </w:r>
          </w:p>
        </w:tc>
        <w:tc>
          <w:tcPr>
            <w:tcW w:w="1937" w:type="dxa"/>
            <w:tcBorders>
              <w:top w:val="nil"/>
              <w:left w:val="nil"/>
              <w:bottom w:val="single" w:sz="8" w:space="0" w:color="auto"/>
              <w:right w:val="single" w:sz="8" w:space="0" w:color="auto"/>
            </w:tcBorders>
            <w:shd w:val="clear" w:color="auto" w:fill="auto"/>
            <w:vAlign w:val="center"/>
          </w:tcPr>
          <w:p w14:paraId="2D27F4DE"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人行道</w:t>
            </w:r>
          </w:p>
        </w:tc>
        <w:tc>
          <w:tcPr>
            <w:tcW w:w="2015" w:type="dxa"/>
            <w:tcBorders>
              <w:top w:val="nil"/>
              <w:left w:val="nil"/>
              <w:bottom w:val="single" w:sz="8" w:space="0" w:color="auto"/>
              <w:right w:val="single" w:sz="12" w:space="0" w:color="auto"/>
            </w:tcBorders>
            <w:shd w:val="clear" w:color="auto" w:fill="auto"/>
            <w:vAlign w:val="center"/>
          </w:tcPr>
          <w:p w14:paraId="70E9BA51"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44A1C0D7"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2A3C7403" w14:textId="77777777" w:rsidR="004066AE" w:rsidRPr="00933367" w:rsidRDefault="004B6668">
            <w:pPr>
              <w:widowControl/>
              <w:jc w:val="center"/>
              <w:rPr>
                <w:color w:val="7030A0"/>
                <w:kern w:val="0"/>
                <w:szCs w:val="21"/>
              </w:rPr>
            </w:pPr>
            <w:r w:rsidRPr="00933367">
              <w:rPr>
                <w:color w:val="7030A0"/>
                <w:kern w:val="0"/>
                <w:szCs w:val="21"/>
              </w:rPr>
              <w:t>17</w:t>
            </w:r>
          </w:p>
        </w:tc>
        <w:tc>
          <w:tcPr>
            <w:tcW w:w="1231" w:type="dxa"/>
            <w:vMerge/>
            <w:tcBorders>
              <w:top w:val="nil"/>
              <w:left w:val="single" w:sz="8" w:space="0" w:color="auto"/>
              <w:bottom w:val="single" w:sz="12" w:space="0" w:color="000000"/>
              <w:right w:val="single" w:sz="8" w:space="0" w:color="auto"/>
            </w:tcBorders>
            <w:vAlign w:val="center"/>
          </w:tcPr>
          <w:p w14:paraId="6C3B69CF" w14:textId="77777777" w:rsidR="004066AE" w:rsidRPr="00933367" w:rsidRDefault="004066AE">
            <w:pPr>
              <w:widowControl/>
              <w:jc w:val="left"/>
              <w:rPr>
                <w:rFonts w:ascii="宋体" w:hAnsi="宋体" w:cs="宋体"/>
                <w:color w:val="7030A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3E57186B"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栏杆、护栏</w:t>
            </w:r>
          </w:p>
        </w:tc>
        <w:tc>
          <w:tcPr>
            <w:tcW w:w="1937" w:type="dxa"/>
            <w:tcBorders>
              <w:top w:val="nil"/>
              <w:left w:val="nil"/>
              <w:bottom w:val="single" w:sz="8" w:space="0" w:color="auto"/>
              <w:right w:val="single" w:sz="8" w:space="0" w:color="auto"/>
            </w:tcBorders>
            <w:shd w:val="clear" w:color="auto" w:fill="auto"/>
            <w:vAlign w:val="center"/>
          </w:tcPr>
          <w:p w14:paraId="2E50A234"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护栏</w:t>
            </w:r>
          </w:p>
        </w:tc>
        <w:tc>
          <w:tcPr>
            <w:tcW w:w="2015" w:type="dxa"/>
            <w:tcBorders>
              <w:top w:val="nil"/>
              <w:left w:val="nil"/>
              <w:bottom w:val="single" w:sz="8" w:space="0" w:color="auto"/>
              <w:right w:val="single" w:sz="12" w:space="0" w:color="auto"/>
            </w:tcBorders>
            <w:shd w:val="clear" w:color="auto" w:fill="auto"/>
            <w:vAlign w:val="center"/>
          </w:tcPr>
          <w:p w14:paraId="666B7CDB" w14:textId="77777777" w:rsidR="004066AE" w:rsidRPr="00933367" w:rsidRDefault="004B6668">
            <w:pPr>
              <w:widowControl/>
              <w:jc w:val="center"/>
              <w:textAlignment w:val="center"/>
              <w:rPr>
                <w:color w:val="7030A0"/>
                <w:szCs w:val="21"/>
              </w:rPr>
            </w:pPr>
            <w:r w:rsidRPr="00933367">
              <w:rPr>
                <w:color w:val="7030A0"/>
                <w:szCs w:val="21"/>
              </w:rPr>
              <w:t>2</w:t>
            </w:r>
          </w:p>
        </w:tc>
      </w:tr>
      <w:tr w:rsidR="00933367" w:rsidRPr="00933367" w14:paraId="68D564AA" w14:textId="77777777">
        <w:trPr>
          <w:trHeight w:val="397"/>
          <w:jc w:val="center"/>
        </w:trPr>
        <w:tc>
          <w:tcPr>
            <w:tcW w:w="820" w:type="dxa"/>
            <w:tcBorders>
              <w:top w:val="nil"/>
              <w:left w:val="single" w:sz="12" w:space="0" w:color="auto"/>
              <w:bottom w:val="single" w:sz="8" w:space="0" w:color="auto"/>
              <w:right w:val="single" w:sz="8" w:space="0" w:color="auto"/>
            </w:tcBorders>
            <w:shd w:val="clear" w:color="auto" w:fill="auto"/>
            <w:vAlign w:val="center"/>
          </w:tcPr>
          <w:p w14:paraId="0C6FC56F" w14:textId="77777777" w:rsidR="004066AE" w:rsidRPr="00933367" w:rsidRDefault="004B6668">
            <w:pPr>
              <w:widowControl/>
              <w:jc w:val="center"/>
              <w:rPr>
                <w:color w:val="7030A0"/>
                <w:kern w:val="0"/>
                <w:szCs w:val="21"/>
              </w:rPr>
            </w:pPr>
            <w:r w:rsidRPr="00933367">
              <w:rPr>
                <w:rFonts w:hint="eastAsia"/>
                <w:color w:val="7030A0"/>
                <w:kern w:val="0"/>
                <w:szCs w:val="21"/>
              </w:rPr>
              <w:t>18</w:t>
            </w:r>
          </w:p>
        </w:tc>
        <w:tc>
          <w:tcPr>
            <w:tcW w:w="1231" w:type="dxa"/>
            <w:vMerge/>
            <w:tcBorders>
              <w:top w:val="nil"/>
              <w:left w:val="single" w:sz="8" w:space="0" w:color="auto"/>
              <w:bottom w:val="single" w:sz="12" w:space="0" w:color="000000"/>
              <w:right w:val="single" w:sz="8" w:space="0" w:color="auto"/>
            </w:tcBorders>
            <w:vAlign w:val="center"/>
          </w:tcPr>
          <w:p w14:paraId="36F5F82F" w14:textId="77777777" w:rsidR="004066AE" w:rsidRPr="00933367" w:rsidRDefault="004066AE">
            <w:pPr>
              <w:widowControl/>
              <w:jc w:val="left"/>
              <w:rPr>
                <w:rFonts w:ascii="宋体" w:hAnsi="宋体" w:cs="宋体"/>
                <w:color w:val="7030A0"/>
                <w:kern w:val="0"/>
                <w:szCs w:val="21"/>
              </w:rPr>
            </w:pPr>
          </w:p>
        </w:tc>
        <w:tc>
          <w:tcPr>
            <w:tcW w:w="2472" w:type="dxa"/>
            <w:tcBorders>
              <w:top w:val="nil"/>
              <w:left w:val="nil"/>
              <w:bottom w:val="single" w:sz="8" w:space="0" w:color="auto"/>
              <w:right w:val="single" w:sz="8" w:space="0" w:color="auto"/>
            </w:tcBorders>
            <w:shd w:val="clear" w:color="auto" w:fill="auto"/>
            <w:vAlign w:val="center"/>
          </w:tcPr>
          <w:p w14:paraId="153EFA25"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排水系统</w:t>
            </w:r>
          </w:p>
        </w:tc>
        <w:tc>
          <w:tcPr>
            <w:tcW w:w="1937" w:type="dxa"/>
            <w:tcBorders>
              <w:top w:val="nil"/>
              <w:left w:val="nil"/>
              <w:bottom w:val="single" w:sz="8" w:space="0" w:color="auto"/>
              <w:right w:val="single" w:sz="8" w:space="0" w:color="auto"/>
            </w:tcBorders>
            <w:shd w:val="clear" w:color="auto" w:fill="auto"/>
            <w:vAlign w:val="center"/>
          </w:tcPr>
          <w:p w14:paraId="2C0F1377"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排水系统</w:t>
            </w:r>
          </w:p>
        </w:tc>
        <w:tc>
          <w:tcPr>
            <w:tcW w:w="2015" w:type="dxa"/>
            <w:tcBorders>
              <w:top w:val="nil"/>
              <w:left w:val="nil"/>
              <w:bottom w:val="single" w:sz="8" w:space="0" w:color="auto"/>
              <w:right w:val="single" w:sz="12" w:space="0" w:color="auto"/>
            </w:tcBorders>
            <w:shd w:val="clear" w:color="auto" w:fill="auto"/>
            <w:vAlign w:val="center"/>
          </w:tcPr>
          <w:p w14:paraId="596A94A5" w14:textId="77777777" w:rsidR="004066AE" w:rsidRPr="00933367" w:rsidRDefault="004B6668">
            <w:pPr>
              <w:widowControl/>
              <w:jc w:val="center"/>
              <w:textAlignment w:val="center"/>
              <w:rPr>
                <w:color w:val="7030A0"/>
                <w:szCs w:val="21"/>
              </w:rPr>
            </w:pPr>
            <w:r w:rsidRPr="00933367">
              <w:rPr>
                <w:color w:val="7030A0"/>
                <w:szCs w:val="21"/>
              </w:rPr>
              <w:t>1</w:t>
            </w:r>
          </w:p>
        </w:tc>
      </w:tr>
      <w:tr w:rsidR="00933367" w:rsidRPr="00933367" w14:paraId="6CD442FA" w14:textId="77777777">
        <w:trPr>
          <w:trHeight w:val="397"/>
          <w:jc w:val="center"/>
        </w:trPr>
        <w:tc>
          <w:tcPr>
            <w:tcW w:w="820" w:type="dxa"/>
            <w:tcBorders>
              <w:top w:val="nil"/>
              <w:left w:val="single" w:sz="12" w:space="0" w:color="auto"/>
              <w:bottom w:val="single" w:sz="12" w:space="0" w:color="auto"/>
              <w:right w:val="single" w:sz="8" w:space="0" w:color="auto"/>
            </w:tcBorders>
            <w:shd w:val="clear" w:color="auto" w:fill="auto"/>
            <w:vAlign w:val="center"/>
          </w:tcPr>
          <w:p w14:paraId="5D83CF15" w14:textId="77777777" w:rsidR="004066AE" w:rsidRPr="00933367" w:rsidRDefault="004B6668">
            <w:pPr>
              <w:widowControl/>
              <w:jc w:val="center"/>
              <w:rPr>
                <w:color w:val="7030A0"/>
                <w:kern w:val="0"/>
                <w:szCs w:val="21"/>
              </w:rPr>
            </w:pPr>
            <w:r w:rsidRPr="00933367">
              <w:rPr>
                <w:rFonts w:hint="eastAsia"/>
                <w:color w:val="7030A0"/>
                <w:kern w:val="0"/>
                <w:szCs w:val="21"/>
              </w:rPr>
              <w:t>19</w:t>
            </w:r>
          </w:p>
        </w:tc>
        <w:tc>
          <w:tcPr>
            <w:tcW w:w="1231" w:type="dxa"/>
            <w:vMerge/>
            <w:tcBorders>
              <w:top w:val="nil"/>
              <w:left w:val="single" w:sz="8" w:space="0" w:color="auto"/>
              <w:bottom w:val="single" w:sz="12" w:space="0" w:color="000000"/>
              <w:right w:val="single" w:sz="8" w:space="0" w:color="auto"/>
            </w:tcBorders>
            <w:vAlign w:val="center"/>
          </w:tcPr>
          <w:p w14:paraId="24AC461A" w14:textId="77777777" w:rsidR="004066AE" w:rsidRPr="00933367" w:rsidRDefault="004066AE">
            <w:pPr>
              <w:widowControl/>
              <w:jc w:val="left"/>
              <w:rPr>
                <w:rFonts w:ascii="宋体" w:hAnsi="宋体" w:cs="宋体"/>
                <w:color w:val="7030A0"/>
                <w:kern w:val="0"/>
                <w:szCs w:val="21"/>
              </w:rPr>
            </w:pPr>
          </w:p>
        </w:tc>
        <w:tc>
          <w:tcPr>
            <w:tcW w:w="2472" w:type="dxa"/>
            <w:tcBorders>
              <w:top w:val="nil"/>
              <w:left w:val="nil"/>
              <w:bottom w:val="single" w:sz="12" w:space="0" w:color="auto"/>
              <w:right w:val="single" w:sz="8" w:space="0" w:color="auto"/>
            </w:tcBorders>
            <w:shd w:val="clear" w:color="auto" w:fill="auto"/>
            <w:vAlign w:val="center"/>
          </w:tcPr>
          <w:p w14:paraId="000A1563"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照明、标志</w:t>
            </w:r>
          </w:p>
        </w:tc>
        <w:tc>
          <w:tcPr>
            <w:tcW w:w="1937" w:type="dxa"/>
            <w:tcBorders>
              <w:top w:val="nil"/>
              <w:left w:val="nil"/>
              <w:bottom w:val="single" w:sz="12" w:space="0" w:color="auto"/>
              <w:right w:val="single" w:sz="8" w:space="0" w:color="auto"/>
            </w:tcBorders>
            <w:shd w:val="clear" w:color="auto" w:fill="auto"/>
            <w:vAlign w:val="center"/>
          </w:tcPr>
          <w:p w14:paraId="1DE32473" w14:textId="77777777" w:rsidR="004066AE" w:rsidRPr="00933367" w:rsidRDefault="004B6668">
            <w:pPr>
              <w:widowControl/>
              <w:jc w:val="center"/>
              <w:rPr>
                <w:rFonts w:ascii="宋体" w:hAnsi="宋体" w:cs="宋体"/>
                <w:color w:val="7030A0"/>
                <w:kern w:val="0"/>
                <w:szCs w:val="21"/>
              </w:rPr>
            </w:pPr>
            <w:r w:rsidRPr="00933367">
              <w:rPr>
                <w:rFonts w:ascii="宋体" w:hAnsi="宋体" w:cs="宋体" w:hint="eastAsia"/>
                <w:color w:val="7030A0"/>
                <w:kern w:val="0"/>
                <w:szCs w:val="21"/>
              </w:rPr>
              <w:t>标志、标线</w:t>
            </w:r>
          </w:p>
        </w:tc>
        <w:tc>
          <w:tcPr>
            <w:tcW w:w="2015" w:type="dxa"/>
            <w:tcBorders>
              <w:top w:val="nil"/>
              <w:left w:val="nil"/>
              <w:bottom w:val="single" w:sz="12" w:space="0" w:color="auto"/>
              <w:right w:val="single" w:sz="12" w:space="0" w:color="auto"/>
            </w:tcBorders>
            <w:shd w:val="clear" w:color="auto" w:fill="auto"/>
            <w:vAlign w:val="center"/>
          </w:tcPr>
          <w:p w14:paraId="2DFA0D12" w14:textId="77777777" w:rsidR="004066AE" w:rsidRPr="00933367" w:rsidRDefault="004B6668">
            <w:pPr>
              <w:widowControl/>
              <w:jc w:val="center"/>
              <w:textAlignment w:val="center"/>
              <w:rPr>
                <w:color w:val="7030A0"/>
                <w:szCs w:val="21"/>
              </w:rPr>
            </w:pPr>
            <w:r w:rsidRPr="00933367">
              <w:rPr>
                <w:color w:val="7030A0"/>
                <w:szCs w:val="21"/>
              </w:rPr>
              <w:t>1</w:t>
            </w:r>
          </w:p>
        </w:tc>
      </w:tr>
    </w:tbl>
    <w:p w14:paraId="261A700D" w14:textId="77777777" w:rsidR="004066AE" w:rsidRPr="00933367" w:rsidRDefault="004B6668">
      <w:pPr>
        <w:pStyle w:val="1"/>
      </w:pPr>
      <w:bookmarkStart w:id="123" w:name="_Toc63772962"/>
      <w:r w:rsidRPr="00933367">
        <w:rPr>
          <w:rFonts w:hint="eastAsia"/>
        </w:rPr>
        <w:t>6</w:t>
      </w:r>
      <w:r w:rsidRPr="00933367">
        <w:t>.</w:t>
      </w:r>
      <w:r w:rsidRPr="00933367">
        <w:t>外观检查结果及技术状况评定</w:t>
      </w:r>
      <w:bookmarkEnd w:id="117"/>
      <w:bookmarkEnd w:id="123"/>
    </w:p>
    <w:p w14:paraId="5F4966AE" w14:textId="77777777" w:rsidR="004066AE" w:rsidRPr="00933367" w:rsidRDefault="004B6668">
      <w:pPr>
        <w:pStyle w:val="2"/>
        <w:rPr>
          <w:rFonts w:ascii="Times New Roman" w:eastAsia="宋体" w:hAnsi="Times New Roman"/>
          <w:szCs w:val="24"/>
        </w:rPr>
      </w:pPr>
      <w:bookmarkStart w:id="124" w:name="_Toc535575820"/>
      <w:bookmarkStart w:id="125" w:name="_Toc63152344"/>
      <w:bookmarkStart w:id="126" w:name="_Toc448494977"/>
      <w:bookmarkStart w:id="127" w:name="_Toc33081821"/>
      <w:bookmarkStart w:id="128" w:name="_Toc63772963"/>
      <w:r w:rsidRPr="00933367">
        <w:rPr>
          <w:rFonts w:ascii="Times New Roman" w:eastAsia="宋体" w:hAnsi="Times New Roman" w:hint="eastAsia"/>
        </w:rPr>
        <w:t>6</w:t>
      </w:r>
      <w:r w:rsidRPr="00933367">
        <w:rPr>
          <w:rFonts w:ascii="Times New Roman" w:eastAsia="宋体" w:hAnsi="Times New Roman"/>
        </w:rPr>
        <w:t>.1</w:t>
      </w:r>
      <w:r w:rsidRPr="00933367">
        <w:rPr>
          <w:rFonts w:ascii="Times New Roman" w:eastAsia="宋体" w:hAnsi="Times New Roman"/>
        </w:rPr>
        <w:t>上部结构检查结果</w:t>
      </w:r>
      <w:bookmarkEnd w:id="124"/>
      <w:bookmarkEnd w:id="125"/>
      <w:bookmarkEnd w:id="126"/>
      <w:bookmarkEnd w:id="127"/>
      <w:bookmarkEnd w:id="128"/>
    </w:p>
    <w:p w14:paraId="1DF517C0" w14:textId="77777777" w:rsidR="004066AE" w:rsidRPr="00933367" w:rsidRDefault="004066AE">
      <w:pPr>
        <w:rPr>
          <w:lang w:val="zh-CN"/>
        </w:rPr>
      </w:pPr>
    </w:p>
    <w:p w14:paraId="5E9CE1DC" w14:textId="77777777"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{+F_componentInfo_top}}</w:t>
      </w:r>
    </w:p>
    <w:p w14:paraId="4391AF34" w14:textId="77777777" w:rsidR="004066AE" w:rsidRPr="00933367" w:rsidRDefault="004066AE">
      <w:pPr>
        <w:rPr>
          <w:lang w:val="zh-CN"/>
        </w:rPr>
      </w:pPr>
    </w:p>
    <w:p w14:paraId="46FB4883" w14:textId="77777777" w:rsidR="004066AE" w:rsidRPr="00933367" w:rsidRDefault="004B6668">
      <w:pPr>
        <w:pStyle w:val="2"/>
        <w:rPr>
          <w:rFonts w:ascii="Times New Roman" w:eastAsia="宋体" w:hAnsi="Times New Roman"/>
        </w:rPr>
      </w:pPr>
      <w:bookmarkStart w:id="129" w:name="_Toc535575823"/>
      <w:bookmarkStart w:id="130" w:name="_Toc63152348"/>
      <w:bookmarkStart w:id="131" w:name="_Toc33081825"/>
      <w:bookmarkStart w:id="132" w:name="_Toc63772964"/>
      <w:r w:rsidRPr="00933367">
        <w:rPr>
          <w:rFonts w:ascii="Times New Roman" w:eastAsia="宋体" w:hAnsi="Times New Roman" w:hint="eastAsia"/>
        </w:rPr>
        <w:t>6</w:t>
      </w:r>
      <w:r w:rsidRPr="00933367">
        <w:rPr>
          <w:rFonts w:ascii="Times New Roman" w:eastAsia="宋体" w:hAnsi="Times New Roman"/>
        </w:rPr>
        <w:t>.2</w:t>
      </w:r>
      <w:r w:rsidRPr="00933367">
        <w:rPr>
          <w:rFonts w:ascii="Times New Roman" w:eastAsia="宋体" w:hAnsi="Times New Roman"/>
        </w:rPr>
        <w:t>下部结构检查结果</w:t>
      </w:r>
      <w:bookmarkEnd w:id="129"/>
      <w:bookmarkEnd w:id="130"/>
      <w:bookmarkEnd w:id="131"/>
      <w:bookmarkEnd w:id="132"/>
    </w:p>
    <w:p w14:paraId="3119B5A3" w14:textId="77777777" w:rsidR="004066AE" w:rsidRPr="00933367" w:rsidRDefault="004066AE">
      <w:pPr>
        <w:rPr>
          <w:lang w:val="zh-CN"/>
        </w:rPr>
      </w:pPr>
    </w:p>
    <w:p w14:paraId="425A0535" w14:textId="77777777"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{+F_componentInfo_low}}</w:t>
      </w:r>
    </w:p>
    <w:p w14:paraId="128697AD" w14:textId="77777777" w:rsidR="004066AE" w:rsidRPr="00933367" w:rsidRDefault="004066AE">
      <w:pPr>
        <w:rPr>
          <w:lang w:val="zh-CN"/>
        </w:rPr>
      </w:pPr>
    </w:p>
    <w:p w14:paraId="50757E05" w14:textId="77777777" w:rsidR="004066AE" w:rsidRPr="00933367" w:rsidRDefault="004B6668">
      <w:pPr>
        <w:pStyle w:val="2"/>
        <w:rPr>
          <w:rFonts w:ascii="Times New Roman" w:eastAsia="宋体" w:hAnsi="Times New Roman"/>
          <w:szCs w:val="24"/>
        </w:rPr>
      </w:pPr>
      <w:bookmarkStart w:id="133" w:name="_Toc33081831"/>
      <w:bookmarkStart w:id="134" w:name="_Toc63152356"/>
      <w:bookmarkStart w:id="135" w:name="_Toc63772965"/>
      <w:r w:rsidRPr="00933367">
        <w:rPr>
          <w:rFonts w:ascii="Times New Roman" w:eastAsia="宋体" w:hAnsi="Times New Roman" w:hint="eastAsia"/>
        </w:rPr>
        <w:t>6</w:t>
      </w:r>
      <w:r w:rsidRPr="00933367">
        <w:rPr>
          <w:rFonts w:ascii="Times New Roman" w:eastAsia="宋体" w:hAnsi="Times New Roman"/>
        </w:rPr>
        <w:t>.3</w:t>
      </w:r>
      <w:r w:rsidRPr="00933367">
        <w:rPr>
          <w:rFonts w:ascii="Times New Roman" w:eastAsia="宋体" w:hAnsi="Times New Roman"/>
        </w:rPr>
        <w:t>桥面系检查结果</w:t>
      </w:r>
      <w:bookmarkEnd w:id="133"/>
      <w:bookmarkEnd w:id="134"/>
      <w:bookmarkEnd w:id="135"/>
    </w:p>
    <w:p w14:paraId="46706C2B" w14:textId="77777777" w:rsidR="004066AE" w:rsidRPr="00933367" w:rsidRDefault="004066AE">
      <w:pPr>
        <w:rPr>
          <w:lang w:val="zh-CN"/>
        </w:rPr>
      </w:pPr>
    </w:p>
    <w:p w14:paraId="61F28C1B" w14:textId="77777777"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{+F_componentInfo_deck}}</w:t>
      </w:r>
    </w:p>
    <w:p w14:paraId="30F5C386" w14:textId="77777777" w:rsidR="004066AE" w:rsidRPr="00933367" w:rsidRDefault="004B6668">
      <w:pPr>
        <w:pStyle w:val="1"/>
      </w:pPr>
      <w:bookmarkStart w:id="136" w:name="_Toc18729"/>
      <w:bookmarkStart w:id="137" w:name="_Toc16192_WPSOffice_Level1"/>
      <w:bookmarkStart w:id="138" w:name="_Toc33081842"/>
      <w:bookmarkStart w:id="139" w:name="_Toc16970476"/>
      <w:bookmarkStart w:id="140" w:name="_Toc489525726"/>
      <w:bookmarkStart w:id="141" w:name="_Toc9743_WPSOffice_Level1"/>
      <w:bookmarkStart w:id="142" w:name="_Toc63772966"/>
      <w:bookmarkEnd w:id="54"/>
      <w:bookmarkEnd w:id="55"/>
      <w:r w:rsidRPr="00933367">
        <w:rPr>
          <w:rFonts w:hint="eastAsia"/>
        </w:rPr>
        <w:lastRenderedPageBreak/>
        <w:t>7</w:t>
      </w:r>
      <w:r w:rsidRPr="00933367">
        <w:t>.</w:t>
      </w:r>
      <w:r w:rsidRPr="00933367">
        <w:t>桥梁技术状况评定</w:t>
      </w:r>
      <w:bookmarkEnd w:id="136"/>
      <w:bookmarkEnd w:id="137"/>
      <w:bookmarkEnd w:id="138"/>
      <w:bookmarkEnd w:id="139"/>
      <w:bookmarkEnd w:id="142"/>
    </w:p>
    <w:p w14:paraId="5F5AABBE"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依据规范《公路桥梁技术状况评定标准》（</w:t>
      </w:r>
      <w:r w:rsidRPr="00933367">
        <w:rPr>
          <w:rFonts w:ascii="Times New Roman" w:eastAsia="宋体" w:hAnsi="Times New Roman"/>
          <w:color w:val="auto"/>
          <w:sz w:val="24"/>
        </w:rPr>
        <w:t>JTG/H21-2011</w:t>
      </w:r>
      <w:r w:rsidRPr="00933367">
        <w:rPr>
          <w:rFonts w:ascii="Times New Roman" w:eastAsia="宋体" w:hAnsi="Times New Roman"/>
          <w:color w:val="auto"/>
          <w:sz w:val="24"/>
        </w:rPr>
        <w:t>）的相关规定，对该桥的桥面系、上部结构、下部结构和全桥进行技术状况评分。评分方法如下：</w:t>
      </w:r>
    </w:p>
    <w:p w14:paraId="347B7D7A" w14:textId="77777777" w:rsidR="004066AE" w:rsidRPr="00933367" w:rsidRDefault="004B6668">
      <w:pPr>
        <w:pStyle w:val="aff9"/>
        <w:numPr>
          <w:ilvl w:val="0"/>
          <w:numId w:val="3"/>
        </w:numPr>
        <w:spacing w:line="400" w:lineRule="exact"/>
        <w:ind w:firstLineChars="0"/>
        <w:rPr>
          <w:rFonts w:ascii="Times New Roman" w:eastAsia="宋体" w:hAnsi="Times New Roman"/>
          <w:color w:val="auto"/>
          <w:sz w:val="24"/>
        </w:rPr>
      </w:pPr>
      <w:bookmarkStart w:id="143" w:name="_Toc32601_WPSOffice_Level2"/>
      <w:bookmarkStart w:id="144" w:name="_Toc17094_WPSOffice_Level2"/>
      <w:bookmarkStart w:id="145" w:name="_Toc30027_WPSOffice_Level2"/>
      <w:bookmarkStart w:id="146" w:name="_Toc13514_WPSOffice_Level2"/>
      <w:bookmarkStart w:id="147" w:name="_Toc4177_WPSOffice_Level2"/>
      <w:bookmarkStart w:id="148" w:name="_Toc17918_WPSOffice_Level2"/>
      <w:bookmarkStart w:id="149" w:name="_Toc6739_WPSOffice_Level2"/>
      <w:bookmarkStart w:id="150" w:name="_Toc344_WPSOffice_Level2"/>
      <w:r w:rsidRPr="00933367">
        <w:rPr>
          <w:rFonts w:ascii="Times New Roman" w:eastAsia="宋体" w:hAnsi="Times New Roman"/>
          <w:color w:val="auto"/>
          <w:sz w:val="24"/>
        </w:rPr>
        <w:t>桥梁构件的技术状况评分，按下式计算：</w:t>
      </w:r>
      <w:bookmarkEnd w:id="143"/>
      <w:bookmarkEnd w:id="144"/>
      <w:bookmarkEnd w:id="145"/>
      <w:bookmarkEnd w:id="146"/>
      <w:bookmarkEnd w:id="147"/>
      <w:bookmarkEnd w:id="148"/>
      <w:bookmarkEnd w:id="149"/>
      <w:bookmarkEnd w:id="150"/>
    </w:p>
    <w:p w14:paraId="008988EA" w14:textId="77777777" w:rsidR="004066AE" w:rsidRPr="00933367" w:rsidRDefault="004B6668">
      <w:pPr>
        <w:pStyle w:val="aff9"/>
        <w:ind w:firstLine="480"/>
        <w:jc w:val="right"/>
        <w:rPr>
          <w:rFonts w:ascii="Times New Roman" w:eastAsia="宋体" w:hAnsi="Times New Roman"/>
          <w:color w:val="auto"/>
          <w:sz w:val="24"/>
        </w:rPr>
      </w:pPr>
      <w:r w:rsidRPr="00933367">
        <w:rPr>
          <w:rFonts w:ascii="Times New Roman" w:eastAsia="宋体" w:hAnsi="Times New Roman"/>
          <w:color w:val="auto"/>
          <w:position w:val="-28"/>
          <w:sz w:val="24"/>
        </w:rPr>
        <w:object w:dxaOrig="3953" w:dyaOrig="675" w14:anchorId="49DB6F09">
          <v:shape id="_x0000_i1031" type="#_x0000_t75" style="width:198pt;height:33.75pt" o:ole="">
            <v:imagedata r:id="rId21" o:title=""/>
          </v:shape>
          <o:OLEObject Type="Embed" ProgID="Equation.3" ShapeID="_x0000_i1031" DrawAspect="Content" ObjectID="_1674386059" r:id="rId22"/>
        </w:object>
      </w:r>
      <w:r w:rsidRPr="00933367">
        <w:rPr>
          <w:rFonts w:ascii="Times New Roman" w:eastAsia="宋体" w:hAnsi="Times New Roman" w:hint="eastAsia"/>
          <w:color w:val="auto"/>
          <w:position w:val="-28"/>
          <w:sz w:val="24"/>
        </w:rPr>
        <w:t xml:space="preserve">                </w:t>
      </w:r>
      <w:r w:rsidRPr="00933367">
        <w:rPr>
          <w:rFonts w:ascii="Times New Roman" w:eastAsia="宋体" w:hAnsi="Times New Roman"/>
          <w:color w:val="auto"/>
          <w:sz w:val="24"/>
        </w:rPr>
        <w:t>（</w:t>
      </w:r>
      <w:r w:rsidRPr="00933367">
        <w:rPr>
          <w:rFonts w:ascii="Times New Roman" w:eastAsia="宋体" w:hAnsi="Times New Roman" w:hint="eastAsia"/>
          <w:color w:val="auto"/>
          <w:sz w:val="24"/>
        </w:rPr>
        <w:t>7</w:t>
      </w:r>
      <w:r w:rsidRPr="00933367">
        <w:rPr>
          <w:rFonts w:ascii="Times New Roman" w:eastAsia="宋体" w:hAnsi="Times New Roman"/>
          <w:color w:val="auto"/>
          <w:sz w:val="24"/>
        </w:rPr>
        <w:t>-1</w:t>
      </w:r>
      <w:r w:rsidRPr="00933367">
        <w:rPr>
          <w:rFonts w:ascii="Times New Roman" w:eastAsia="宋体" w:hAnsi="Times New Roman"/>
          <w:color w:val="auto"/>
          <w:sz w:val="24"/>
        </w:rPr>
        <w:t>）</w:t>
      </w:r>
    </w:p>
    <w:p w14:paraId="57A18D85"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x=1</w:t>
      </w:r>
      <w:r w:rsidRPr="00933367">
        <w:rPr>
          <w:rFonts w:ascii="Times New Roman" w:eastAsia="宋体" w:hAnsi="Times New Roman"/>
          <w:color w:val="auto"/>
          <w:sz w:val="24"/>
        </w:rPr>
        <w:t>时，</w:t>
      </w:r>
      <w:r w:rsidRPr="00933367">
        <w:rPr>
          <w:rFonts w:ascii="Times New Roman" w:eastAsia="宋体" w:hAnsi="Times New Roman"/>
          <w:color w:val="auto"/>
          <w:sz w:val="24"/>
        </w:rPr>
        <w:t>U</w:t>
      </w:r>
      <w:r w:rsidRPr="00933367">
        <w:rPr>
          <w:rFonts w:ascii="Times New Roman" w:eastAsia="宋体" w:hAnsi="Times New Roman"/>
          <w:color w:val="auto"/>
          <w:sz w:val="24"/>
          <w:vertAlign w:val="subscript"/>
        </w:rPr>
        <w:t>1</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w:t>
      </w:r>
    </w:p>
    <w:p w14:paraId="6BBF0042"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x≥2</w:t>
      </w:r>
      <w:r w:rsidRPr="00933367">
        <w:rPr>
          <w:rFonts w:ascii="Times New Roman" w:eastAsia="宋体" w:hAnsi="Times New Roman"/>
          <w:color w:val="auto"/>
          <w:sz w:val="24"/>
        </w:rPr>
        <w:t>时，</w:t>
      </w:r>
    </w:p>
    <w:p w14:paraId="1979C5C3" w14:textId="77777777" w:rsidR="004066AE" w:rsidRPr="00933367" w:rsidRDefault="00933367">
      <w:pPr>
        <w:pStyle w:val="aff9"/>
        <w:ind w:firstLine="480"/>
        <w:jc w:val="right"/>
        <w:rPr>
          <w:rFonts w:ascii="Times New Roman" w:eastAsia="宋体" w:hAnsi="Times New Roman"/>
          <w:color w:val="auto"/>
          <w:sz w:val="24"/>
        </w:rPr>
      </w:pPr>
      <w:r w:rsidRPr="00933367">
        <w:rPr>
          <w:rFonts w:ascii="Times New Roman" w:eastAsia="宋体" w:hAnsi="Times New Roman"/>
          <w:color w:val="auto"/>
          <w:sz w:val="24"/>
        </w:rPr>
        <w:pict w14:anchorId="707CB718">
          <v:shape id="_x0000_i1032" type="#_x0000_t75" style="width:148.5pt;height:36pt">
            <v:imagedata r:id="rId23" o:title=""/>
          </v:shape>
        </w:pict>
      </w:r>
      <w:r w:rsidR="004B6668" w:rsidRPr="00933367">
        <w:rPr>
          <w:rFonts w:ascii="Times New Roman" w:eastAsia="宋体" w:hAnsi="Times New Roman"/>
          <w:color w:val="auto"/>
          <w:sz w:val="24"/>
        </w:rPr>
        <w:t>（式中</w:t>
      </w:r>
      <w:r w:rsidR="004B6668" w:rsidRPr="00933367">
        <w:rPr>
          <w:rFonts w:ascii="Times New Roman" w:eastAsia="宋体" w:hAnsi="Times New Roman"/>
          <w:color w:val="auto"/>
          <w:sz w:val="24"/>
        </w:rPr>
        <w:t>j=x</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x</w:t>
      </w:r>
      <w:r w:rsidR="004B6668" w:rsidRPr="00933367">
        <w:rPr>
          <w:rFonts w:ascii="Times New Roman" w:eastAsia="宋体" w:hAnsi="Times New Roman"/>
          <w:color w:val="auto"/>
          <w:sz w:val="24"/>
        </w:rPr>
        <w:t>取</w:t>
      </w:r>
      <w:r w:rsidR="004B6668" w:rsidRPr="00933367">
        <w:rPr>
          <w:rFonts w:ascii="Times New Roman" w:eastAsia="宋体" w:hAnsi="Times New Roman"/>
          <w:color w:val="auto"/>
          <w:sz w:val="24"/>
        </w:rPr>
        <w:t>2</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3</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k</w:t>
      </w:r>
      <w:r w:rsidR="004B6668" w:rsidRPr="00933367">
        <w:rPr>
          <w:rFonts w:ascii="Times New Roman" w:eastAsia="宋体" w:hAnsi="Times New Roman"/>
          <w:color w:val="auto"/>
          <w:sz w:val="24"/>
        </w:rPr>
        <w:t>）</w:t>
      </w:r>
    </w:p>
    <w:p w14:paraId="501F6C7C"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k≥2</w:t>
      </w:r>
      <w:r w:rsidRPr="00933367">
        <w:rPr>
          <w:rFonts w:ascii="Times New Roman" w:eastAsia="宋体" w:hAnsi="Times New Roman"/>
          <w:color w:val="auto"/>
          <w:sz w:val="24"/>
        </w:rPr>
        <w:t>时，</w:t>
      </w:r>
      <w:r w:rsidRPr="00933367">
        <w:rPr>
          <w:rFonts w:ascii="Times New Roman" w:eastAsia="宋体" w:hAnsi="Times New Roman"/>
          <w:color w:val="auto"/>
          <w:sz w:val="24"/>
        </w:rPr>
        <w:t>U1</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Ux</w:t>
      </w:r>
      <w:r w:rsidRPr="00933367">
        <w:rPr>
          <w:rFonts w:ascii="Times New Roman" w:eastAsia="宋体" w:hAnsi="Times New Roman"/>
          <w:color w:val="auto"/>
          <w:sz w:val="24"/>
        </w:rPr>
        <w:t>计算公式中的</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按照从大到小的顺序排列。</w:t>
      </w:r>
    </w:p>
    <w:p w14:paraId="6091B094"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=100</w:t>
      </w:r>
      <w:r w:rsidRPr="00933367">
        <w:rPr>
          <w:rFonts w:ascii="Times New Roman" w:eastAsia="宋体" w:hAnsi="Times New Roman"/>
          <w:color w:val="auto"/>
          <w:sz w:val="24"/>
        </w:rPr>
        <w:t>时，</w:t>
      </w:r>
      <w:r w:rsidRPr="00933367">
        <w:rPr>
          <w:rFonts w:ascii="Times New Roman" w:eastAsia="宋体" w:hAnsi="Times New Roman"/>
          <w:color w:val="auto"/>
          <w:position w:val="-12"/>
          <w:sz w:val="24"/>
        </w:rPr>
        <w:object w:dxaOrig="2918" w:dyaOrig="360" w14:anchorId="055BBA20">
          <v:shape id="_x0000_i1033" type="#_x0000_t75" style="width:146.25pt;height:18pt" o:ole="">
            <v:imagedata r:id="rId24" o:title=""/>
          </v:shape>
          <o:OLEObject Type="Embed" ProgID="Equation.3" ShapeID="_x0000_i1033" DrawAspect="Content" ObjectID="_1674386060" r:id="rId25"/>
        </w:object>
      </w:r>
    </w:p>
    <w:p w14:paraId="3D0CFF13" w14:textId="77777777" w:rsidR="004066AE" w:rsidRPr="00933367" w:rsidRDefault="004B6668">
      <w:pPr>
        <w:pStyle w:val="aff9"/>
        <w:numPr>
          <w:ilvl w:val="0"/>
          <w:numId w:val="3"/>
        </w:numPr>
        <w:spacing w:line="400" w:lineRule="exact"/>
        <w:ind w:firstLineChars="0"/>
        <w:rPr>
          <w:rFonts w:ascii="Times New Roman" w:eastAsia="宋体" w:hAnsi="Times New Roman"/>
          <w:color w:val="auto"/>
          <w:sz w:val="24"/>
        </w:rPr>
      </w:pPr>
      <w:bookmarkStart w:id="151" w:name="_Toc1816_WPSOffice_Level2"/>
      <w:bookmarkStart w:id="152" w:name="_Toc29545_WPSOffice_Level2"/>
      <w:bookmarkStart w:id="153" w:name="_Toc17958_WPSOffice_Level2"/>
      <w:bookmarkStart w:id="154" w:name="_Toc12639_WPSOffice_Level2"/>
      <w:bookmarkStart w:id="155" w:name="_Toc32436_WPSOffice_Level2"/>
      <w:bookmarkStart w:id="156" w:name="_Toc28569_WPSOffice_Level2"/>
      <w:bookmarkStart w:id="157" w:name="_Toc26729_WPSOffice_Level2"/>
      <w:bookmarkStart w:id="158" w:name="_Toc26420_WPSOffice_Level2"/>
      <w:r w:rsidRPr="00933367">
        <w:rPr>
          <w:rFonts w:ascii="Times New Roman" w:eastAsia="宋体" w:hAnsi="Times New Roman"/>
          <w:color w:val="auto"/>
          <w:sz w:val="24"/>
        </w:rPr>
        <w:t>桥梁部件的技术状况评分，按下式计算：</w:t>
      </w:r>
      <w:bookmarkEnd w:id="151"/>
      <w:bookmarkEnd w:id="152"/>
      <w:bookmarkEnd w:id="153"/>
      <w:bookmarkEnd w:id="154"/>
      <w:bookmarkEnd w:id="155"/>
      <w:bookmarkEnd w:id="156"/>
      <w:bookmarkEnd w:id="157"/>
      <w:bookmarkEnd w:id="158"/>
    </w:p>
    <w:p w14:paraId="36A24E06" w14:textId="77777777" w:rsidR="004066AE" w:rsidRPr="00933367" w:rsidRDefault="004B6668">
      <w:pPr>
        <w:pStyle w:val="aff9"/>
        <w:ind w:firstLine="480"/>
        <w:jc w:val="right"/>
        <w:rPr>
          <w:rFonts w:ascii="Times New Roman" w:eastAsia="宋体" w:hAnsi="Times New Roman"/>
          <w:color w:val="auto"/>
          <w:sz w:val="24"/>
        </w:rPr>
      </w:pPr>
      <w:r w:rsidRPr="00933367">
        <w:rPr>
          <w:rFonts w:ascii="Times New Roman" w:eastAsia="宋体" w:hAnsi="Times New Roman"/>
          <w:color w:val="auto"/>
          <w:position w:val="-12"/>
          <w:sz w:val="24"/>
        </w:rPr>
        <w:object w:dxaOrig="3600" w:dyaOrig="405" w14:anchorId="0C9BF28B">
          <v:shape id="_x0000_i1034" type="#_x0000_t75" style="width:180pt;height:20.25pt" o:ole="">
            <v:imagedata r:id="rId26" o:title=""/>
          </v:shape>
          <o:OLEObject Type="Embed" ProgID="Equation.3" ShapeID="_x0000_i1034" DrawAspect="Content" ObjectID="_1674386061" r:id="rId27"/>
        </w:object>
      </w:r>
      <w:r w:rsidRPr="00933367">
        <w:rPr>
          <w:rFonts w:ascii="Times New Roman" w:eastAsia="宋体" w:hAnsi="Times New Roman" w:hint="eastAsia"/>
          <w:color w:val="auto"/>
          <w:position w:val="-12"/>
          <w:sz w:val="24"/>
        </w:rPr>
        <w:t xml:space="preserve">                </w:t>
      </w:r>
      <w:r w:rsidRPr="00933367">
        <w:rPr>
          <w:rFonts w:ascii="Times New Roman" w:eastAsia="宋体" w:hAnsi="Times New Roman"/>
          <w:color w:val="auto"/>
          <w:sz w:val="24"/>
        </w:rPr>
        <w:t>（</w:t>
      </w:r>
      <w:r w:rsidRPr="00933367">
        <w:rPr>
          <w:rFonts w:ascii="Times New Roman" w:eastAsia="宋体" w:hAnsi="Times New Roman" w:hint="eastAsia"/>
          <w:color w:val="auto"/>
          <w:sz w:val="24"/>
        </w:rPr>
        <w:t>7</w:t>
      </w:r>
      <w:r w:rsidRPr="00933367">
        <w:rPr>
          <w:rFonts w:ascii="Times New Roman" w:eastAsia="宋体" w:hAnsi="Times New Roman"/>
          <w:color w:val="auto"/>
          <w:sz w:val="24"/>
        </w:rPr>
        <w:t>-2</w:t>
      </w:r>
      <w:r w:rsidRPr="00933367">
        <w:rPr>
          <w:rFonts w:ascii="Times New Roman" w:eastAsia="宋体" w:hAnsi="Times New Roman"/>
          <w:color w:val="auto"/>
          <w:sz w:val="24"/>
        </w:rPr>
        <w:t>）</w:t>
      </w:r>
    </w:p>
    <w:p w14:paraId="076844EA" w14:textId="77777777" w:rsidR="004066AE" w:rsidRPr="00933367" w:rsidRDefault="004B6668">
      <w:pPr>
        <w:pStyle w:val="aff9"/>
        <w:ind w:firstLine="480"/>
        <w:jc w:val="center"/>
        <w:rPr>
          <w:rFonts w:ascii="Times New Roman" w:eastAsia="宋体" w:hAnsi="Times New Roman"/>
          <w:color w:val="auto"/>
          <w:sz w:val="24"/>
        </w:rPr>
      </w:pPr>
      <w:r w:rsidRPr="00933367">
        <w:rPr>
          <w:rFonts w:ascii="Times New Roman" w:eastAsia="宋体" w:hAnsi="Times New Roman"/>
          <w:color w:val="auto"/>
          <w:sz w:val="24"/>
        </w:rPr>
        <w:object w:dxaOrig="3600" w:dyaOrig="405" w14:anchorId="44D0C5C4">
          <v:shape id="_x0000_i1035" type="#_x0000_t75" style="width:180pt;height:20.25pt" o:ole="">
            <v:imagedata r:id="rId28" o:title=""/>
          </v:shape>
          <o:OLEObject Type="Embed" ProgID="Equation.3" ShapeID="_x0000_i1035" DrawAspect="Content" ObjectID="_1674386062" r:id="rId29"/>
        </w:object>
      </w:r>
    </w:p>
    <w:p w14:paraId="5FEC740C" w14:textId="77777777" w:rsidR="004066AE" w:rsidRPr="00933367" w:rsidRDefault="004B6668">
      <w:pPr>
        <w:pStyle w:val="aff9"/>
        <w:ind w:firstLine="480"/>
        <w:jc w:val="center"/>
        <w:rPr>
          <w:rFonts w:ascii="Times New Roman" w:eastAsia="宋体" w:hAnsi="Times New Roman"/>
          <w:color w:val="auto"/>
          <w:sz w:val="24"/>
        </w:rPr>
      </w:pPr>
      <w:r w:rsidRPr="00933367">
        <w:rPr>
          <w:rFonts w:ascii="Times New Roman" w:eastAsia="宋体" w:hAnsi="Times New Roman"/>
          <w:color w:val="auto"/>
          <w:sz w:val="24"/>
        </w:rPr>
        <w:object w:dxaOrig="3720" w:dyaOrig="405" w14:anchorId="056493D0">
          <v:shape id="_x0000_i1036" type="#_x0000_t75" style="width:186pt;height:20.25pt" o:ole="">
            <v:imagedata r:id="rId30" o:title=""/>
          </v:shape>
          <o:OLEObject Type="Embed" ProgID="Equation.3" ShapeID="_x0000_i1036" DrawAspect="Content" ObjectID="_1674386063" r:id="rId31"/>
        </w:object>
      </w:r>
    </w:p>
    <w:p w14:paraId="296DFE96" w14:textId="77777777" w:rsidR="004066AE" w:rsidRPr="00933367" w:rsidRDefault="004B6668">
      <w:pPr>
        <w:pStyle w:val="aff9"/>
        <w:numPr>
          <w:ilvl w:val="0"/>
          <w:numId w:val="3"/>
        </w:numPr>
        <w:spacing w:line="400" w:lineRule="exact"/>
        <w:ind w:left="0" w:firstLine="480"/>
        <w:rPr>
          <w:rFonts w:ascii="Times New Roman" w:eastAsia="宋体" w:hAnsi="Times New Roman"/>
          <w:color w:val="auto"/>
          <w:sz w:val="24"/>
        </w:rPr>
      </w:pPr>
      <w:bookmarkStart w:id="159" w:name="_Toc17832_WPSOffice_Level2"/>
      <w:bookmarkStart w:id="160" w:name="_Toc18011_WPSOffice_Level2"/>
      <w:bookmarkStart w:id="161" w:name="_Toc32160_WPSOffice_Level2"/>
      <w:bookmarkStart w:id="162" w:name="_Toc5642_WPSOffice_Level2"/>
      <w:bookmarkStart w:id="163" w:name="_Toc26101_WPSOffice_Level2"/>
      <w:bookmarkStart w:id="164" w:name="_Toc5218_WPSOffice_Level2"/>
      <w:bookmarkStart w:id="165" w:name="_Toc15573_WPSOffice_Level2"/>
      <w:bookmarkStart w:id="166" w:name="_Toc26650_WPSOffice_Level2"/>
      <w:r w:rsidRPr="00933367">
        <w:rPr>
          <w:rFonts w:ascii="Times New Roman" w:eastAsia="宋体" w:hAnsi="Times New Roman"/>
          <w:color w:val="auto"/>
          <w:sz w:val="24"/>
        </w:rPr>
        <w:t>桥梁上部结构、下部结构、桥面系技术状况评分，按下式计算：</w:t>
      </w:r>
      <w:bookmarkEnd w:id="159"/>
      <w:bookmarkEnd w:id="160"/>
      <w:bookmarkEnd w:id="161"/>
      <w:bookmarkEnd w:id="162"/>
      <w:bookmarkEnd w:id="163"/>
      <w:bookmarkEnd w:id="164"/>
      <w:bookmarkEnd w:id="165"/>
      <w:bookmarkEnd w:id="166"/>
    </w:p>
    <w:p w14:paraId="7BCC9323" w14:textId="77777777" w:rsidR="004066AE" w:rsidRPr="00933367" w:rsidRDefault="004B6668">
      <w:pPr>
        <w:pStyle w:val="aff9"/>
        <w:ind w:firstLine="480"/>
        <w:jc w:val="right"/>
        <w:rPr>
          <w:rFonts w:ascii="Times New Roman" w:eastAsia="宋体" w:hAnsi="Times New Roman"/>
          <w:color w:val="auto"/>
          <w:sz w:val="24"/>
        </w:rPr>
      </w:pPr>
      <w:r w:rsidRPr="00933367">
        <w:rPr>
          <w:rFonts w:ascii="Times New Roman" w:eastAsia="宋体" w:hAnsi="Times New Roman"/>
          <w:color w:val="auto"/>
          <w:sz w:val="24"/>
        </w:rPr>
        <w:object w:dxaOrig="5445" w:dyaOrig="675" w14:anchorId="046934FA">
          <v:shape id="_x0000_i1037" type="#_x0000_t75" style="width:272.25pt;height:33.75pt" o:ole="">
            <v:imagedata r:id="rId32" o:title=""/>
          </v:shape>
          <o:OLEObject Type="Embed" ProgID="Equation.3" ShapeID="_x0000_i1037" DrawAspect="Content" ObjectID="_1674386064" r:id="rId33"/>
        </w:object>
      </w:r>
      <w:r w:rsidRPr="00933367">
        <w:rPr>
          <w:rFonts w:ascii="Times New Roman" w:eastAsia="宋体" w:hAnsi="Times New Roman" w:hint="eastAsia"/>
          <w:color w:val="auto"/>
          <w:sz w:val="24"/>
        </w:rPr>
        <w:t xml:space="preserve">  </w:t>
      </w:r>
      <w:r w:rsidRPr="00933367">
        <w:rPr>
          <w:rFonts w:ascii="Times New Roman" w:eastAsia="宋体" w:hAnsi="Times New Roman"/>
          <w:color w:val="auto"/>
          <w:sz w:val="24"/>
        </w:rPr>
        <w:t>（</w:t>
      </w:r>
      <w:r w:rsidRPr="00933367">
        <w:rPr>
          <w:rFonts w:ascii="Times New Roman" w:eastAsia="宋体" w:hAnsi="Times New Roman" w:hint="eastAsia"/>
          <w:color w:val="auto"/>
          <w:sz w:val="24"/>
        </w:rPr>
        <w:t>7</w:t>
      </w:r>
      <w:r w:rsidRPr="00933367">
        <w:rPr>
          <w:rFonts w:ascii="Times New Roman" w:eastAsia="宋体" w:hAnsi="Times New Roman"/>
          <w:color w:val="auto"/>
          <w:sz w:val="24"/>
        </w:rPr>
        <w:t>-3</w:t>
      </w:r>
      <w:r w:rsidRPr="00933367">
        <w:rPr>
          <w:rFonts w:ascii="Times New Roman" w:eastAsia="宋体" w:hAnsi="Times New Roman"/>
          <w:color w:val="auto"/>
          <w:sz w:val="24"/>
        </w:rPr>
        <w:t>）</w:t>
      </w:r>
    </w:p>
    <w:p w14:paraId="5E6595F1" w14:textId="77777777" w:rsidR="004066AE" w:rsidRPr="00933367" w:rsidRDefault="004B6668">
      <w:pPr>
        <w:pStyle w:val="aff9"/>
        <w:numPr>
          <w:ilvl w:val="0"/>
          <w:numId w:val="3"/>
        </w:numPr>
        <w:spacing w:line="400" w:lineRule="exact"/>
        <w:ind w:left="0" w:firstLine="480"/>
        <w:rPr>
          <w:rFonts w:ascii="Times New Roman" w:eastAsia="宋体" w:hAnsi="Times New Roman"/>
          <w:color w:val="auto"/>
          <w:sz w:val="24"/>
        </w:rPr>
      </w:pPr>
      <w:r w:rsidRPr="00933367">
        <w:rPr>
          <w:rFonts w:ascii="Times New Roman" w:eastAsia="宋体" w:hAnsi="Times New Roman"/>
          <w:color w:val="auto"/>
          <w:sz w:val="24"/>
        </w:rPr>
        <w:t>桥梁总体的技术状况评分，按下式计算：</w:t>
      </w:r>
    </w:p>
    <w:p w14:paraId="7A362280" w14:textId="77777777" w:rsidR="004066AE" w:rsidRPr="00933367" w:rsidRDefault="004B6668">
      <w:pPr>
        <w:pStyle w:val="aff9"/>
        <w:ind w:firstLine="480"/>
        <w:jc w:val="right"/>
        <w:rPr>
          <w:rFonts w:ascii="Times New Roman" w:eastAsia="宋体" w:hAnsi="Times New Roman"/>
          <w:color w:val="auto"/>
          <w:sz w:val="24"/>
        </w:rPr>
      </w:pPr>
      <w:r w:rsidRPr="00933367">
        <w:rPr>
          <w:rFonts w:ascii="Times New Roman" w:eastAsia="宋体" w:hAnsi="Times New Roman"/>
          <w:color w:val="auto"/>
          <w:position w:val="-12"/>
          <w:sz w:val="24"/>
        </w:rPr>
        <w:object w:dxaOrig="4275" w:dyaOrig="360" w14:anchorId="648B9227">
          <v:shape id="_x0000_i1038" type="#_x0000_t75" style="width:213.75pt;height:18pt" o:ole="">
            <v:imagedata r:id="rId34" o:title=""/>
          </v:shape>
          <o:OLEObject Type="Embed" ProgID="Equation.3" ShapeID="_x0000_i1038" DrawAspect="Content" ObjectID="_1674386065" r:id="rId35"/>
        </w:object>
      </w:r>
      <w:r w:rsidRPr="00933367">
        <w:rPr>
          <w:rFonts w:ascii="Times New Roman" w:eastAsia="宋体" w:hAnsi="Times New Roman" w:hint="eastAsia"/>
          <w:color w:val="auto"/>
          <w:position w:val="-12"/>
          <w:sz w:val="24"/>
        </w:rPr>
        <w:t xml:space="preserve">           </w:t>
      </w:r>
      <w:r w:rsidRPr="00933367">
        <w:rPr>
          <w:rFonts w:ascii="Times New Roman" w:eastAsia="宋体" w:hAnsi="Times New Roman"/>
          <w:color w:val="auto"/>
          <w:sz w:val="24"/>
        </w:rPr>
        <w:t>（</w:t>
      </w:r>
      <w:r w:rsidRPr="00933367">
        <w:rPr>
          <w:rFonts w:ascii="Times New Roman" w:eastAsia="宋体" w:hAnsi="Times New Roman" w:hint="eastAsia"/>
          <w:color w:val="auto"/>
          <w:sz w:val="24"/>
        </w:rPr>
        <w:t>7</w:t>
      </w:r>
      <w:r w:rsidRPr="00933367">
        <w:rPr>
          <w:rFonts w:ascii="Times New Roman" w:eastAsia="宋体" w:hAnsi="Times New Roman"/>
          <w:color w:val="auto"/>
          <w:sz w:val="24"/>
        </w:rPr>
        <w:t>-4</w:t>
      </w:r>
      <w:r w:rsidRPr="00933367">
        <w:rPr>
          <w:rFonts w:ascii="Times New Roman" w:eastAsia="宋体" w:hAnsi="Times New Roman"/>
          <w:color w:val="auto"/>
          <w:sz w:val="24"/>
        </w:rPr>
        <w:t>）</w:t>
      </w:r>
    </w:p>
    <w:p w14:paraId="25917D23" w14:textId="77777777" w:rsidR="004066AE" w:rsidRPr="00933367" w:rsidRDefault="004B6668">
      <w:pPr>
        <w:pStyle w:val="2"/>
        <w:rPr>
          <w:rFonts w:ascii="Times New Roman" w:eastAsia="宋体" w:hAnsi="Times New Roman"/>
        </w:rPr>
      </w:pPr>
      <w:bookmarkStart w:id="167" w:name="_Toc33081843"/>
      <w:bookmarkStart w:id="168" w:name="_Toc16970477"/>
      <w:bookmarkStart w:id="169" w:name="_Toc363200291"/>
      <w:bookmarkStart w:id="170" w:name="_Toc10487"/>
      <w:bookmarkStart w:id="171" w:name="_Toc17894_WPSOffice_Level2"/>
      <w:bookmarkStart w:id="172" w:name="_Toc63772967"/>
      <w:r w:rsidRPr="00933367">
        <w:rPr>
          <w:rFonts w:ascii="Times New Roman" w:eastAsia="宋体" w:hAnsi="Times New Roman" w:hint="eastAsia"/>
        </w:rPr>
        <w:t>7</w:t>
      </w:r>
      <w:r w:rsidRPr="00933367">
        <w:rPr>
          <w:rFonts w:ascii="Times New Roman" w:eastAsia="宋体" w:hAnsi="Times New Roman"/>
        </w:rPr>
        <w:t>.1</w:t>
      </w:r>
      <w:r w:rsidRPr="00933367">
        <w:rPr>
          <w:rFonts w:ascii="Times New Roman" w:eastAsia="宋体" w:hAnsi="Times New Roman"/>
        </w:rPr>
        <w:t>上部结构技术状况评定</w:t>
      </w:r>
      <w:bookmarkStart w:id="173" w:name="_Toc33081846"/>
      <w:bookmarkStart w:id="174" w:name="_Toc25633"/>
      <w:bookmarkStart w:id="175" w:name="_Toc9684_WPSOffice_Level2"/>
      <w:bookmarkStart w:id="176" w:name="_Toc16970480"/>
      <w:bookmarkEnd w:id="167"/>
      <w:bookmarkEnd w:id="168"/>
      <w:bookmarkEnd w:id="169"/>
      <w:bookmarkEnd w:id="170"/>
      <w:bookmarkEnd w:id="171"/>
      <w:bookmarkEnd w:id="172"/>
    </w:p>
    <w:p w14:paraId="597A6A2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{+F_calculation_top}}</w:t>
      </w:r>
    </w:p>
    <w:p w14:paraId="48481E9B" w14:textId="77777777" w:rsidR="004066AE" w:rsidRPr="00933367" w:rsidRDefault="004B6668">
      <w:pPr>
        <w:pStyle w:val="2"/>
        <w:rPr>
          <w:rFonts w:ascii="Times New Roman" w:eastAsia="宋体" w:hAnsi="Times New Roman"/>
        </w:rPr>
      </w:pPr>
      <w:bookmarkStart w:id="177" w:name="_Toc45037063"/>
      <w:bookmarkStart w:id="178" w:name="_Toc16970478"/>
      <w:bookmarkStart w:id="179" w:name="_Toc33081844"/>
      <w:bookmarkStart w:id="180" w:name="_Toc363200292"/>
      <w:bookmarkStart w:id="181" w:name="_Toc31895"/>
      <w:bookmarkStart w:id="182" w:name="_Toc25487_WPSOffice_Level2"/>
      <w:bookmarkStart w:id="183" w:name="_Toc63772968"/>
      <w:r w:rsidRPr="00933367">
        <w:rPr>
          <w:rFonts w:ascii="Times New Roman" w:eastAsia="宋体" w:hAnsi="Times New Roman" w:hint="eastAsia"/>
        </w:rPr>
        <w:t>7</w:t>
      </w:r>
      <w:r w:rsidRPr="00933367">
        <w:rPr>
          <w:rFonts w:ascii="Times New Roman" w:eastAsia="宋体" w:hAnsi="Times New Roman"/>
        </w:rPr>
        <w:t>.2</w:t>
      </w:r>
      <w:r w:rsidRPr="00933367">
        <w:rPr>
          <w:rFonts w:ascii="Times New Roman" w:eastAsia="宋体" w:hAnsi="Times New Roman"/>
        </w:rPr>
        <w:t>下部结构技术状况评定</w:t>
      </w:r>
      <w:bookmarkEnd w:id="177"/>
      <w:bookmarkEnd w:id="178"/>
      <w:bookmarkEnd w:id="179"/>
      <w:bookmarkEnd w:id="180"/>
      <w:bookmarkEnd w:id="181"/>
      <w:bookmarkEnd w:id="182"/>
      <w:bookmarkEnd w:id="183"/>
    </w:p>
    <w:p w14:paraId="11CB0D7B" w14:textId="77777777" w:rsidR="004066AE" w:rsidRPr="00933367" w:rsidRDefault="004066AE">
      <w:pPr>
        <w:rPr>
          <w:lang w:val="zh-CN"/>
        </w:rPr>
      </w:pPr>
    </w:p>
    <w:p w14:paraId="35D0F41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{+F_calculation_low}}</w:t>
      </w:r>
    </w:p>
    <w:p w14:paraId="2C31BA81" w14:textId="77777777" w:rsidR="004066AE" w:rsidRPr="00933367" w:rsidRDefault="004B6668">
      <w:pPr>
        <w:pStyle w:val="2"/>
        <w:rPr>
          <w:rFonts w:ascii="Times New Roman" w:eastAsia="宋体" w:hAnsi="Times New Roman"/>
        </w:rPr>
      </w:pPr>
      <w:bookmarkStart w:id="184" w:name="_Toc33081845"/>
      <w:bookmarkStart w:id="185" w:name="_Toc45037064"/>
      <w:bookmarkStart w:id="186" w:name="_Toc28250_WPSOffice_Level2"/>
      <w:bookmarkStart w:id="187" w:name="_Toc16970479"/>
      <w:bookmarkStart w:id="188" w:name="_Toc16244"/>
      <w:bookmarkStart w:id="189" w:name="_Toc363200293"/>
      <w:bookmarkStart w:id="190" w:name="_Toc63772969"/>
      <w:r w:rsidRPr="00933367">
        <w:rPr>
          <w:rFonts w:ascii="Times New Roman" w:eastAsia="宋体" w:hAnsi="Times New Roman" w:hint="eastAsia"/>
        </w:rPr>
        <w:lastRenderedPageBreak/>
        <w:t>7</w:t>
      </w:r>
      <w:r w:rsidRPr="00933367">
        <w:rPr>
          <w:rFonts w:ascii="Times New Roman" w:eastAsia="宋体" w:hAnsi="Times New Roman"/>
        </w:rPr>
        <w:t>.3</w:t>
      </w:r>
      <w:r w:rsidRPr="00933367">
        <w:rPr>
          <w:rFonts w:ascii="Times New Roman" w:eastAsia="宋体" w:hAnsi="Times New Roman"/>
        </w:rPr>
        <w:t>桥面系技术状况评定</w:t>
      </w:r>
      <w:bookmarkEnd w:id="184"/>
      <w:bookmarkEnd w:id="185"/>
      <w:bookmarkEnd w:id="186"/>
      <w:bookmarkEnd w:id="187"/>
      <w:bookmarkEnd w:id="188"/>
      <w:bookmarkEnd w:id="189"/>
      <w:bookmarkEnd w:id="190"/>
    </w:p>
    <w:p w14:paraId="0ACCA2A9"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{+F_calculation_deck}}</w:t>
      </w:r>
    </w:p>
    <w:p w14:paraId="6788DEEC" w14:textId="77777777" w:rsidR="004066AE" w:rsidRPr="00933367" w:rsidRDefault="004B6668">
      <w:pPr>
        <w:pStyle w:val="2"/>
        <w:rPr>
          <w:rFonts w:ascii="Times New Roman" w:eastAsia="宋体" w:hAnsi="Times New Roman"/>
        </w:rPr>
      </w:pPr>
      <w:bookmarkStart w:id="191" w:name="_Toc63772970"/>
      <w:r w:rsidRPr="00933367">
        <w:rPr>
          <w:rFonts w:ascii="Times New Roman" w:eastAsia="宋体" w:hAnsi="Times New Roman" w:hint="eastAsia"/>
        </w:rPr>
        <w:t>7</w:t>
      </w:r>
      <w:r w:rsidRPr="00933367">
        <w:rPr>
          <w:rFonts w:ascii="Times New Roman" w:eastAsia="宋体" w:hAnsi="Times New Roman"/>
        </w:rPr>
        <w:t>.4</w:t>
      </w:r>
      <w:r w:rsidRPr="00933367">
        <w:rPr>
          <w:rFonts w:ascii="Times New Roman" w:eastAsia="宋体" w:hAnsi="Times New Roman"/>
        </w:rPr>
        <w:t>桥梁总体技术状况评定</w:t>
      </w:r>
      <w:bookmarkEnd w:id="173"/>
      <w:bookmarkEnd w:id="174"/>
      <w:bookmarkEnd w:id="175"/>
      <w:bookmarkEnd w:id="176"/>
      <w:bookmarkEnd w:id="191"/>
    </w:p>
    <w:p w14:paraId="08DCE00D" w14:textId="77777777" w:rsidR="004066AE" w:rsidRPr="00933367" w:rsidRDefault="004B6668">
      <w:pPr>
        <w:jc w:val="center"/>
        <w:rPr>
          <w:color w:val="0000FF"/>
          <w:lang w:val="zh-CN"/>
        </w:rPr>
      </w:pPr>
      <w:r w:rsidRPr="00933367">
        <w:rPr>
          <w:rFonts w:hint="eastAsia"/>
          <w:color w:val="0000FF"/>
          <w:lang w:val="zh-CN"/>
        </w:rPr>
        <w:t>{</w:t>
      </w:r>
      <w:r w:rsidRPr="00933367">
        <w:rPr>
          <w:color w:val="0000FF"/>
          <w:lang w:val="zh-CN"/>
        </w:rPr>
        <w:t>{+F_calculation_category}}</w:t>
      </w:r>
    </w:p>
    <w:p w14:paraId="1C8BFDCF" w14:textId="77777777" w:rsidR="004066AE" w:rsidRPr="00933367" w:rsidRDefault="004B6668">
      <w:pPr>
        <w:spacing w:line="360" w:lineRule="auto"/>
        <w:ind w:firstLineChars="200" w:firstLine="480"/>
        <w:jc w:val="center"/>
        <w:textAlignment w:val="center"/>
        <w:rPr>
          <w:color w:val="FF0000"/>
          <w:sz w:val="24"/>
        </w:rPr>
      </w:pPr>
      <w:r w:rsidRPr="00933367">
        <w:rPr>
          <w:color w:val="FF0000"/>
          <w:position w:val="-6"/>
          <w:sz w:val="24"/>
        </w:rPr>
        <w:object w:dxaOrig="4103" w:dyaOrig="278" w14:anchorId="1C77EC2A">
          <v:shape id="_x0000_i1039" type="#_x0000_t75" style="width:205.5pt;height:14.25pt" o:ole="">
            <v:imagedata r:id="rId36" o:title=""/>
          </v:shape>
          <o:OLEObject Type="Embed" ProgID="Equation.DSMT4" ShapeID="_x0000_i1039" DrawAspect="Content" ObjectID="_1674386066" r:id="rId37"/>
        </w:object>
      </w:r>
    </w:p>
    <w:p w14:paraId="3D100E79" w14:textId="77777777" w:rsidR="004066AE" w:rsidRPr="00933367" w:rsidRDefault="004B6668">
      <w:pPr>
        <w:pStyle w:val="aff9"/>
        <w:ind w:firstLineChars="1230" w:firstLine="2952"/>
        <w:rPr>
          <w:rFonts w:ascii="Times New Roman" w:hAnsi="Times New Roman"/>
          <w:color w:val="7030A0"/>
          <w:sz w:val="24"/>
        </w:rPr>
      </w:pPr>
      <w:r w:rsidRPr="00933367">
        <w:rPr>
          <w:rFonts w:ascii="Times New Roman" w:hAnsi="Times New Roman"/>
          <w:color w:val="7030A0"/>
          <w:sz w:val="24"/>
        </w:rPr>
        <w:t>=</w:t>
      </w:r>
      <w:r w:rsidRPr="00933367">
        <w:rPr>
          <w:rFonts w:ascii="Times New Roman" w:hAnsi="Times New Roman" w:hint="eastAsia"/>
          <w:color w:val="7030A0"/>
          <w:sz w:val="24"/>
        </w:rPr>
        <w:t>50.21</w:t>
      </w:r>
      <w:r w:rsidRPr="00933367">
        <w:rPr>
          <w:rFonts w:ascii="Times New Roman" w:hAnsi="Times New Roman"/>
          <w:color w:val="7030A0"/>
          <w:sz w:val="24"/>
        </w:rPr>
        <w:t>×0.40+100.0×0.40+</w:t>
      </w:r>
      <w:r w:rsidRPr="00933367">
        <w:rPr>
          <w:rFonts w:ascii="Times New Roman" w:hAnsi="Times New Roman" w:hint="eastAsia"/>
          <w:color w:val="7030A0"/>
          <w:sz w:val="24"/>
        </w:rPr>
        <w:t>85.79</w:t>
      </w:r>
      <w:r w:rsidRPr="00933367">
        <w:rPr>
          <w:rFonts w:ascii="Times New Roman" w:hAnsi="Times New Roman"/>
          <w:color w:val="7030A0"/>
          <w:sz w:val="24"/>
        </w:rPr>
        <w:t>×0.20</w:t>
      </w:r>
    </w:p>
    <w:p w14:paraId="2C08182B" w14:textId="77777777" w:rsidR="004066AE" w:rsidRPr="00933367" w:rsidRDefault="004B6668">
      <w:pPr>
        <w:spacing w:line="360" w:lineRule="auto"/>
        <w:ind w:firstLineChars="1230" w:firstLine="2952"/>
        <w:jc w:val="left"/>
        <w:textAlignment w:val="center"/>
        <w:rPr>
          <w:color w:val="7030A0"/>
          <w:position w:val="-6"/>
        </w:rPr>
      </w:pPr>
      <w:r w:rsidRPr="00933367">
        <w:rPr>
          <w:color w:val="7030A0"/>
          <w:sz w:val="24"/>
        </w:rPr>
        <w:t>=</w:t>
      </w:r>
      <w:r w:rsidRPr="00933367">
        <w:rPr>
          <w:rFonts w:hint="eastAsia"/>
          <w:color w:val="7030A0"/>
          <w:sz w:val="24"/>
        </w:rPr>
        <w:t>77.24</w:t>
      </w:r>
    </w:p>
    <w:p w14:paraId="4D93E5CA"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依据《公路桥梁技术状况评定标准》（</w:t>
      </w:r>
      <w:r w:rsidRPr="00933367">
        <w:rPr>
          <w:rFonts w:ascii="Times New Roman" w:eastAsia="宋体" w:hAnsi="Times New Roman"/>
          <w:color w:val="auto"/>
          <w:sz w:val="24"/>
        </w:rPr>
        <w:t>JTG/TH21-2011</w:t>
      </w:r>
      <w:r w:rsidRPr="00933367">
        <w:rPr>
          <w:rFonts w:ascii="Times New Roman" w:eastAsia="宋体" w:hAnsi="Times New Roman"/>
          <w:color w:val="auto"/>
          <w:sz w:val="24"/>
        </w:rPr>
        <w:t>）的相关规定，桥梁技术状况等级分为五个等级：</w:t>
      </w:r>
    </w:p>
    <w:p w14:paraId="3DE34AC1"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1</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全新状态，功能完好，</w:t>
      </w:r>
      <w:r w:rsidRPr="00933367">
        <w:rPr>
          <w:rFonts w:ascii="Times New Roman" w:eastAsia="宋体" w:hAnsi="Times New Roman"/>
          <w:color w:val="auto"/>
          <w:sz w:val="24"/>
        </w:rPr>
        <w:t>Dr=[95</w:t>
      </w:r>
      <w:r w:rsidRPr="00933367">
        <w:rPr>
          <w:rFonts w:ascii="Times New Roman" w:eastAsia="宋体" w:hAnsi="Times New Roman"/>
          <w:color w:val="auto"/>
          <w:sz w:val="24"/>
        </w:rPr>
        <w:t>～</w:t>
      </w:r>
      <w:r w:rsidRPr="00933367">
        <w:rPr>
          <w:rFonts w:ascii="Times New Roman" w:eastAsia="宋体" w:hAnsi="Times New Roman"/>
          <w:color w:val="auto"/>
          <w:sz w:val="24"/>
        </w:rPr>
        <w:t>100]</w:t>
      </w:r>
      <w:r w:rsidRPr="00933367">
        <w:rPr>
          <w:rFonts w:ascii="Times New Roman" w:eastAsia="宋体" w:hAnsi="Times New Roman"/>
          <w:color w:val="auto"/>
          <w:sz w:val="24"/>
        </w:rPr>
        <w:t>；</w:t>
      </w:r>
    </w:p>
    <w:p w14:paraId="53B795D2"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2</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有轻微缺损，对桥梁使用功能无影响，</w:t>
      </w:r>
      <w:r w:rsidRPr="00933367">
        <w:rPr>
          <w:rFonts w:ascii="Times New Roman" w:eastAsia="宋体" w:hAnsi="Times New Roman"/>
          <w:color w:val="auto"/>
          <w:sz w:val="24"/>
        </w:rPr>
        <w:t>Dr=[80</w:t>
      </w:r>
      <w:r w:rsidRPr="00933367">
        <w:rPr>
          <w:rFonts w:ascii="Times New Roman" w:eastAsia="宋体" w:hAnsi="Times New Roman"/>
          <w:color w:val="auto"/>
          <w:sz w:val="24"/>
        </w:rPr>
        <w:t>～</w:t>
      </w:r>
      <w:r w:rsidRPr="00933367">
        <w:rPr>
          <w:rFonts w:ascii="Times New Roman" w:eastAsia="宋体" w:hAnsi="Times New Roman"/>
          <w:color w:val="auto"/>
          <w:sz w:val="24"/>
        </w:rPr>
        <w:t>95</w:t>
      </w:r>
      <w:r w:rsidRPr="00933367">
        <w:rPr>
          <w:rFonts w:ascii="Times New Roman" w:eastAsia="宋体" w:hAnsi="Times New Roman"/>
          <w:color w:val="auto"/>
          <w:sz w:val="24"/>
        </w:rPr>
        <w:t>）；</w:t>
      </w:r>
    </w:p>
    <w:p w14:paraId="44FB6C9C"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3</w:t>
      </w:r>
      <w:r w:rsidRPr="00933367">
        <w:rPr>
          <w:rFonts w:ascii="Times New Roman" w:eastAsia="宋体" w:hAnsi="Times New Roman"/>
          <w:color w:val="auto"/>
          <w:sz w:val="24"/>
        </w:rPr>
        <w:t>类</w:t>
      </w:r>
      <w:r w:rsidRPr="00933367">
        <w:rPr>
          <w:rFonts w:ascii="Times New Roman" w:eastAsia="宋体" w:hAnsi="Times New Roman"/>
          <w:color w:val="auto"/>
          <w:sz w:val="24"/>
        </w:rPr>
        <w:t>—</w:t>
      </w:r>
      <w:bookmarkStart w:id="192" w:name="OLE_LINK28"/>
      <w:r w:rsidRPr="00933367">
        <w:rPr>
          <w:rFonts w:ascii="Times New Roman" w:eastAsia="宋体" w:hAnsi="Times New Roman"/>
          <w:color w:val="auto"/>
          <w:sz w:val="24"/>
        </w:rPr>
        <w:t>有中度缺损，尚能维持正常使用功能</w:t>
      </w:r>
      <w:bookmarkEnd w:id="192"/>
      <w:r w:rsidRPr="00933367">
        <w:rPr>
          <w:rFonts w:ascii="Times New Roman" w:eastAsia="宋体" w:hAnsi="Times New Roman"/>
          <w:color w:val="auto"/>
          <w:sz w:val="24"/>
        </w:rPr>
        <w:t>，</w:t>
      </w:r>
      <w:r w:rsidRPr="00933367">
        <w:rPr>
          <w:rFonts w:ascii="Times New Roman" w:eastAsia="宋体" w:hAnsi="Times New Roman"/>
          <w:color w:val="auto"/>
          <w:sz w:val="24"/>
        </w:rPr>
        <w:t>Dr=[60</w:t>
      </w:r>
      <w:r w:rsidRPr="00933367">
        <w:rPr>
          <w:rFonts w:ascii="Times New Roman" w:eastAsia="宋体" w:hAnsi="Times New Roman"/>
          <w:color w:val="auto"/>
          <w:sz w:val="24"/>
        </w:rPr>
        <w:t>～</w:t>
      </w:r>
      <w:r w:rsidRPr="00933367">
        <w:rPr>
          <w:rFonts w:ascii="Times New Roman" w:eastAsia="宋体" w:hAnsi="Times New Roman"/>
          <w:color w:val="auto"/>
          <w:sz w:val="24"/>
        </w:rPr>
        <w:t>80</w:t>
      </w:r>
      <w:r w:rsidRPr="00933367">
        <w:rPr>
          <w:rFonts w:ascii="Times New Roman" w:eastAsia="宋体" w:hAnsi="Times New Roman"/>
          <w:color w:val="auto"/>
          <w:sz w:val="24"/>
        </w:rPr>
        <w:t>）；</w:t>
      </w:r>
    </w:p>
    <w:p w14:paraId="7C8275E8"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4</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主要构件有大的缺损，严重影响桥梁使用功能；或影响承载能力，不能保证正常使用，</w:t>
      </w:r>
      <w:r w:rsidRPr="00933367">
        <w:rPr>
          <w:rFonts w:ascii="Times New Roman" w:eastAsia="宋体" w:hAnsi="Times New Roman"/>
          <w:color w:val="auto"/>
          <w:sz w:val="24"/>
        </w:rPr>
        <w:t>Dr=[40</w:t>
      </w:r>
      <w:r w:rsidRPr="00933367">
        <w:rPr>
          <w:rFonts w:ascii="Times New Roman" w:eastAsia="宋体" w:hAnsi="Times New Roman"/>
          <w:color w:val="auto"/>
          <w:sz w:val="24"/>
        </w:rPr>
        <w:t>～</w:t>
      </w:r>
      <w:r w:rsidRPr="00933367">
        <w:rPr>
          <w:rFonts w:ascii="Times New Roman" w:eastAsia="宋体" w:hAnsi="Times New Roman"/>
          <w:color w:val="auto"/>
          <w:sz w:val="24"/>
        </w:rPr>
        <w:t>60</w:t>
      </w:r>
      <w:r w:rsidRPr="00933367">
        <w:rPr>
          <w:rFonts w:ascii="Times New Roman" w:eastAsia="宋体" w:hAnsi="Times New Roman"/>
          <w:color w:val="auto"/>
          <w:sz w:val="24"/>
        </w:rPr>
        <w:t>）；</w:t>
      </w:r>
    </w:p>
    <w:p w14:paraId="33F2524C" w14:textId="77777777" w:rsidR="004066AE" w:rsidRPr="00933367" w:rsidRDefault="004B6668">
      <w:pPr>
        <w:pStyle w:val="aff9"/>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5</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主要构件存在严重缺损，不能正常使用，危及桥梁安全，桥梁处于危险状态，</w:t>
      </w:r>
      <w:r w:rsidRPr="00933367">
        <w:rPr>
          <w:rFonts w:ascii="Times New Roman" w:eastAsia="宋体" w:hAnsi="Times New Roman"/>
          <w:color w:val="auto"/>
          <w:sz w:val="24"/>
        </w:rPr>
        <w:t>Dr=[0</w:t>
      </w:r>
      <w:r w:rsidRPr="00933367">
        <w:rPr>
          <w:rFonts w:ascii="Times New Roman" w:eastAsia="宋体" w:hAnsi="Times New Roman"/>
          <w:color w:val="auto"/>
          <w:sz w:val="24"/>
        </w:rPr>
        <w:t>～</w:t>
      </w:r>
      <w:r w:rsidRPr="00933367">
        <w:rPr>
          <w:rFonts w:ascii="Times New Roman" w:eastAsia="宋体" w:hAnsi="Times New Roman"/>
          <w:color w:val="auto"/>
          <w:sz w:val="24"/>
        </w:rPr>
        <w:t>40</w:t>
      </w:r>
      <w:r w:rsidRPr="00933367">
        <w:rPr>
          <w:rFonts w:ascii="Times New Roman" w:eastAsia="宋体" w:hAnsi="Times New Roman"/>
          <w:color w:val="auto"/>
          <w:sz w:val="24"/>
        </w:rPr>
        <w:t>）；</w:t>
      </w:r>
    </w:p>
    <w:p w14:paraId="724C01C0" w14:textId="77777777" w:rsidR="004066AE" w:rsidRPr="00933367" w:rsidRDefault="004B6668">
      <w:pPr>
        <w:pStyle w:val="aff9"/>
        <w:spacing w:line="400" w:lineRule="exact"/>
        <w:ind w:firstLine="480"/>
        <w:rPr>
          <w:rFonts w:ascii="Times New Roman" w:eastAsia="宋体" w:hAnsi="Times New Roman"/>
          <w:b/>
          <w:color w:val="7030A0"/>
          <w:sz w:val="24"/>
        </w:rPr>
      </w:pPr>
      <w:r w:rsidRPr="00933367">
        <w:rPr>
          <w:rFonts w:ascii="Times New Roman" w:eastAsia="宋体" w:hAnsi="Times New Roman"/>
          <w:color w:val="auto"/>
          <w:sz w:val="24"/>
        </w:rPr>
        <w:t>根据本次检查结果，依据《公路桥梁技术状况评定标准》（</w:t>
      </w:r>
      <w:r w:rsidRPr="00933367">
        <w:rPr>
          <w:rFonts w:ascii="Times New Roman" w:eastAsia="宋体" w:hAnsi="Times New Roman"/>
          <w:color w:val="auto"/>
          <w:sz w:val="24"/>
        </w:rPr>
        <w:t>JTG/TH21-2011</w:t>
      </w:r>
      <w:r w:rsidRPr="00933367">
        <w:rPr>
          <w:rFonts w:ascii="Times New Roman" w:eastAsia="宋体" w:hAnsi="Times New Roman"/>
          <w:color w:val="auto"/>
          <w:sz w:val="24"/>
        </w:rPr>
        <w:t>）对本桥技术状况进行评定。</w:t>
      </w:r>
      <w:r w:rsidRPr="00933367">
        <w:rPr>
          <w:rFonts w:ascii="Times New Roman" w:eastAsia="宋体" w:hAnsi="Times New Roman"/>
          <w:b/>
          <w:color w:val="auto"/>
          <w:sz w:val="24"/>
        </w:rPr>
        <w:t>该桥上部结构、下部结构、桥面系的技术状况评分</w:t>
      </w:r>
      <w:r w:rsidRPr="00933367">
        <w:rPr>
          <w:rFonts w:ascii="Times New Roman" w:eastAsia="宋体" w:hAnsi="Times New Roman"/>
          <w:b/>
          <w:color w:val="7030A0"/>
          <w:sz w:val="24"/>
        </w:rPr>
        <w:t>SPCI</w:t>
      </w:r>
      <w:r w:rsidRPr="00933367">
        <w:rPr>
          <w:rFonts w:ascii="Times New Roman" w:eastAsia="宋体" w:hAnsi="Times New Roman"/>
          <w:b/>
          <w:color w:val="7030A0"/>
          <w:sz w:val="24"/>
        </w:rPr>
        <w:t>、</w:t>
      </w:r>
      <w:r w:rsidRPr="00933367">
        <w:rPr>
          <w:rFonts w:ascii="Times New Roman" w:eastAsia="宋体" w:hAnsi="Times New Roman"/>
          <w:b/>
          <w:color w:val="7030A0"/>
          <w:sz w:val="24"/>
        </w:rPr>
        <w:t>SBCI</w:t>
      </w:r>
      <w:r w:rsidRPr="00933367">
        <w:rPr>
          <w:rFonts w:ascii="Times New Roman" w:eastAsia="宋体" w:hAnsi="Times New Roman"/>
          <w:b/>
          <w:color w:val="7030A0"/>
          <w:sz w:val="24"/>
        </w:rPr>
        <w:t>、</w:t>
      </w:r>
      <w:r w:rsidRPr="00933367">
        <w:rPr>
          <w:rFonts w:ascii="Times New Roman" w:eastAsia="宋体" w:hAnsi="Times New Roman"/>
          <w:b/>
          <w:color w:val="7030A0"/>
          <w:sz w:val="24"/>
        </w:rPr>
        <w:t>BDCI</w:t>
      </w:r>
      <w:r w:rsidRPr="00933367">
        <w:rPr>
          <w:rFonts w:ascii="Times New Roman" w:eastAsia="宋体" w:hAnsi="Times New Roman"/>
          <w:b/>
          <w:color w:val="7030A0"/>
          <w:sz w:val="24"/>
        </w:rPr>
        <w:t>分别为</w:t>
      </w:r>
      <w:r w:rsidRPr="00933367">
        <w:rPr>
          <w:rFonts w:ascii="Times New Roman" w:eastAsia="宋体" w:hAnsi="Times New Roman"/>
          <w:b/>
          <w:color w:val="7030A0"/>
          <w:sz w:val="24"/>
        </w:rPr>
        <w:t>50.2</w:t>
      </w:r>
      <w:r w:rsidRPr="00933367">
        <w:rPr>
          <w:rFonts w:ascii="Times New Roman" w:eastAsia="宋体" w:hAnsi="Times New Roman" w:hint="eastAsia"/>
          <w:b/>
          <w:color w:val="7030A0"/>
          <w:sz w:val="24"/>
        </w:rPr>
        <w:t>1</w:t>
      </w:r>
      <w:r w:rsidRPr="00933367">
        <w:rPr>
          <w:rFonts w:ascii="Times New Roman" w:eastAsia="宋体" w:hAnsi="Times New Roman"/>
          <w:b/>
          <w:color w:val="7030A0"/>
          <w:sz w:val="24"/>
        </w:rPr>
        <w:t>（</w:t>
      </w:r>
      <w:r w:rsidRPr="00933367">
        <w:rPr>
          <w:rFonts w:ascii="Times New Roman" w:eastAsia="宋体" w:hAnsi="Times New Roman"/>
          <w:b/>
          <w:color w:val="7030A0"/>
          <w:sz w:val="24"/>
        </w:rPr>
        <w:t>4</w:t>
      </w:r>
      <w:r w:rsidRPr="00933367">
        <w:rPr>
          <w:rFonts w:ascii="Times New Roman" w:eastAsia="宋体" w:hAnsi="Times New Roman"/>
          <w:b/>
          <w:color w:val="7030A0"/>
          <w:sz w:val="24"/>
        </w:rPr>
        <w:t>类）、</w:t>
      </w:r>
      <w:r w:rsidRPr="00933367">
        <w:rPr>
          <w:rFonts w:ascii="Times New Roman" w:eastAsia="宋体" w:hAnsi="Times New Roman"/>
          <w:b/>
          <w:color w:val="7030A0"/>
          <w:sz w:val="24"/>
        </w:rPr>
        <w:t>100</w:t>
      </w:r>
      <w:r w:rsidRPr="00933367">
        <w:rPr>
          <w:rFonts w:ascii="Times New Roman" w:eastAsia="宋体" w:hAnsi="Times New Roman" w:hint="eastAsia"/>
          <w:b/>
          <w:color w:val="7030A0"/>
          <w:sz w:val="24"/>
        </w:rPr>
        <w:t>.00</w:t>
      </w:r>
      <w:r w:rsidRPr="00933367">
        <w:rPr>
          <w:rFonts w:ascii="Times New Roman" w:eastAsia="宋体" w:hAnsi="Times New Roman"/>
          <w:b/>
          <w:color w:val="7030A0"/>
          <w:sz w:val="24"/>
        </w:rPr>
        <w:t>（</w:t>
      </w:r>
      <w:r w:rsidRPr="00933367">
        <w:rPr>
          <w:rFonts w:ascii="Times New Roman" w:eastAsia="宋体" w:hAnsi="Times New Roman"/>
          <w:b/>
          <w:color w:val="7030A0"/>
          <w:sz w:val="24"/>
        </w:rPr>
        <w:t>1</w:t>
      </w:r>
      <w:r w:rsidRPr="00933367">
        <w:rPr>
          <w:rFonts w:ascii="Times New Roman" w:eastAsia="宋体" w:hAnsi="Times New Roman"/>
          <w:b/>
          <w:color w:val="7030A0"/>
          <w:sz w:val="24"/>
        </w:rPr>
        <w:t>类）、</w:t>
      </w:r>
      <w:r w:rsidRPr="00933367">
        <w:rPr>
          <w:rFonts w:ascii="Times New Roman" w:eastAsia="宋体" w:hAnsi="Times New Roman"/>
          <w:b/>
          <w:color w:val="7030A0"/>
          <w:sz w:val="24"/>
        </w:rPr>
        <w:t>85.</w:t>
      </w:r>
      <w:r w:rsidRPr="00933367">
        <w:rPr>
          <w:rFonts w:ascii="Times New Roman" w:eastAsia="宋体" w:hAnsi="Times New Roman" w:hint="eastAsia"/>
          <w:b/>
          <w:color w:val="7030A0"/>
          <w:sz w:val="24"/>
        </w:rPr>
        <w:t>79</w:t>
      </w:r>
      <w:r w:rsidRPr="00933367">
        <w:rPr>
          <w:rFonts w:ascii="Times New Roman" w:eastAsia="宋体" w:hAnsi="Times New Roman"/>
          <w:b/>
          <w:color w:val="7030A0"/>
          <w:sz w:val="24"/>
        </w:rPr>
        <w:t>（</w:t>
      </w:r>
      <w:r w:rsidRPr="00933367">
        <w:rPr>
          <w:rFonts w:ascii="Times New Roman" w:eastAsia="宋体" w:hAnsi="Times New Roman"/>
          <w:b/>
          <w:color w:val="7030A0"/>
          <w:sz w:val="24"/>
        </w:rPr>
        <w:t>2</w:t>
      </w:r>
      <w:r w:rsidRPr="00933367">
        <w:rPr>
          <w:rFonts w:ascii="Times New Roman" w:eastAsia="宋体" w:hAnsi="Times New Roman"/>
          <w:b/>
          <w:color w:val="7030A0"/>
          <w:sz w:val="24"/>
        </w:rPr>
        <w:t>类），桥梁总体的技术状况评分</w:t>
      </w:r>
      <w:r w:rsidRPr="00933367">
        <w:rPr>
          <w:rFonts w:ascii="Times New Roman" w:eastAsia="宋体" w:hAnsi="Times New Roman"/>
          <w:b/>
          <w:color w:val="7030A0"/>
          <w:sz w:val="24"/>
        </w:rPr>
        <w:t>Dr</w:t>
      </w:r>
      <w:r w:rsidRPr="00933367">
        <w:rPr>
          <w:rFonts w:ascii="Times New Roman" w:eastAsia="宋体" w:hAnsi="Times New Roman"/>
          <w:b/>
          <w:color w:val="7030A0"/>
          <w:sz w:val="24"/>
        </w:rPr>
        <w:t>为</w:t>
      </w:r>
      <w:r w:rsidRPr="00933367">
        <w:rPr>
          <w:rFonts w:ascii="Times New Roman" w:eastAsia="宋体" w:hAnsi="Times New Roman" w:hint="eastAsia"/>
          <w:b/>
          <w:color w:val="7030A0"/>
          <w:sz w:val="24"/>
        </w:rPr>
        <w:t>77.24</w:t>
      </w:r>
      <w:r w:rsidRPr="00933367">
        <w:rPr>
          <w:rFonts w:ascii="Times New Roman" w:eastAsia="宋体" w:hAnsi="Times New Roman"/>
          <w:b/>
          <w:color w:val="7030A0"/>
          <w:sz w:val="24"/>
        </w:rPr>
        <w:t>，根据《公路桥梁技术状况评定标准》（</w:t>
      </w:r>
      <w:r w:rsidRPr="00933367">
        <w:rPr>
          <w:rFonts w:ascii="Times New Roman" w:eastAsia="宋体" w:hAnsi="Times New Roman"/>
          <w:b/>
          <w:color w:val="7030A0"/>
          <w:sz w:val="24"/>
        </w:rPr>
        <w:t>JTG/TH21-2011</w:t>
      </w:r>
      <w:r w:rsidRPr="00933367">
        <w:rPr>
          <w:rFonts w:ascii="Times New Roman" w:eastAsia="宋体" w:hAnsi="Times New Roman"/>
          <w:b/>
          <w:color w:val="7030A0"/>
          <w:sz w:val="24"/>
        </w:rPr>
        <w:t>）：该桥总体评定为</w:t>
      </w:r>
      <w:r w:rsidRPr="00933367">
        <w:rPr>
          <w:rFonts w:ascii="Times New Roman" w:eastAsia="宋体" w:hAnsi="Times New Roman" w:hint="eastAsia"/>
          <w:b/>
          <w:color w:val="7030A0"/>
          <w:sz w:val="24"/>
        </w:rPr>
        <w:t>3</w:t>
      </w:r>
      <w:r w:rsidRPr="00933367">
        <w:rPr>
          <w:rFonts w:ascii="Times New Roman" w:eastAsia="宋体" w:hAnsi="Times New Roman"/>
          <w:b/>
          <w:color w:val="7030A0"/>
          <w:sz w:val="24"/>
        </w:rPr>
        <w:t>类桥梁，即有中度缺损，尚能维持正常使用功能。</w:t>
      </w:r>
    </w:p>
    <w:p w14:paraId="68EC2247" w14:textId="77777777" w:rsidR="004066AE" w:rsidRPr="00933367" w:rsidRDefault="004B6668">
      <w:pPr>
        <w:pStyle w:val="1"/>
        <w:rPr>
          <w:kern w:val="2"/>
          <w:szCs w:val="28"/>
        </w:rPr>
      </w:pPr>
      <w:bookmarkStart w:id="193" w:name="_Toc63772971"/>
      <w:r w:rsidRPr="00933367">
        <w:rPr>
          <w:rFonts w:hint="eastAsia"/>
        </w:rPr>
        <w:t>8</w:t>
      </w:r>
      <w:r w:rsidRPr="00933367">
        <w:t>.</w:t>
      </w:r>
      <w:r w:rsidRPr="00933367">
        <w:rPr>
          <w:rFonts w:hint="eastAsia"/>
        </w:rPr>
        <w:t>病害数量统计</w:t>
      </w:r>
      <w:bookmarkEnd w:id="193"/>
    </w:p>
    <w:p w14:paraId="45EBDDA0" w14:textId="77777777" w:rsidR="004066AE" w:rsidRPr="00933367" w:rsidRDefault="004B6668">
      <w:pPr>
        <w:pStyle w:val="2"/>
        <w:rPr>
          <w:rFonts w:ascii="Times New Roman" w:eastAsia="宋体" w:hAnsi="Times New Roman"/>
          <w:color w:val="7030A0"/>
        </w:rPr>
      </w:pPr>
      <w:bookmarkStart w:id="194" w:name="_Toc63772972"/>
      <w:r w:rsidRPr="00933367">
        <w:rPr>
          <w:rFonts w:ascii="Times New Roman" w:eastAsia="宋体" w:hAnsi="Times New Roman" w:hint="eastAsia"/>
        </w:rPr>
        <w:t>8</w:t>
      </w:r>
      <w:r w:rsidRPr="00933367">
        <w:rPr>
          <w:rFonts w:ascii="Times New Roman" w:eastAsia="宋体" w:hAnsi="Times New Roman"/>
        </w:rPr>
        <w:t>.1</w:t>
      </w:r>
      <w:r w:rsidRPr="00933367">
        <w:rPr>
          <w:rFonts w:ascii="Times New Roman" w:eastAsia="宋体" w:hAnsi="Times New Roman" w:hint="eastAsia"/>
          <w:color w:val="7030A0"/>
        </w:rPr>
        <w:t>上下部结构病害统计</w:t>
      </w:r>
      <w:bookmarkEnd w:id="194"/>
    </w:p>
    <w:p w14:paraId="04A2292E" w14:textId="77777777" w:rsidR="004066AE" w:rsidRPr="00933367" w:rsidRDefault="004B6668">
      <w:pPr>
        <w:ind w:firstLineChars="200" w:firstLine="480"/>
        <w:rPr>
          <w:color w:val="7030A0"/>
          <w:lang w:val="zh-CN"/>
        </w:rPr>
      </w:pPr>
      <w:r w:rsidRPr="00933367">
        <w:rPr>
          <w:rFonts w:hint="eastAsia"/>
          <w:color w:val="7030A0"/>
          <w:sz w:val="24"/>
        </w:rPr>
        <w:t>上下部结构病害数量汇总见表</w:t>
      </w:r>
      <w:r w:rsidRPr="00933367">
        <w:rPr>
          <w:rFonts w:hint="eastAsia"/>
          <w:color w:val="7030A0"/>
          <w:sz w:val="24"/>
        </w:rPr>
        <w:t>8.1</w:t>
      </w:r>
      <w:r w:rsidRPr="00933367">
        <w:rPr>
          <w:rFonts w:hint="eastAsia"/>
          <w:color w:val="7030A0"/>
          <w:sz w:val="24"/>
        </w:rPr>
        <w:t>。</w:t>
      </w:r>
    </w:p>
    <w:p w14:paraId="5C128C52"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8</w:t>
      </w:r>
      <w:r w:rsidRPr="00933367">
        <w:rPr>
          <w:color w:val="7030A0"/>
          <w:szCs w:val="21"/>
        </w:rPr>
        <w:t>.1</w:t>
      </w:r>
      <w:r w:rsidRPr="00933367">
        <w:rPr>
          <w:rFonts w:hint="eastAsia"/>
          <w:color w:val="7030A0"/>
          <w:szCs w:val="21"/>
        </w:rPr>
        <w:t xml:space="preserve"> </w:t>
      </w:r>
      <w:r w:rsidRPr="00933367">
        <w:rPr>
          <w:color w:val="7030A0"/>
          <w:szCs w:val="21"/>
        </w:rPr>
        <w:t>上</w:t>
      </w:r>
      <w:r w:rsidRPr="00933367">
        <w:rPr>
          <w:rFonts w:hint="eastAsia"/>
          <w:color w:val="7030A0"/>
          <w:szCs w:val="21"/>
        </w:rPr>
        <w:t>下</w:t>
      </w:r>
      <w:r w:rsidRPr="00933367">
        <w:rPr>
          <w:color w:val="7030A0"/>
          <w:szCs w:val="21"/>
        </w:rPr>
        <w:t>部结构</w:t>
      </w:r>
      <w:r w:rsidRPr="00933367">
        <w:rPr>
          <w:rFonts w:hint="eastAsia"/>
          <w:color w:val="7030A0"/>
          <w:szCs w:val="21"/>
        </w:rPr>
        <w:t>病害数量统计表</w:t>
      </w:r>
    </w:p>
    <w:tbl>
      <w:tblPr>
        <w:tblW w:w="96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3"/>
        <w:gridCol w:w="709"/>
        <w:gridCol w:w="1276"/>
        <w:gridCol w:w="1275"/>
        <w:gridCol w:w="1277"/>
        <w:gridCol w:w="850"/>
        <w:gridCol w:w="800"/>
        <w:gridCol w:w="1276"/>
        <w:gridCol w:w="1387"/>
      </w:tblGrid>
      <w:tr w:rsidR="00933367" w:rsidRPr="00933367" w14:paraId="17A7E123" w14:textId="77777777">
        <w:trPr>
          <w:trHeight w:val="180"/>
          <w:tblHeader/>
          <w:jc w:val="center"/>
        </w:trPr>
        <w:tc>
          <w:tcPr>
            <w:tcW w:w="793" w:type="dxa"/>
            <w:vMerge w:val="restart"/>
            <w:vAlign w:val="center"/>
          </w:tcPr>
          <w:p w14:paraId="4E9E11F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709" w:type="dxa"/>
            <w:vMerge w:val="restart"/>
            <w:vAlign w:val="center"/>
          </w:tcPr>
          <w:p w14:paraId="2124D57A" w14:textId="77777777" w:rsidR="004066AE" w:rsidRPr="00933367" w:rsidRDefault="004B6668">
            <w:pPr>
              <w:widowControl/>
              <w:jc w:val="center"/>
              <w:textAlignment w:val="center"/>
              <w:rPr>
                <w:b/>
                <w:color w:val="7030A0"/>
                <w:kern w:val="0"/>
                <w:szCs w:val="21"/>
              </w:rPr>
            </w:pPr>
            <w:r w:rsidRPr="00933367">
              <w:rPr>
                <w:b/>
                <w:color w:val="7030A0"/>
                <w:kern w:val="0"/>
                <w:szCs w:val="21"/>
              </w:rPr>
              <w:t>部件</w:t>
            </w:r>
          </w:p>
        </w:tc>
        <w:tc>
          <w:tcPr>
            <w:tcW w:w="3828" w:type="dxa"/>
            <w:gridSpan w:val="3"/>
            <w:vAlign w:val="center"/>
          </w:tcPr>
          <w:p w14:paraId="1D1E76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砼表观缺陷（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650" w:type="dxa"/>
            <w:gridSpan w:val="2"/>
            <w:tcBorders>
              <w:bottom w:val="single" w:sz="4" w:space="0" w:color="auto"/>
            </w:tcBorders>
            <w:vAlign w:val="center"/>
          </w:tcPr>
          <w:p w14:paraId="34B4C36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钢筋缺陷（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2663" w:type="dxa"/>
            <w:gridSpan w:val="2"/>
            <w:tcBorders>
              <w:bottom w:val="single" w:sz="4" w:space="0" w:color="auto"/>
            </w:tcBorders>
            <w:vAlign w:val="center"/>
          </w:tcPr>
          <w:p w14:paraId="15B9E58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裂缝（条</w:t>
            </w:r>
            <w:r w:rsidRPr="00933367">
              <w:rPr>
                <w:rFonts w:hint="eastAsia"/>
                <w:b/>
                <w:color w:val="7030A0"/>
                <w:kern w:val="0"/>
                <w:szCs w:val="21"/>
              </w:rPr>
              <w:t>/m</w:t>
            </w:r>
            <w:r w:rsidRPr="00933367">
              <w:rPr>
                <w:rFonts w:hint="eastAsia"/>
                <w:b/>
                <w:color w:val="7030A0"/>
                <w:kern w:val="0"/>
                <w:szCs w:val="21"/>
              </w:rPr>
              <w:t>）</w:t>
            </w:r>
          </w:p>
        </w:tc>
      </w:tr>
      <w:tr w:rsidR="00933367" w:rsidRPr="00933367" w14:paraId="1E6B4560" w14:textId="77777777">
        <w:trPr>
          <w:trHeight w:val="270"/>
          <w:tblHeader/>
          <w:jc w:val="center"/>
        </w:trPr>
        <w:tc>
          <w:tcPr>
            <w:tcW w:w="793" w:type="dxa"/>
            <w:vMerge/>
            <w:vAlign w:val="center"/>
          </w:tcPr>
          <w:p w14:paraId="1E74B4D0" w14:textId="77777777" w:rsidR="004066AE" w:rsidRPr="00933367" w:rsidRDefault="004066AE">
            <w:pPr>
              <w:widowControl/>
              <w:jc w:val="center"/>
              <w:textAlignment w:val="center"/>
              <w:rPr>
                <w:b/>
                <w:color w:val="7030A0"/>
                <w:kern w:val="0"/>
                <w:szCs w:val="21"/>
              </w:rPr>
            </w:pPr>
          </w:p>
        </w:tc>
        <w:tc>
          <w:tcPr>
            <w:tcW w:w="709" w:type="dxa"/>
            <w:vMerge/>
            <w:vAlign w:val="center"/>
          </w:tcPr>
          <w:p w14:paraId="7E4952C5" w14:textId="77777777" w:rsidR="004066AE" w:rsidRPr="00933367" w:rsidRDefault="004066AE">
            <w:pPr>
              <w:widowControl/>
              <w:jc w:val="center"/>
              <w:textAlignment w:val="center"/>
              <w:rPr>
                <w:b/>
                <w:color w:val="7030A0"/>
                <w:kern w:val="0"/>
                <w:szCs w:val="21"/>
              </w:rPr>
            </w:pPr>
          </w:p>
        </w:tc>
        <w:tc>
          <w:tcPr>
            <w:tcW w:w="1276" w:type="dxa"/>
            <w:vAlign w:val="center"/>
          </w:tcPr>
          <w:p w14:paraId="5DF94D25"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蜂窝、麻面</w:t>
            </w:r>
          </w:p>
        </w:tc>
        <w:tc>
          <w:tcPr>
            <w:tcW w:w="1275" w:type="dxa"/>
            <w:vAlign w:val="center"/>
          </w:tcPr>
          <w:p w14:paraId="40116EC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剥落、掉角</w:t>
            </w:r>
          </w:p>
        </w:tc>
        <w:tc>
          <w:tcPr>
            <w:tcW w:w="1277" w:type="dxa"/>
            <w:tcBorders>
              <w:top w:val="single" w:sz="4" w:space="0" w:color="auto"/>
            </w:tcBorders>
            <w:vAlign w:val="center"/>
          </w:tcPr>
          <w:p w14:paraId="77D3256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空洞、孔洞</w:t>
            </w:r>
          </w:p>
        </w:tc>
        <w:tc>
          <w:tcPr>
            <w:tcW w:w="850" w:type="dxa"/>
            <w:tcBorders>
              <w:top w:val="single" w:sz="4" w:space="0" w:color="auto"/>
            </w:tcBorders>
            <w:vAlign w:val="center"/>
          </w:tcPr>
          <w:p w14:paraId="7A4DBB59"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p w14:paraId="13193FB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锈蚀</w:t>
            </w:r>
          </w:p>
        </w:tc>
        <w:tc>
          <w:tcPr>
            <w:tcW w:w="800" w:type="dxa"/>
            <w:tcBorders>
              <w:top w:val="single" w:sz="4" w:space="0" w:color="auto"/>
            </w:tcBorders>
            <w:vAlign w:val="center"/>
          </w:tcPr>
          <w:p w14:paraId="4AAD349A"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锈胀</w:t>
            </w:r>
          </w:p>
          <w:p w14:paraId="71C7E6D6"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tc>
        <w:tc>
          <w:tcPr>
            <w:tcW w:w="1276" w:type="dxa"/>
            <w:tcBorders>
              <w:top w:val="single" w:sz="4" w:space="0" w:color="auto"/>
            </w:tcBorders>
            <w:vAlign w:val="center"/>
          </w:tcPr>
          <w:p w14:paraId="1CEF995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W&lt;0.15mm</w:t>
            </w:r>
          </w:p>
        </w:tc>
        <w:tc>
          <w:tcPr>
            <w:tcW w:w="1387" w:type="dxa"/>
            <w:tcBorders>
              <w:top w:val="single" w:sz="4" w:space="0" w:color="auto"/>
            </w:tcBorders>
            <w:vAlign w:val="center"/>
          </w:tcPr>
          <w:p w14:paraId="2EDAE40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w:t>
            </w:r>
            <w:r w:rsidRPr="00933367">
              <w:rPr>
                <w:rFonts w:hint="eastAsia"/>
                <w:b/>
                <w:color w:val="7030A0"/>
                <w:kern w:val="0"/>
                <w:szCs w:val="21"/>
              </w:rPr>
              <w:t>≥</w:t>
            </w:r>
            <w:r w:rsidRPr="00933367">
              <w:rPr>
                <w:rFonts w:hint="eastAsia"/>
                <w:b/>
                <w:color w:val="7030A0"/>
                <w:kern w:val="0"/>
                <w:szCs w:val="21"/>
              </w:rPr>
              <w:t>0.15mm</w:t>
            </w:r>
          </w:p>
        </w:tc>
      </w:tr>
      <w:tr w:rsidR="00933367" w:rsidRPr="00933367" w14:paraId="7B633B3C" w14:textId="77777777">
        <w:trPr>
          <w:trHeight w:val="454"/>
          <w:jc w:val="center"/>
        </w:trPr>
        <w:tc>
          <w:tcPr>
            <w:tcW w:w="793" w:type="dxa"/>
            <w:vMerge w:val="restart"/>
            <w:vAlign w:val="center"/>
          </w:tcPr>
          <w:p w14:paraId="14514360"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709" w:type="dxa"/>
            <w:vAlign w:val="center"/>
          </w:tcPr>
          <w:p w14:paraId="0C928901" w14:textId="77777777" w:rsidR="004066AE" w:rsidRPr="00933367" w:rsidRDefault="004B6668">
            <w:pPr>
              <w:widowControl/>
              <w:jc w:val="center"/>
              <w:textAlignment w:val="center"/>
              <w:rPr>
                <w:color w:val="7030A0"/>
                <w:szCs w:val="21"/>
              </w:rPr>
            </w:pPr>
            <w:r w:rsidRPr="00933367">
              <w:rPr>
                <w:color w:val="7030A0"/>
                <w:szCs w:val="21"/>
              </w:rPr>
              <w:t>上部</w:t>
            </w:r>
          </w:p>
        </w:tc>
        <w:tc>
          <w:tcPr>
            <w:tcW w:w="1276" w:type="dxa"/>
            <w:vAlign w:val="center"/>
          </w:tcPr>
          <w:p w14:paraId="6C9E97A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1B2C7C32"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14A54955"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23FAFA14"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6E588D95"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bottom w:val="single" w:sz="4" w:space="0" w:color="auto"/>
            </w:tcBorders>
            <w:vAlign w:val="center"/>
          </w:tcPr>
          <w:p w14:paraId="563C6F6F" w14:textId="77777777" w:rsidR="004066AE" w:rsidRPr="00933367" w:rsidRDefault="004B6668">
            <w:pPr>
              <w:widowControl/>
              <w:jc w:val="center"/>
              <w:textAlignment w:val="center"/>
              <w:rPr>
                <w:color w:val="7030A0"/>
                <w:szCs w:val="21"/>
              </w:rPr>
            </w:pPr>
            <w:r w:rsidRPr="00933367">
              <w:rPr>
                <w:rFonts w:hint="eastAsia"/>
                <w:color w:val="7030A0"/>
                <w:szCs w:val="21"/>
              </w:rPr>
              <w:t>25/104</w:t>
            </w:r>
          </w:p>
        </w:tc>
        <w:tc>
          <w:tcPr>
            <w:tcW w:w="1387" w:type="dxa"/>
            <w:tcBorders>
              <w:bottom w:val="single" w:sz="4" w:space="0" w:color="auto"/>
            </w:tcBorders>
            <w:vAlign w:val="center"/>
          </w:tcPr>
          <w:p w14:paraId="678BDB2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4C8F3DE3" w14:textId="77777777">
        <w:trPr>
          <w:trHeight w:val="454"/>
          <w:jc w:val="center"/>
        </w:trPr>
        <w:tc>
          <w:tcPr>
            <w:tcW w:w="793" w:type="dxa"/>
            <w:vMerge/>
            <w:vAlign w:val="center"/>
          </w:tcPr>
          <w:p w14:paraId="28E4655C" w14:textId="77777777" w:rsidR="004066AE" w:rsidRPr="00933367" w:rsidRDefault="004066AE">
            <w:pPr>
              <w:widowControl/>
              <w:jc w:val="center"/>
              <w:textAlignment w:val="center"/>
              <w:rPr>
                <w:color w:val="7030A0"/>
                <w:szCs w:val="21"/>
              </w:rPr>
            </w:pPr>
          </w:p>
        </w:tc>
        <w:tc>
          <w:tcPr>
            <w:tcW w:w="709" w:type="dxa"/>
            <w:vAlign w:val="center"/>
          </w:tcPr>
          <w:p w14:paraId="5D1137F0" w14:textId="77777777" w:rsidR="004066AE" w:rsidRPr="00933367" w:rsidRDefault="004B6668">
            <w:pPr>
              <w:widowControl/>
              <w:jc w:val="center"/>
              <w:textAlignment w:val="center"/>
              <w:rPr>
                <w:color w:val="7030A0"/>
                <w:szCs w:val="21"/>
              </w:rPr>
            </w:pPr>
            <w:r w:rsidRPr="00933367">
              <w:rPr>
                <w:rFonts w:hint="eastAsia"/>
                <w:color w:val="7030A0"/>
                <w:szCs w:val="21"/>
              </w:rPr>
              <w:t>下</w:t>
            </w:r>
            <w:r w:rsidRPr="00933367">
              <w:rPr>
                <w:color w:val="7030A0"/>
                <w:szCs w:val="21"/>
              </w:rPr>
              <w:t>部</w:t>
            </w:r>
          </w:p>
        </w:tc>
        <w:tc>
          <w:tcPr>
            <w:tcW w:w="1276" w:type="dxa"/>
            <w:vAlign w:val="center"/>
          </w:tcPr>
          <w:p w14:paraId="789BD0E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0CA9D1D0"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69E2CC5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3CC5ECCA"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1019CA4B"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bottom w:val="single" w:sz="4" w:space="0" w:color="auto"/>
            </w:tcBorders>
            <w:vAlign w:val="center"/>
          </w:tcPr>
          <w:p w14:paraId="4872489B"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bottom w:val="single" w:sz="4" w:space="0" w:color="auto"/>
            </w:tcBorders>
            <w:vAlign w:val="center"/>
          </w:tcPr>
          <w:p w14:paraId="6358465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10C35143" w14:textId="77777777">
        <w:trPr>
          <w:trHeight w:val="454"/>
          <w:jc w:val="center"/>
        </w:trPr>
        <w:tc>
          <w:tcPr>
            <w:tcW w:w="1502" w:type="dxa"/>
            <w:gridSpan w:val="2"/>
            <w:vAlign w:val="center"/>
          </w:tcPr>
          <w:p w14:paraId="2E4615D7" w14:textId="77777777" w:rsidR="004066AE" w:rsidRPr="00933367" w:rsidRDefault="004B6668">
            <w:pPr>
              <w:widowControl/>
              <w:jc w:val="center"/>
              <w:textAlignment w:val="center"/>
              <w:rPr>
                <w:color w:val="7030A0"/>
                <w:szCs w:val="21"/>
              </w:rPr>
            </w:pPr>
            <w:r w:rsidRPr="00933367">
              <w:rPr>
                <w:rFonts w:hint="eastAsia"/>
                <w:color w:val="7030A0"/>
                <w:szCs w:val="21"/>
              </w:rPr>
              <w:lastRenderedPageBreak/>
              <w:t>汇总</w:t>
            </w:r>
          </w:p>
        </w:tc>
        <w:tc>
          <w:tcPr>
            <w:tcW w:w="1276" w:type="dxa"/>
            <w:vAlign w:val="center"/>
          </w:tcPr>
          <w:p w14:paraId="51C0B3EB"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68C31DE7"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205F177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7B13DCF6"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4410B411"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tcBorders>
            <w:vAlign w:val="center"/>
          </w:tcPr>
          <w:p w14:paraId="4FD8BCD4"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tcBorders>
            <w:vAlign w:val="center"/>
          </w:tcPr>
          <w:p w14:paraId="48D0E3E3" w14:textId="77777777" w:rsidR="004066AE" w:rsidRPr="00933367" w:rsidRDefault="004B6668">
            <w:pPr>
              <w:widowControl/>
              <w:jc w:val="center"/>
              <w:textAlignment w:val="center"/>
              <w:rPr>
                <w:color w:val="7030A0"/>
                <w:szCs w:val="21"/>
              </w:rPr>
            </w:pPr>
            <w:r w:rsidRPr="00933367">
              <w:rPr>
                <w:color w:val="7030A0"/>
                <w:szCs w:val="21"/>
              </w:rPr>
              <w:t>/</w:t>
            </w:r>
          </w:p>
        </w:tc>
      </w:tr>
    </w:tbl>
    <w:p w14:paraId="301129FE" w14:textId="77777777" w:rsidR="004066AE" w:rsidRPr="00933367" w:rsidRDefault="004B6668">
      <w:pPr>
        <w:pStyle w:val="2"/>
        <w:rPr>
          <w:rFonts w:ascii="Times New Roman" w:eastAsia="宋体" w:hAnsi="Times New Roman"/>
          <w:color w:val="7030A0"/>
        </w:rPr>
      </w:pPr>
      <w:bookmarkStart w:id="195" w:name="_Toc63772973"/>
      <w:r w:rsidRPr="00933367">
        <w:rPr>
          <w:rFonts w:ascii="Times New Roman" w:eastAsia="宋体" w:hAnsi="Times New Roman" w:hint="eastAsia"/>
          <w:color w:val="7030A0"/>
        </w:rPr>
        <w:t>8</w:t>
      </w:r>
      <w:r w:rsidRPr="00933367">
        <w:rPr>
          <w:rFonts w:ascii="Times New Roman" w:eastAsia="宋体" w:hAnsi="Times New Roman"/>
          <w:color w:val="7030A0"/>
        </w:rPr>
        <w:t>.</w:t>
      </w:r>
      <w:r w:rsidRPr="00933367">
        <w:rPr>
          <w:rFonts w:ascii="Times New Roman" w:eastAsia="宋体" w:hAnsi="Times New Roman" w:hint="eastAsia"/>
          <w:color w:val="7030A0"/>
        </w:rPr>
        <w:t>2</w:t>
      </w:r>
      <w:r w:rsidRPr="00933367">
        <w:rPr>
          <w:rFonts w:ascii="Times New Roman" w:eastAsia="宋体" w:hAnsi="Times New Roman" w:hint="eastAsia"/>
          <w:color w:val="7030A0"/>
        </w:rPr>
        <w:t>支座病害统计</w:t>
      </w:r>
      <w:bookmarkEnd w:id="195"/>
    </w:p>
    <w:p w14:paraId="1D84C706" w14:textId="77777777" w:rsidR="004066AE" w:rsidRPr="00933367" w:rsidRDefault="004B6668">
      <w:pPr>
        <w:ind w:firstLineChars="200" w:firstLine="480"/>
        <w:rPr>
          <w:color w:val="7030A0"/>
          <w:lang w:val="zh-CN"/>
        </w:rPr>
      </w:pPr>
      <w:r w:rsidRPr="00933367">
        <w:rPr>
          <w:rFonts w:hint="eastAsia"/>
          <w:color w:val="7030A0"/>
          <w:sz w:val="24"/>
        </w:rPr>
        <w:t>支座病害数量汇总见表</w:t>
      </w:r>
      <w:r w:rsidRPr="00933367">
        <w:rPr>
          <w:rFonts w:hint="eastAsia"/>
          <w:color w:val="7030A0"/>
          <w:sz w:val="24"/>
        </w:rPr>
        <w:t>8.2</w:t>
      </w:r>
      <w:r w:rsidRPr="00933367">
        <w:rPr>
          <w:rFonts w:hint="eastAsia"/>
          <w:color w:val="7030A0"/>
          <w:sz w:val="24"/>
        </w:rPr>
        <w:t>。</w:t>
      </w:r>
    </w:p>
    <w:p w14:paraId="09D3EB2E" w14:textId="77777777" w:rsidR="004066AE" w:rsidRPr="00933367" w:rsidRDefault="004066AE">
      <w:pPr>
        <w:adjustRightInd w:val="0"/>
        <w:snapToGrid w:val="0"/>
        <w:spacing w:beforeLines="50" w:before="152"/>
        <w:jc w:val="center"/>
        <w:rPr>
          <w:color w:val="7030A0"/>
          <w:szCs w:val="21"/>
        </w:rPr>
      </w:pPr>
    </w:p>
    <w:p w14:paraId="21F1E774" w14:textId="77777777" w:rsidR="004066AE" w:rsidRPr="00933367" w:rsidRDefault="004066AE">
      <w:pPr>
        <w:adjustRightInd w:val="0"/>
        <w:snapToGrid w:val="0"/>
        <w:spacing w:beforeLines="50" w:before="152"/>
        <w:jc w:val="center"/>
        <w:rPr>
          <w:color w:val="7030A0"/>
          <w:szCs w:val="21"/>
        </w:rPr>
      </w:pPr>
    </w:p>
    <w:p w14:paraId="58491944" w14:textId="77777777" w:rsidR="004066AE" w:rsidRPr="00933367" w:rsidRDefault="004066AE">
      <w:pPr>
        <w:adjustRightInd w:val="0"/>
        <w:snapToGrid w:val="0"/>
        <w:spacing w:beforeLines="50" w:before="152"/>
        <w:jc w:val="center"/>
        <w:rPr>
          <w:color w:val="7030A0"/>
          <w:szCs w:val="21"/>
        </w:rPr>
      </w:pPr>
    </w:p>
    <w:p w14:paraId="075B3487" w14:textId="77777777" w:rsidR="004066AE" w:rsidRPr="00933367" w:rsidRDefault="004066AE">
      <w:pPr>
        <w:adjustRightInd w:val="0"/>
        <w:snapToGrid w:val="0"/>
        <w:spacing w:beforeLines="50" w:before="152"/>
        <w:jc w:val="center"/>
        <w:rPr>
          <w:color w:val="7030A0"/>
          <w:szCs w:val="21"/>
        </w:rPr>
      </w:pPr>
    </w:p>
    <w:p w14:paraId="50FAC4F5" w14:textId="77777777" w:rsidR="004066AE" w:rsidRPr="00933367" w:rsidRDefault="004066AE">
      <w:pPr>
        <w:adjustRightInd w:val="0"/>
        <w:snapToGrid w:val="0"/>
        <w:spacing w:beforeLines="50" w:before="152"/>
        <w:jc w:val="center"/>
        <w:rPr>
          <w:color w:val="7030A0"/>
          <w:szCs w:val="21"/>
        </w:rPr>
      </w:pPr>
    </w:p>
    <w:p w14:paraId="3F62C166"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8</w:t>
      </w:r>
      <w:r w:rsidRPr="00933367">
        <w:rPr>
          <w:color w:val="7030A0"/>
          <w:szCs w:val="21"/>
        </w:rPr>
        <w:t>.</w:t>
      </w:r>
      <w:r w:rsidRPr="00933367">
        <w:rPr>
          <w:rFonts w:hint="eastAsia"/>
          <w:color w:val="7030A0"/>
          <w:szCs w:val="21"/>
        </w:rPr>
        <w:t xml:space="preserve">2 </w:t>
      </w:r>
      <w:r w:rsidRPr="00933367">
        <w:rPr>
          <w:rFonts w:hint="eastAsia"/>
          <w:color w:val="7030A0"/>
          <w:szCs w:val="21"/>
        </w:rPr>
        <w:t>支座病害数量统计表</w:t>
      </w:r>
    </w:p>
    <w:tbl>
      <w:tblPr>
        <w:tblW w:w="71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25"/>
        <w:gridCol w:w="1737"/>
        <w:gridCol w:w="2241"/>
        <w:gridCol w:w="2012"/>
      </w:tblGrid>
      <w:tr w:rsidR="00933367" w:rsidRPr="00933367" w14:paraId="34CACB48" w14:textId="77777777">
        <w:trPr>
          <w:trHeight w:val="638"/>
          <w:tblHeader/>
          <w:jc w:val="center"/>
        </w:trPr>
        <w:tc>
          <w:tcPr>
            <w:tcW w:w="1125" w:type="dxa"/>
            <w:vAlign w:val="center"/>
          </w:tcPr>
          <w:p w14:paraId="4AA22A17"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737" w:type="dxa"/>
            <w:vAlign w:val="center"/>
          </w:tcPr>
          <w:p w14:paraId="4A358B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剪切变形</w:t>
            </w:r>
          </w:p>
        </w:tc>
        <w:tc>
          <w:tcPr>
            <w:tcW w:w="2241" w:type="dxa"/>
            <w:vAlign w:val="center"/>
          </w:tcPr>
          <w:p w14:paraId="03356A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老化变质、开裂</w:t>
            </w:r>
          </w:p>
        </w:tc>
        <w:tc>
          <w:tcPr>
            <w:tcW w:w="2012" w:type="dxa"/>
            <w:vAlign w:val="center"/>
          </w:tcPr>
          <w:p w14:paraId="334338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脱空</w:t>
            </w:r>
          </w:p>
        </w:tc>
      </w:tr>
      <w:tr w:rsidR="00933367" w:rsidRPr="00933367" w14:paraId="4CE7576E" w14:textId="77777777">
        <w:trPr>
          <w:trHeight w:val="454"/>
          <w:jc w:val="center"/>
        </w:trPr>
        <w:tc>
          <w:tcPr>
            <w:tcW w:w="1125" w:type="dxa"/>
            <w:tcBorders>
              <w:bottom w:val="single" w:sz="4" w:space="0" w:color="auto"/>
            </w:tcBorders>
            <w:vAlign w:val="center"/>
          </w:tcPr>
          <w:p w14:paraId="62E5513C"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737" w:type="dxa"/>
            <w:tcBorders>
              <w:bottom w:val="single" w:sz="4" w:space="0" w:color="auto"/>
            </w:tcBorders>
            <w:vAlign w:val="center"/>
          </w:tcPr>
          <w:p w14:paraId="126A60F6" w14:textId="77777777" w:rsidR="004066AE" w:rsidRPr="00933367" w:rsidRDefault="004066AE">
            <w:pPr>
              <w:widowControl/>
              <w:jc w:val="center"/>
              <w:textAlignment w:val="center"/>
              <w:rPr>
                <w:color w:val="7030A0"/>
                <w:szCs w:val="21"/>
              </w:rPr>
            </w:pPr>
          </w:p>
        </w:tc>
        <w:tc>
          <w:tcPr>
            <w:tcW w:w="2241" w:type="dxa"/>
            <w:tcBorders>
              <w:bottom w:val="single" w:sz="4" w:space="0" w:color="auto"/>
            </w:tcBorders>
            <w:vAlign w:val="center"/>
          </w:tcPr>
          <w:p w14:paraId="16168201" w14:textId="77777777" w:rsidR="004066AE" w:rsidRPr="00933367" w:rsidRDefault="004066AE">
            <w:pPr>
              <w:jc w:val="center"/>
              <w:textAlignment w:val="center"/>
              <w:rPr>
                <w:color w:val="7030A0"/>
                <w:szCs w:val="21"/>
              </w:rPr>
            </w:pPr>
          </w:p>
        </w:tc>
        <w:tc>
          <w:tcPr>
            <w:tcW w:w="2012" w:type="dxa"/>
            <w:tcBorders>
              <w:bottom w:val="single" w:sz="4" w:space="0" w:color="auto"/>
            </w:tcBorders>
            <w:vAlign w:val="center"/>
          </w:tcPr>
          <w:p w14:paraId="78862286" w14:textId="77777777" w:rsidR="004066AE" w:rsidRPr="00933367" w:rsidRDefault="004066AE">
            <w:pPr>
              <w:widowControl/>
              <w:jc w:val="center"/>
              <w:textAlignment w:val="center"/>
              <w:rPr>
                <w:color w:val="7030A0"/>
                <w:szCs w:val="21"/>
              </w:rPr>
            </w:pPr>
          </w:p>
        </w:tc>
      </w:tr>
      <w:tr w:rsidR="00933367" w:rsidRPr="00933367" w14:paraId="4CE17541" w14:textId="77777777">
        <w:trPr>
          <w:trHeight w:val="454"/>
          <w:jc w:val="center"/>
        </w:trPr>
        <w:tc>
          <w:tcPr>
            <w:tcW w:w="1125" w:type="dxa"/>
            <w:tcBorders>
              <w:top w:val="single" w:sz="4" w:space="0" w:color="auto"/>
            </w:tcBorders>
            <w:vAlign w:val="center"/>
          </w:tcPr>
          <w:p w14:paraId="6211EE67"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1737" w:type="dxa"/>
            <w:tcBorders>
              <w:top w:val="single" w:sz="4" w:space="0" w:color="auto"/>
            </w:tcBorders>
            <w:vAlign w:val="center"/>
          </w:tcPr>
          <w:p w14:paraId="64F3BE48" w14:textId="77777777" w:rsidR="004066AE" w:rsidRPr="00933367" w:rsidRDefault="004066AE">
            <w:pPr>
              <w:widowControl/>
              <w:jc w:val="center"/>
              <w:textAlignment w:val="center"/>
              <w:rPr>
                <w:color w:val="7030A0"/>
                <w:szCs w:val="21"/>
              </w:rPr>
            </w:pPr>
          </w:p>
        </w:tc>
        <w:tc>
          <w:tcPr>
            <w:tcW w:w="2241" w:type="dxa"/>
            <w:tcBorders>
              <w:top w:val="single" w:sz="4" w:space="0" w:color="auto"/>
            </w:tcBorders>
            <w:vAlign w:val="center"/>
          </w:tcPr>
          <w:p w14:paraId="75D7BA54" w14:textId="77777777" w:rsidR="004066AE" w:rsidRPr="00933367" w:rsidRDefault="004066AE">
            <w:pPr>
              <w:widowControl/>
              <w:jc w:val="center"/>
              <w:textAlignment w:val="center"/>
              <w:rPr>
                <w:color w:val="7030A0"/>
                <w:szCs w:val="21"/>
              </w:rPr>
            </w:pPr>
          </w:p>
        </w:tc>
        <w:tc>
          <w:tcPr>
            <w:tcW w:w="2012" w:type="dxa"/>
            <w:tcBorders>
              <w:top w:val="single" w:sz="4" w:space="0" w:color="auto"/>
            </w:tcBorders>
            <w:vAlign w:val="center"/>
          </w:tcPr>
          <w:p w14:paraId="7014111D" w14:textId="77777777" w:rsidR="004066AE" w:rsidRPr="00933367" w:rsidRDefault="004066AE">
            <w:pPr>
              <w:widowControl/>
              <w:jc w:val="center"/>
              <w:textAlignment w:val="center"/>
              <w:rPr>
                <w:color w:val="7030A0"/>
                <w:szCs w:val="21"/>
              </w:rPr>
            </w:pPr>
          </w:p>
        </w:tc>
      </w:tr>
    </w:tbl>
    <w:p w14:paraId="005C11DD" w14:textId="77777777" w:rsidR="004066AE" w:rsidRPr="00933367" w:rsidRDefault="004B6668">
      <w:pPr>
        <w:pStyle w:val="2"/>
        <w:rPr>
          <w:rFonts w:ascii="Times New Roman" w:eastAsia="宋体" w:hAnsi="Times New Roman"/>
          <w:color w:val="7030A0"/>
        </w:rPr>
      </w:pPr>
      <w:bookmarkStart w:id="196" w:name="_Toc489525716"/>
      <w:bookmarkStart w:id="197" w:name="_Toc6236_WPSOffice_Level1"/>
      <w:bookmarkStart w:id="198" w:name="_Toc33081837"/>
      <w:bookmarkStart w:id="199" w:name="_Toc63772974"/>
      <w:r w:rsidRPr="00933367">
        <w:rPr>
          <w:rFonts w:ascii="Times New Roman" w:eastAsia="宋体" w:hAnsi="Times New Roman" w:hint="eastAsia"/>
          <w:color w:val="7030A0"/>
        </w:rPr>
        <w:t>8</w:t>
      </w:r>
      <w:r w:rsidRPr="00933367">
        <w:rPr>
          <w:rFonts w:ascii="Times New Roman" w:eastAsia="宋体" w:hAnsi="Times New Roman"/>
          <w:color w:val="7030A0"/>
        </w:rPr>
        <w:t>.</w:t>
      </w:r>
      <w:r w:rsidRPr="00933367">
        <w:rPr>
          <w:rFonts w:ascii="Times New Roman" w:eastAsia="宋体" w:hAnsi="Times New Roman" w:hint="eastAsia"/>
          <w:color w:val="7030A0"/>
        </w:rPr>
        <w:t>3</w:t>
      </w:r>
      <w:r w:rsidRPr="00933367">
        <w:rPr>
          <w:rFonts w:ascii="Times New Roman" w:eastAsia="宋体" w:hAnsi="Times New Roman" w:hint="eastAsia"/>
          <w:color w:val="7030A0"/>
        </w:rPr>
        <w:t>桥面系病害统计</w:t>
      </w:r>
      <w:bookmarkEnd w:id="199"/>
    </w:p>
    <w:p w14:paraId="6725F731" w14:textId="77777777" w:rsidR="004066AE" w:rsidRPr="00933367" w:rsidRDefault="004B6668">
      <w:pPr>
        <w:ind w:firstLineChars="200" w:firstLine="480"/>
        <w:rPr>
          <w:color w:val="7030A0"/>
          <w:lang w:val="zh-CN"/>
        </w:rPr>
      </w:pPr>
      <w:r w:rsidRPr="00933367">
        <w:rPr>
          <w:rFonts w:hint="eastAsia"/>
          <w:color w:val="7030A0"/>
          <w:sz w:val="24"/>
        </w:rPr>
        <w:t>桥面系病害数量汇总见表</w:t>
      </w:r>
      <w:r w:rsidRPr="00933367">
        <w:rPr>
          <w:rFonts w:hint="eastAsia"/>
          <w:color w:val="7030A0"/>
          <w:sz w:val="24"/>
        </w:rPr>
        <w:t>8.3</w:t>
      </w:r>
      <w:r w:rsidRPr="00933367">
        <w:rPr>
          <w:rFonts w:hint="eastAsia"/>
          <w:color w:val="7030A0"/>
          <w:sz w:val="24"/>
        </w:rPr>
        <w:t>。</w:t>
      </w:r>
    </w:p>
    <w:p w14:paraId="3688FD93"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8</w:t>
      </w:r>
      <w:r w:rsidRPr="00933367">
        <w:rPr>
          <w:color w:val="7030A0"/>
          <w:szCs w:val="21"/>
        </w:rPr>
        <w:t>.</w:t>
      </w:r>
      <w:r w:rsidRPr="00933367">
        <w:rPr>
          <w:rFonts w:hint="eastAsia"/>
          <w:color w:val="7030A0"/>
          <w:szCs w:val="21"/>
        </w:rPr>
        <w:t xml:space="preserve">3 </w:t>
      </w:r>
      <w:r w:rsidRPr="00933367">
        <w:rPr>
          <w:rFonts w:hint="eastAsia"/>
          <w:color w:val="7030A0"/>
          <w:szCs w:val="21"/>
        </w:rPr>
        <w:t>桥面系病害数量统计表</w:t>
      </w:r>
    </w:p>
    <w:tbl>
      <w:tblPr>
        <w:tblW w:w="95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53"/>
        <w:gridCol w:w="800"/>
        <w:gridCol w:w="993"/>
        <w:gridCol w:w="1086"/>
        <w:gridCol w:w="709"/>
        <w:gridCol w:w="850"/>
        <w:gridCol w:w="1276"/>
        <w:gridCol w:w="1199"/>
        <w:gridCol w:w="797"/>
        <w:gridCol w:w="1187"/>
      </w:tblGrid>
      <w:tr w:rsidR="00933367" w:rsidRPr="00933367" w14:paraId="46481089" w14:textId="77777777">
        <w:trPr>
          <w:trHeight w:val="180"/>
          <w:tblHeader/>
          <w:jc w:val="center"/>
        </w:trPr>
        <w:tc>
          <w:tcPr>
            <w:tcW w:w="653" w:type="dxa"/>
            <w:vMerge w:val="restart"/>
            <w:vAlign w:val="center"/>
          </w:tcPr>
          <w:p w14:paraId="4074D26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2879" w:type="dxa"/>
            <w:gridSpan w:val="3"/>
            <w:vAlign w:val="center"/>
          </w:tcPr>
          <w:p w14:paraId="5CB8D0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桥面铺装</w:t>
            </w:r>
          </w:p>
        </w:tc>
        <w:tc>
          <w:tcPr>
            <w:tcW w:w="2835" w:type="dxa"/>
            <w:gridSpan w:val="3"/>
            <w:tcBorders>
              <w:bottom w:val="single" w:sz="4" w:space="0" w:color="auto"/>
            </w:tcBorders>
            <w:vAlign w:val="center"/>
          </w:tcPr>
          <w:p w14:paraId="391433A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伸缩缝</w:t>
            </w:r>
          </w:p>
        </w:tc>
        <w:tc>
          <w:tcPr>
            <w:tcW w:w="3183" w:type="dxa"/>
            <w:gridSpan w:val="3"/>
            <w:tcBorders>
              <w:bottom w:val="single" w:sz="4" w:space="0" w:color="auto"/>
            </w:tcBorders>
            <w:vAlign w:val="center"/>
          </w:tcPr>
          <w:p w14:paraId="570DC4E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栏杆、护栏</w:t>
            </w:r>
          </w:p>
        </w:tc>
      </w:tr>
      <w:tr w:rsidR="00933367" w:rsidRPr="00933367" w14:paraId="599EBDDC" w14:textId="77777777">
        <w:trPr>
          <w:trHeight w:val="270"/>
          <w:tblHeader/>
          <w:jc w:val="center"/>
        </w:trPr>
        <w:tc>
          <w:tcPr>
            <w:tcW w:w="653" w:type="dxa"/>
            <w:vMerge/>
            <w:vAlign w:val="center"/>
          </w:tcPr>
          <w:p w14:paraId="55AF3534" w14:textId="77777777" w:rsidR="004066AE" w:rsidRPr="00933367" w:rsidRDefault="004066AE">
            <w:pPr>
              <w:widowControl/>
              <w:jc w:val="center"/>
              <w:textAlignment w:val="center"/>
              <w:rPr>
                <w:b/>
                <w:color w:val="7030A0"/>
                <w:kern w:val="0"/>
                <w:szCs w:val="21"/>
              </w:rPr>
            </w:pPr>
          </w:p>
        </w:tc>
        <w:tc>
          <w:tcPr>
            <w:tcW w:w="800" w:type="dxa"/>
            <w:vAlign w:val="center"/>
          </w:tcPr>
          <w:p w14:paraId="3D98F92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993" w:type="dxa"/>
            <w:vAlign w:val="center"/>
          </w:tcPr>
          <w:p w14:paraId="309A871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破碎（</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086" w:type="dxa"/>
            <w:tcBorders>
              <w:top w:val="single" w:sz="4" w:space="0" w:color="auto"/>
            </w:tcBorders>
            <w:vAlign w:val="center"/>
          </w:tcPr>
          <w:p w14:paraId="333E1D6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脱皮露骨（</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709" w:type="dxa"/>
            <w:tcBorders>
              <w:top w:val="single" w:sz="4" w:space="0" w:color="auto"/>
            </w:tcBorders>
            <w:vAlign w:val="center"/>
          </w:tcPr>
          <w:p w14:paraId="70F9F4C4"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850" w:type="dxa"/>
            <w:tcBorders>
              <w:top w:val="single" w:sz="4" w:space="0" w:color="auto"/>
            </w:tcBorders>
            <w:vAlign w:val="center"/>
          </w:tcPr>
          <w:p w14:paraId="402FFDF0"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堵塞</w:t>
            </w:r>
          </w:p>
          <w:p w14:paraId="0C2DA80C"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276" w:type="dxa"/>
            <w:tcBorders>
              <w:top w:val="single" w:sz="4" w:space="0" w:color="auto"/>
            </w:tcBorders>
            <w:vAlign w:val="center"/>
          </w:tcPr>
          <w:p w14:paraId="4E948F4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橡胶条损坏</w:t>
            </w:r>
          </w:p>
          <w:p w14:paraId="3448819D"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199" w:type="dxa"/>
            <w:tcBorders>
              <w:top w:val="single" w:sz="4" w:space="0" w:color="auto"/>
            </w:tcBorders>
            <w:vAlign w:val="center"/>
          </w:tcPr>
          <w:p w14:paraId="5CA125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竖向裂缝（</w:t>
            </w:r>
            <w:r w:rsidRPr="00933367">
              <w:rPr>
                <w:rFonts w:hint="eastAsia"/>
                <w:b/>
                <w:color w:val="7030A0"/>
                <w:kern w:val="0"/>
                <w:szCs w:val="21"/>
              </w:rPr>
              <w:t>m</w:t>
            </w:r>
            <w:r w:rsidRPr="00933367">
              <w:rPr>
                <w:rFonts w:hint="eastAsia"/>
                <w:b/>
                <w:color w:val="7030A0"/>
                <w:kern w:val="0"/>
                <w:szCs w:val="21"/>
              </w:rPr>
              <w:t>）</w:t>
            </w:r>
          </w:p>
        </w:tc>
        <w:tc>
          <w:tcPr>
            <w:tcW w:w="797" w:type="dxa"/>
            <w:tcBorders>
              <w:top w:val="single" w:sz="4" w:space="0" w:color="auto"/>
            </w:tcBorders>
            <w:vAlign w:val="center"/>
          </w:tcPr>
          <w:p w14:paraId="2D1816D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187" w:type="dxa"/>
            <w:tcBorders>
              <w:top w:val="single" w:sz="4" w:space="0" w:color="auto"/>
            </w:tcBorders>
            <w:vAlign w:val="center"/>
          </w:tcPr>
          <w:p w14:paraId="103197F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露筋、锈蚀（</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r>
      <w:tr w:rsidR="00933367" w:rsidRPr="00933367" w14:paraId="0C48DEF3" w14:textId="77777777">
        <w:trPr>
          <w:trHeight w:val="454"/>
          <w:jc w:val="center"/>
        </w:trPr>
        <w:tc>
          <w:tcPr>
            <w:tcW w:w="653" w:type="dxa"/>
            <w:vAlign w:val="center"/>
          </w:tcPr>
          <w:p w14:paraId="39E67B70"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800" w:type="dxa"/>
            <w:vAlign w:val="center"/>
          </w:tcPr>
          <w:p w14:paraId="5A1A3B59" w14:textId="77777777" w:rsidR="004066AE" w:rsidRPr="00933367" w:rsidRDefault="004066AE">
            <w:pPr>
              <w:widowControl/>
              <w:jc w:val="center"/>
              <w:textAlignment w:val="center"/>
              <w:rPr>
                <w:color w:val="7030A0"/>
                <w:szCs w:val="21"/>
              </w:rPr>
            </w:pPr>
          </w:p>
        </w:tc>
        <w:tc>
          <w:tcPr>
            <w:tcW w:w="993" w:type="dxa"/>
            <w:vAlign w:val="center"/>
          </w:tcPr>
          <w:p w14:paraId="3B639FFF" w14:textId="77777777" w:rsidR="004066AE" w:rsidRPr="00933367" w:rsidRDefault="004066AE">
            <w:pPr>
              <w:widowControl/>
              <w:jc w:val="center"/>
              <w:textAlignment w:val="center"/>
              <w:rPr>
                <w:color w:val="7030A0"/>
                <w:szCs w:val="21"/>
              </w:rPr>
            </w:pPr>
          </w:p>
        </w:tc>
        <w:tc>
          <w:tcPr>
            <w:tcW w:w="1086" w:type="dxa"/>
            <w:vAlign w:val="center"/>
          </w:tcPr>
          <w:p w14:paraId="77FDCB3B" w14:textId="77777777" w:rsidR="004066AE" w:rsidRPr="00933367" w:rsidRDefault="004066AE">
            <w:pPr>
              <w:widowControl/>
              <w:jc w:val="center"/>
              <w:textAlignment w:val="center"/>
              <w:rPr>
                <w:color w:val="7030A0"/>
                <w:szCs w:val="21"/>
              </w:rPr>
            </w:pPr>
          </w:p>
        </w:tc>
        <w:tc>
          <w:tcPr>
            <w:tcW w:w="709" w:type="dxa"/>
            <w:vAlign w:val="center"/>
          </w:tcPr>
          <w:p w14:paraId="5E6A8F37" w14:textId="77777777" w:rsidR="004066AE" w:rsidRPr="00933367" w:rsidRDefault="004066AE">
            <w:pPr>
              <w:widowControl/>
              <w:jc w:val="center"/>
              <w:textAlignment w:val="center"/>
              <w:rPr>
                <w:color w:val="7030A0"/>
                <w:szCs w:val="21"/>
              </w:rPr>
            </w:pPr>
          </w:p>
        </w:tc>
        <w:tc>
          <w:tcPr>
            <w:tcW w:w="850" w:type="dxa"/>
            <w:vAlign w:val="center"/>
          </w:tcPr>
          <w:p w14:paraId="390529B1" w14:textId="77777777" w:rsidR="004066AE" w:rsidRPr="00933367" w:rsidRDefault="004066AE">
            <w:pPr>
              <w:widowControl/>
              <w:jc w:val="center"/>
              <w:textAlignment w:val="center"/>
              <w:rPr>
                <w:color w:val="7030A0"/>
                <w:szCs w:val="21"/>
              </w:rPr>
            </w:pPr>
          </w:p>
        </w:tc>
        <w:tc>
          <w:tcPr>
            <w:tcW w:w="1276" w:type="dxa"/>
            <w:vAlign w:val="center"/>
          </w:tcPr>
          <w:p w14:paraId="161D36AE" w14:textId="77777777" w:rsidR="004066AE" w:rsidRPr="00933367" w:rsidRDefault="004066AE">
            <w:pPr>
              <w:widowControl/>
              <w:jc w:val="center"/>
              <w:textAlignment w:val="center"/>
              <w:rPr>
                <w:color w:val="7030A0"/>
                <w:szCs w:val="21"/>
              </w:rPr>
            </w:pPr>
          </w:p>
        </w:tc>
        <w:tc>
          <w:tcPr>
            <w:tcW w:w="1199" w:type="dxa"/>
            <w:tcBorders>
              <w:bottom w:val="single" w:sz="4" w:space="0" w:color="auto"/>
            </w:tcBorders>
            <w:vAlign w:val="center"/>
          </w:tcPr>
          <w:p w14:paraId="79C780B5" w14:textId="77777777" w:rsidR="004066AE" w:rsidRPr="00933367" w:rsidRDefault="004066AE">
            <w:pPr>
              <w:widowControl/>
              <w:jc w:val="center"/>
              <w:textAlignment w:val="center"/>
              <w:rPr>
                <w:color w:val="7030A0"/>
                <w:szCs w:val="21"/>
              </w:rPr>
            </w:pPr>
          </w:p>
        </w:tc>
        <w:tc>
          <w:tcPr>
            <w:tcW w:w="797" w:type="dxa"/>
            <w:tcBorders>
              <w:bottom w:val="single" w:sz="4" w:space="0" w:color="auto"/>
            </w:tcBorders>
            <w:vAlign w:val="center"/>
          </w:tcPr>
          <w:p w14:paraId="75A1953D" w14:textId="77777777" w:rsidR="004066AE" w:rsidRPr="00933367" w:rsidRDefault="004066AE">
            <w:pPr>
              <w:widowControl/>
              <w:jc w:val="center"/>
              <w:textAlignment w:val="center"/>
              <w:rPr>
                <w:color w:val="7030A0"/>
                <w:szCs w:val="21"/>
              </w:rPr>
            </w:pPr>
          </w:p>
        </w:tc>
        <w:tc>
          <w:tcPr>
            <w:tcW w:w="1187" w:type="dxa"/>
            <w:tcBorders>
              <w:bottom w:val="single" w:sz="4" w:space="0" w:color="auto"/>
            </w:tcBorders>
            <w:vAlign w:val="center"/>
          </w:tcPr>
          <w:p w14:paraId="52E73E2B" w14:textId="77777777" w:rsidR="004066AE" w:rsidRPr="00933367" w:rsidRDefault="004066AE">
            <w:pPr>
              <w:widowControl/>
              <w:jc w:val="center"/>
              <w:textAlignment w:val="center"/>
              <w:rPr>
                <w:color w:val="7030A0"/>
                <w:szCs w:val="21"/>
              </w:rPr>
            </w:pPr>
          </w:p>
        </w:tc>
      </w:tr>
      <w:tr w:rsidR="00933367" w:rsidRPr="00933367" w14:paraId="1FEE679C" w14:textId="77777777">
        <w:trPr>
          <w:trHeight w:val="454"/>
          <w:jc w:val="center"/>
        </w:trPr>
        <w:tc>
          <w:tcPr>
            <w:tcW w:w="653" w:type="dxa"/>
            <w:vAlign w:val="center"/>
          </w:tcPr>
          <w:p w14:paraId="629DD642"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800" w:type="dxa"/>
            <w:vAlign w:val="center"/>
          </w:tcPr>
          <w:p w14:paraId="5C3194D7" w14:textId="77777777" w:rsidR="004066AE" w:rsidRPr="00933367" w:rsidRDefault="004066AE">
            <w:pPr>
              <w:widowControl/>
              <w:jc w:val="center"/>
              <w:textAlignment w:val="center"/>
              <w:rPr>
                <w:color w:val="7030A0"/>
                <w:szCs w:val="21"/>
              </w:rPr>
            </w:pPr>
          </w:p>
        </w:tc>
        <w:tc>
          <w:tcPr>
            <w:tcW w:w="993" w:type="dxa"/>
            <w:vAlign w:val="center"/>
          </w:tcPr>
          <w:p w14:paraId="7527E766" w14:textId="77777777" w:rsidR="004066AE" w:rsidRPr="00933367" w:rsidRDefault="004066AE">
            <w:pPr>
              <w:widowControl/>
              <w:jc w:val="center"/>
              <w:textAlignment w:val="center"/>
              <w:rPr>
                <w:color w:val="7030A0"/>
                <w:szCs w:val="21"/>
              </w:rPr>
            </w:pPr>
          </w:p>
        </w:tc>
        <w:tc>
          <w:tcPr>
            <w:tcW w:w="1086" w:type="dxa"/>
            <w:vAlign w:val="center"/>
          </w:tcPr>
          <w:p w14:paraId="16E53875" w14:textId="77777777" w:rsidR="004066AE" w:rsidRPr="00933367" w:rsidRDefault="004066AE">
            <w:pPr>
              <w:widowControl/>
              <w:jc w:val="center"/>
              <w:textAlignment w:val="center"/>
              <w:rPr>
                <w:color w:val="7030A0"/>
                <w:szCs w:val="21"/>
              </w:rPr>
            </w:pPr>
          </w:p>
        </w:tc>
        <w:tc>
          <w:tcPr>
            <w:tcW w:w="709" w:type="dxa"/>
            <w:vAlign w:val="center"/>
          </w:tcPr>
          <w:p w14:paraId="72B3927A" w14:textId="77777777" w:rsidR="004066AE" w:rsidRPr="00933367" w:rsidRDefault="004066AE">
            <w:pPr>
              <w:widowControl/>
              <w:jc w:val="center"/>
              <w:textAlignment w:val="center"/>
              <w:rPr>
                <w:color w:val="7030A0"/>
                <w:szCs w:val="21"/>
              </w:rPr>
            </w:pPr>
          </w:p>
        </w:tc>
        <w:tc>
          <w:tcPr>
            <w:tcW w:w="850" w:type="dxa"/>
            <w:vAlign w:val="center"/>
          </w:tcPr>
          <w:p w14:paraId="6E075871" w14:textId="77777777" w:rsidR="004066AE" w:rsidRPr="00933367" w:rsidRDefault="004066AE">
            <w:pPr>
              <w:widowControl/>
              <w:jc w:val="center"/>
              <w:textAlignment w:val="center"/>
              <w:rPr>
                <w:color w:val="7030A0"/>
                <w:szCs w:val="21"/>
              </w:rPr>
            </w:pPr>
          </w:p>
        </w:tc>
        <w:tc>
          <w:tcPr>
            <w:tcW w:w="1276" w:type="dxa"/>
            <w:vAlign w:val="center"/>
          </w:tcPr>
          <w:p w14:paraId="2AD8C649" w14:textId="77777777" w:rsidR="004066AE" w:rsidRPr="00933367" w:rsidRDefault="004066AE">
            <w:pPr>
              <w:widowControl/>
              <w:jc w:val="center"/>
              <w:textAlignment w:val="center"/>
              <w:rPr>
                <w:color w:val="7030A0"/>
                <w:szCs w:val="21"/>
              </w:rPr>
            </w:pPr>
          </w:p>
        </w:tc>
        <w:tc>
          <w:tcPr>
            <w:tcW w:w="1199" w:type="dxa"/>
            <w:tcBorders>
              <w:top w:val="single" w:sz="4" w:space="0" w:color="auto"/>
            </w:tcBorders>
            <w:vAlign w:val="center"/>
          </w:tcPr>
          <w:p w14:paraId="593BB343" w14:textId="77777777" w:rsidR="004066AE" w:rsidRPr="00933367" w:rsidRDefault="004066AE">
            <w:pPr>
              <w:widowControl/>
              <w:jc w:val="center"/>
              <w:textAlignment w:val="center"/>
              <w:rPr>
                <w:color w:val="7030A0"/>
                <w:szCs w:val="21"/>
              </w:rPr>
            </w:pPr>
          </w:p>
        </w:tc>
        <w:tc>
          <w:tcPr>
            <w:tcW w:w="797" w:type="dxa"/>
            <w:tcBorders>
              <w:top w:val="single" w:sz="4" w:space="0" w:color="auto"/>
            </w:tcBorders>
            <w:vAlign w:val="center"/>
          </w:tcPr>
          <w:p w14:paraId="6258FBE3" w14:textId="77777777" w:rsidR="004066AE" w:rsidRPr="00933367" w:rsidRDefault="004066AE">
            <w:pPr>
              <w:widowControl/>
              <w:jc w:val="center"/>
              <w:textAlignment w:val="center"/>
              <w:rPr>
                <w:color w:val="7030A0"/>
                <w:szCs w:val="21"/>
              </w:rPr>
            </w:pPr>
          </w:p>
        </w:tc>
        <w:tc>
          <w:tcPr>
            <w:tcW w:w="1187" w:type="dxa"/>
            <w:tcBorders>
              <w:top w:val="single" w:sz="4" w:space="0" w:color="auto"/>
            </w:tcBorders>
            <w:vAlign w:val="center"/>
          </w:tcPr>
          <w:p w14:paraId="0AC4188C" w14:textId="77777777" w:rsidR="004066AE" w:rsidRPr="00933367" w:rsidRDefault="004066AE">
            <w:pPr>
              <w:widowControl/>
              <w:jc w:val="center"/>
              <w:textAlignment w:val="center"/>
              <w:rPr>
                <w:color w:val="7030A0"/>
                <w:szCs w:val="21"/>
              </w:rPr>
            </w:pPr>
          </w:p>
        </w:tc>
      </w:tr>
    </w:tbl>
    <w:p w14:paraId="1809A0B8" w14:textId="77777777" w:rsidR="004066AE" w:rsidRPr="00933367" w:rsidRDefault="004B6668">
      <w:pPr>
        <w:pStyle w:val="1"/>
        <w:rPr>
          <w:kern w:val="2"/>
          <w:szCs w:val="28"/>
        </w:rPr>
      </w:pPr>
      <w:bookmarkStart w:id="200" w:name="_Toc63772975"/>
      <w:r w:rsidRPr="00933367">
        <w:rPr>
          <w:rFonts w:hint="eastAsia"/>
        </w:rPr>
        <w:t>9</w:t>
      </w:r>
      <w:r w:rsidRPr="00933367">
        <w:t>.</w:t>
      </w:r>
      <w:r w:rsidRPr="00933367">
        <w:t>主要病害分析</w:t>
      </w:r>
      <w:bookmarkEnd w:id="196"/>
      <w:bookmarkEnd w:id="197"/>
      <w:bookmarkEnd w:id="198"/>
      <w:bookmarkEnd w:id="200"/>
    </w:p>
    <w:p w14:paraId="44676C8A" w14:textId="77777777" w:rsidR="004066AE" w:rsidRPr="00933367" w:rsidRDefault="004B6668">
      <w:pPr>
        <w:pStyle w:val="2"/>
        <w:rPr>
          <w:rFonts w:ascii="Times New Roman" w:eastAsia="宋体" w:hAnsi="Times New Roman"/>
          <w:color w:val="7030A0"/>
          <w:szCs w:val="24"/>
        </w:rPr>
      </w:pPr>
      <w:bookmarkStart w:id="201" w:name="_Toc3339_WPSOffice_Level2"/>
      <w:bookmarkStart w:id="202" w:name="_Toc33081838"/>
      <w:bookmarkStart w:id="203" w:name="_Toc489525717"/>
      <w:bookmarkStart w:id="204" w:name="_Toc63772976"/>
      <w:r w:rsidRPr="00933367">
        <w:rPr>
          <w:rFonts w:ascii="Times New Roman" w:eastAsia="宋体" w:hAnsi="Times New Roman" w:hint="eastAsia"/>
        </w:rPr>
        <w:t>9</w:t>
      </w:r>
      <w:r w:rsidRPr="00933367">
        <w:rPr>
          <w:rFonts w:ascii="Times New Roman" w:eastAsia="宋体" w:hAnsi="Times New Roman"/>
        </w:rPr>
        <w:t>.1</w:t>
      </w:r>
      <w:r w:rsidRPr="00933367">
        <w:rPr>
          <w:rFonts w:ascii="Times New Roman" w:eastAsia="宋体" w:hAnsi="Times New Roman"/>
          <w:color w:val="7030A0"/>
        </w:rPr>
        <w:t>上部结构典型病害</w:t>
      </w:r>
      <w:bookmarkEnd w:id="201"/>
      <w:bookmarkEnd w:id="202"/>
      <w:bookmarkEnd w:id="203"/>
      <w:bookmarkEnd w:id="204"/>
    </w:p>
    <w:p w14:paraId="4EBBBEB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典型、重点病害：上部结构发现主要病害有梁底缺失掉角、析白、梁底板纵向裂缝、箱内顶板纵向裂缝、箱内底板上部钢筋外露、箱内锚头外露、支座锈蚀。</w:t>
      </w:r>
    </w:p>
    <w:p w14:paraId="1390C22F"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lastRenderedPageBreak/>
        <w:t>原因分析：</w:t>
      </w:r>
    </w:p>
    <w:p w14:paraId="33764C08" w14:textId="77777777" w:rsidR="004066AE" w:rsidRPr="00933367" w:rsidRDefault="004B6668">
      <w:pPr>
        <w:pStyle w:val="aff9"/>
        <w:spacing w:line="400" w:lineRule="exact"/>
        <w:ind w:firstLine="480"/>
        <w:rPr>
          <w:rFonts w:ascii="Times New Roman" w:eastAsia="宋体" w:hAnsi="Times New Roman"/>
          <w:color w:val="7030A0"/>
          <w:sz w:val="24"/>
          <w:lang w:val="en-US"/>
        </w:rPr>
      </w:pPr>
      <w:r w:rsidRPr="00933367">
        <w:rPr>
          <w:rFonts w:ascii="Times New Roman" w:eastAsia="宋体" w:hAnsi="Times New Roman"/>
          <w:color w:val="7030A0"/>
          <w:sz w:val="24"/>
          <w:lang w:val="en-US"/>
        </w:rPr>
        <w:t>1</w:t>
      </w:r>
      <w:r w:rsidRPr="00933367">
        <w:rPr>
          <w:rFonts w:ascii="Times New Roman" w:eastAsia="宋体" w:hAnsi="Times New Roman"/>
          <w:color w:val="7030A0"/>
          <w:sz w:val="24"/>
          <w:lang w:val="en-US"/>
        </w:rPr>
        <w:t>）</w:t>
      </w:r>
      <w:r w:rsidRPr="00933367">
        <w:rPr>
          <w:rFonts w:ascii="Times New Roman" w:eastAsia="宋体" w:hAnsi="Times New Roman"/>
          <w:color w:val="7030A0"/>
          <w:sz w:val="24"/>
        </w:rPr>
        <w:t>梁底缺失掉角</w:t>
      </w:r>
      <w:r w:rsidRPr="00933367">
        <w:rPr>
          <w:rFonts w:ascii="Times New Roman" w:eastAsia="宋体" w:hAnsi="Times New Roman"/>
          <w:color w:val="7030A0"/>
          <w:sz w:val="24"/>
          <w:lang w:val="en-US"/>
        </w:rPr>
        <w:t>：</w:t>
      </w:r>
      <w:r w:rsidRPr="00933367">
        <w:rPr>
          <w:rFonts w:ascii="Times New Roman" w:eastAsia="宋体" w:hAnsi="Times New Roman" w:hint="eastAsia"/>
          <w:color w:val="7030A0"/>
          <w:sz w:val="24"/>
        </w:rPr>
        <w:t>外物</w:t>
      </w:r>
      <w:r w:rsidRPr="00933367">
        <w:rPr>
          <w:rFonts w:ascii="Times New Roman" w:eastAsia="宋体" w:hAnsi="Times New Roman"/>
          <w:color w:val="7030A0"/>
          <w:sz w:val="24"/>
        </w:rPr>
        <w:t>磕碰所致。</w:t>
      </w:r>
    </w:p>
    <w:p w14:paraId="5C4FA945" w14:textId="77777777" w:rsidR="004066AE" w:rsidRPr="00933367" w:rsidRDefault="004B6668">
      <w:pPr>
        <w:pStyle w:val="aff9"/>
        <w:spacing w:line="400" w:lineRule="exact"/>
        <w:ind w:firstLine="480"/>
        <w:rPr>
          <w:rFonts w:ascii="Times New Roman" w:eastAsia="宋体" w:hAnsi="Times New Roman"/>
          <w:color w:val="7030A0"/>
          <w:sz w:val="24"/>
        </w:rPr>
      </w:pPr>
      <w:r w:rsidRPr="00933367">
        <w:rPr>
          <w:rFonts w:ascii="Times New Roman" w:eastAsia="宋体" w:hAnsi="Times New Roman"/>
          <w:color w:val="7030A0"/>
          <w:sz w:val="24"/>
        </w:rPr>
        <w:t>2</w:t>
      </w:r>
      <w:r w:rsidRPr="00933367">
        <w:rPr>
          <w:rFonts w:ascii="Times New Roman" w:eastAsia="宋体" w:hAnsi="Times New Roman"/>
          <w:color w:val="7030A0"/>
          <w:sz w:val="24"/>
        </w:rPr>
        <w:t>）析白：混凝土不密实。</w:t>
      </w:r>
    </w:p>
    <w:p w14:paraId="771D9826" w14:textId="77777777" w:rsidR="004066AE" w:rsidRPr="00933367" w:rsidRDefault="004B6668">
      <w:pPr>
        <w:spacing w:line="400" w:lineRule="exact"/>
        <w:ind w:firstLine="482"/>
        <w:rPr>
          <w:color w:val="7030A0"/>
          <w:sz w:val="24"/>
        </w:rPr>
      </w:pPr>
      <w:r w:rsidRPr="00933367">
        <w:rPr>
          <w:color w:val="7030A0"/>
          <w:sz w:val="24"/>
        </w:rPr>
        <w:t>3</w:t>
      </w:r>
      <w:r w:rsidRPr="00933367">
        <w:rPr>
          <w:color w:val="7030A0"/>
          <w:sz w:val="24"/>
        </w:rPr>
        <w:t>）箱梁底板及箱内顶板纵向裂缝：预应力混凝土梁底板出现纵向裂缝较多其产生的主要原因有以下几个方面：</w:t>
      </w:r>
      <w:r w:rsidRPr="00933367">
        <w:rPr>
          <w:rFonts w:ascii="宋体" w:hAnsi="宋体"/>
          <w:color w:val="7030A0"/>
          <w:sz w:val="24"/>
        </w:rPr>
        <w:t>①</w:t>
      </w:r>
      <w:r w:rsidRPr="00933367">
        <w:rPr>
          <w:color w:val="7030A0"/>
          <w:sz w:val="24"/>
        </w:rPr>
        <w:t>结构预应力钢束保护层厚度较薄。</w:t>
      </w:r>
      <w:r w:rsidRPr="00933367">
        <w:rPr>
          <w:rFonts w:ascii="宋体" w:hAnsi="宋体"/>
          <w:color w:val="7030A0"/>
          <w:sz w:val="24"/>
        </w:rPr>
        <w:t>②</w:t>
      </w:r>
      <w:r w:rsidRPr="00933367">
        <w:rPr>
          <w:color w:val="7030A0"/>
          <w:sz w:val="24"/>
        </w:rPr>
        <w:t>在混凝土强度没有达到要求时进行了预应力钢束的张拉。</w:t>
      </w:r>
      <w:r w:rsidRPr="00933367">
        <w:rPr>
          <w:rFonts w:ascii="宋体" w:hAnsi="宋体"/>
          <w:color w:val="7030A0"/>
          <w:sz w:val="24"/>
        </w:rPr>
        <w:t>③</w:t>
      </w:r>
      <w:r w:rsidRPr="00933367">
        <w:rPr>
          <w:rFonts w:hint="eastAsia"/>
          <w:color w:val="7030A0"/>
          <w:sz w:val="24"/>
        </w:rPr>
        <w:t>运营期间超载作用下，箱梁顶板局部拉应力超过混凝土抗拉强度</w:t>
      </w:r>
      <w:r w:rsidRPr="00933367">
        <w:rPr>
          <w:color w:val="7030A0"/>
          <w:sz w:val="24"/>
        </w:rPr>
        <w:t>。</w:t>
      </w:r>
    </w:p>
    <w:p w14:paraId="4562F313" w14:textId="77777777" w:rsidR="004066AE" w:rsidRPr="00933367" w:rsidRDefault="004B6668">
      <w:pPr>
        <w:spacing w:line="400" w:lineRule="exact"/>
        <w:ind w:firstLine="482"/>
        <w:rPr>
          <w:color w:val="7030A0"/>
          <w:sz w:val="24"/>
        </w:rPr>
      </w:pPr>
      <w:r w:rsidRPr="00933367">
        <w:rPr>
          <w:color w:val="7030A0"/>
          <w:sz w:val="24"/>
        </w:rPr>
        <w:t>4</w:t>
      </w:r>
      <w:r w:rsidRPr="00933367">
        <w:rPr>
          <w:color w:val="7030A0"/>
          <w:sz w:val="24"/>
        </w:rPr>
        <w:t>）箱内底板上部钢筋外露：</w:t>
      </w:r>
      <w:r w:rsidRPr="00933367">
        <w:rPr>
          <w:rFonts w:hint="eastAsia"/>
          <w:color w:val="7030A0"/>
          <w:sz w:val="24"/>
        </w:rPr>
        <w:t>因施工过程中需要而设置，但后续未对其做相应处理。</w:t>
      </w:r>
    </w:p>
    <w:p w14:paraId="0013F0C1" w14:textId="77777777" w:rsidR="004066AE" w:rsidRPr="00933367" w:rsidRDefault="004B6668">
      <w:pPr>
        <w:spacing w:line="400" w:lineRule="exact"/>
        <w:ind w:firstLine="482"/>
        <w:rPr>
          <w:color w:val="7030A0"/>
          <w:sz w:val="24"/>
        </w:rPr>
      </w:pPr>
      <w:r w:rsidRPr="00933367">
        <w:rPr>
          <w:color w:val="7030A0"/>
          <w:sz w:val="24"/>
        </w:rPr>
        <w:t>5</w:t>
      </w:r>
      <w:r w:rsidRPr="00933367">
        <w:rPr>
          <w:color w:val="7030A0"/>
          <w:sz w:val="24"/>
        </w:rPr>
        <w:t>）箱内锚头外露：</w:t>
      </w:r>
      <w:r w:rsidRPr="00933367">
        <w:rPr>
          <w:color w:val="7030A0"/>
          <w:sz w:val="24"/>
        </w:rPr>
        <w:t>①</w:t>
      </w:r>
      <w:r w:rsidRPr="00933367">
        <w:rPr>
          <w:color w:val="7030A0"/>
          <w:sz w:val="24"/>
        </w:rPr>
        <w:t>封锚浇筑振捣</w:t>
      </w:r>
      <w:r w:rsidRPr="00933367">
        <w:rPr>
          <w:rFonts w:hint="eastAsia"/>
          <w:color w:val="7030A0"/>
          <w:sz w:val="24"/>
        </w:rPr>
        <w:t>不到位。</w:t>
      </w:r>
      <w:r w:rsidRPr="00933367">
        <w:rPr>
          <w:color w:val="7030A0"/>
          <w:sz w:val="24"/>
        </w:rPr>
        <w:t>②</w:t>
      </w:r>
      <w:r w:rsidRPr="00933367">
        <w:rPr>
          <w:color w:val="7030A0"/>
          <w:sz w:val="24"/>
        </w:rPr>
        <w:t>施工队伍工艺水平低。</w:t>
      </w:r>
    </w:p>
    <w:p w14:paraId="1807CF38" w14:textId="77777777" w:rsidR="004066AE" w:rsidRPr="00933367" w:rsidRDefault="004B6668">
      <w:pPr>
        <w:spacing w:line="400" w:lineRule="exact"/>
        <w:ind w:firstLine="482"/>
        <w:rPr>
          <w:color w:val="7030A0"/>
          <w:sz w:val="24"/>
        </w:rPr>
      </w:pPr>
      <w:r w:rsidRPr="00933367">
        <w:rPr>
          <w:color w:val="7030A0"/>
          <w:sz w:val="24"/>
        </w:rPr>
        <w:t>6</w:t>
      </w:r>
      <w:r w:rsidRPr="00933367">
        <w:rPr>
          <w:color w:val="7030A0"/>
          <w:sz w:val="24"/>
        </w:rPr>
        <w:t>）支座锈蚀：</w:t>
      </w:r>
      <w:r w:rsidRPr="00933367">
        <w:rPr>
          <w:rFonts w:ascii="宋体" w:hAnsi="宋体"/>
          <w:color w:val="7030A0"/>
          <w:sz w:val="24"/>
        </w:rPr>
        <w:t>①</w:t>
      </w:r>
      <w:r w:rsidRPr="00933367">
        <w:rPr>
          <w:color w:val="7030A0"/>
          <w:sz w:val="24"/>
        </w:rPr>
        <w:t>支座防锈前就存在锈蚀隐患，防锈前清理不彻底，或是无防锈作用，导致运营前进进一步恶化。</w:t>
      </w:r>
      <w:r w:rsidRPr="00933367">
        <w:rPr>
          <w:rFonts w:ascii="宋体" w:hAnsi="宋体"/>
          <w:color w:val="7030A0"/>
          <w:sz w:val="24"/>
        </w:rPr>
        <w:t>②</w:t>
      </w:r>
      <w:r w:rsidRPr="00933367">
        <w:rPr>
          <w:color w:val="7030A0"/>
          <w:sz w:val="24"/>
        </w:rPr>
        <w:t>防锈漆整体防锈性不强，支座耐蚀性差，防锈性能差；</w:t>
      </w:r>
      <w:r w:rsidRPr="00933367">
        <w:rPr>
          <w:rFonts w:ascii="宋体" w:hAnsi="宋体"/>
          <w:color w:val="7030A0"/>
          <w:sz w:val="24"/>
        </w:rPr>
        <w:t>③</w:t>
      </w:r>
      <w:r w:rsidRPr="00933367">
        <w:rPr>
          <w:color w:val="7030A0"/>
          <w:sz w:val="24"/>
        </w:rPr>
        <w:t>温湿环境变换，支座未设置保护套，运营期间长时间暴露在空气中。</w:t>
      </w:r>
    </w:p>
    <w:p w14:paraId="7EA5462C" w14:textId="77777777" w:rsidR="004066AE" w:rsidRPr="00933367" w:rsidRDefault="004B6668">
      <w:pPr>
        <w:pStyle w:val="2"/>
        <w:spacing w:beforeLines="50" w:before="152" w:beforeAutospacing="0" w:after="120"/>
        <w:rPr>
          <w:rFonts w:ascii="Times New Roman" w:eastAsia="宋体" w:hAnsi="Times New Roman"/>
          <w:color w:val="7030A0"/>
        </w:rPr>
      </w:pPr>
      <w:bookmarkStart w:id="205" w:name="_Toc27948_WPSOffice_Level2"/>
      <w:bookmarkStart w:id="206" w:name="_Toc33081839"/>
      <w:bookmarkStart w:id="207" w:name="_Toc489525718"/>
      <w:bookmarkStart w:id="208" w:name="_Toc63772977"/>
      <w:r w:rsidRPr="00933367">
        <w:rPr>
          <w:rFonts w:ascii="Times New Roman" w:eastAsia="宋体" w:hAnsi="Times New Roman" w:hint="eastAsia"/>
          <w:color w:val="7030A0"/>
        </w:rPr>
        <w:t>9</w:t>
      </w:r>
      <w:r w:rsidRPr="00933367">
        <w:rPr>
          <w:rFonts w:ascii="Times New Roman" w:eastAsia="宋体" w:hAnsi="Times New Roman"/>
          <w:color w:val="7030A0"/>
        </w:rPr>
        <w:t>.2</w:t>
      </w:r>
      <w:r w:rsidRPr="00933367">
        <w:rPr>
          <w:rFonts w:ascii="Times New Roman" w:eastAsia="宋体" w:hAnsi="Times New Roman"/>
          <w:color w:val="7030A0"/>
        </w:rPr>
        <w:t>下部结构典型病害</w:t>
      </w:r>
      <w:bookmarkEnd w:id="205"/>
      <w:bookmarkEnd w:id="206"/>
      <w:bookmarkEnd w:id="207"/>
      <w:bookmarkEnd w:id="208"/>
    </w:p>
    <w:p w14:paraId="258201A3"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下部结构基本完好。</w:t>
      </w:r>
    </w:p>
    <w:p w14:paraId="07859107" w14:textId="77777777" w:rsidR="004066AE" w:rsidRPr="00933367" w:rsidRDefault="004B6668">
      <w:pPr>
        <w:pStyle w:val="2"/>
        <w:spacing w:beforeLines="50" w:before="152" w:beforeAutospacing="0" w:after="120"/>
        <w:rPr>
          <w:rFonts w:ascii="Times New Roman" w:eastAsia="宋体" w:hAnsi="Times New Roman"/>
          <w:color w:val="7030A0"/>
        </w:rPr>
      </w:pPr>
      <w:bookmarkStart w:id="209" w:name="_Toc33081840"/>
      <w:bookmarkStart w:id="210" w:name="_Toc7661_WPSOffice_Level2"/>
      <w:bookmarkStart w:id="211" w:name="_Toc489525719"/>
      <w:bookmarkStart w:id="212" w:name="_Toc63772978"/>
      <w:r w:rsidRPr="00933367">
        <w:rPr>
          <w:rFonts w:ascii="Times New Roman" w:eastAsia="宋体" w:hAnsi="Times New Roman" w:hint="eastAsia"/>
          <w:color w:val="7030A0"/>
        </w:rPr>
        <w:t>9</w:t>
      </w:r>
      <w:r w:rsidRPr="00933367">
        <w:rPr>
          <w:rFonts w:ascii="Times New Roman" w:eastAsia="宋体" w:hAnsi="Times New Roman"/>
          <w:color w:val="7030A0"/>
        </w:rPr>
        <w:t>.3</w:t>
      </w:r>
      <w:r w:rsidRPr="00933367">
        <w:rPr>
          <w:rFonts w:ascii="Times New Roman" w:eastAsia="宋体" w:hAnsi="Times New Roman"/>
          <w:color w:val="7030A0"/>
        </w:rPr>
        <w:t>桥面系典型病害</w:t>
      </w:r>
      <w:bookmarkEnd w:id="209"/>
      <w:bookmarkEnd w:id="210"/>
      <w:bookmarkEnd w:id="211"/>
      <w:bookmarkEnd w:id="212"/>
    </w:p>
    <w:p w14:paraId="2A195F9C"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典型、重点病害：桥面坑槽、伸缩缝锚固区砼裂缝、桥面排水孔</w:t>
      </w:r>
      <w:r w:rsidRPr="00933367">
        <w:rPr>
          <w:rFonts w:hint="eastAsia"/>
          <w:color w:val="7030A0"/>
          <w:sz w:val="24"/>
        </w:rPr>
        <w:t>堵塞</w:t>
      </w:r>
      <w:r w:rsidRPr="00933367">
        <w:rPr>
          <w:color w:val="7030A0"/>
          <w:sz w:val="24"/>
        </w:rPr>
        <w:t>。</w:t>
      </w:r>
    </w:p>
    <w:p w14:paraId="2A75A1A4"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原因分析：</w:t>
      </w:r>
    </w:p>
    <w:p w14:paraId="7DC6CC5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1</w:t>
      </w:r>
      <w:r w:rsidRPr="00933367">
        <w:rPr>
          <w:color w:val="7030A0"/>
          <w:sz w:val="24"/>
        </w:rPr>
        <w:t>）桥面坑槽：由于沥青</w:t>
      </w:r>
      <w:r w:rsidRPr="00933367">
        <w:rPr>
          <w:rFonts w:hint="eastAsia"/>
          <w:color w:val="7030A0"/>
          <w:sz w:val="24"/>
        </w:rPr>
        <w:t>铺装</w:t>
      </w:r>
      <w:r w:rsidRPr="00933367">
        <w:rPr>
          <w:color w:val="7030A0"/>
          <w:sz w:val="24"/>
        </w:rPr>
        <w:t>上面层混合料局部空隙率较大、沥青与石料间的粘附力不强，路表水（雨水或雪水）进入并滞留在表面层沥青混合料中，在行车荷载尤其是重载车辆的不断作用下，产生的动水压力使表面层的沥青从石料表面剥落下来，沥青桥面便会出现局部松散破损。散落的石料被车轮甩出，</w:t>
      </w:r>
      <w:r w:rsidRPr="00933367">
        <w:rPr>
          <w:rFonts w:hint="eastAsia"/>
          <w:color w:val="7030A0"/>
          <w:sz w:val="24"/>
        </w:rPr>
        <w:t>铺装</w:t>
      </w:r>
      <w:r w:rsidRPr="00933367">
        <w:rPr>
          <w:color w:val="7030A0"/>
          <w:sz w:val="24"/>
        </w:rPr>
        <w:t>自上而下逐渐会形成坑槽。</w:t>
      </w:r>
    </w:p>
    <w:p w14:paraId="4E9B3067"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2</w:t>
      </w:r>
      <w:r w:rsidRPr="00933367">
        <w:rPr>
          <w:color w:val="7030A0"/>
          <w:sz w:val="24"/>
        </w:rPr>
        <w:t>）</w:t>
      </w:r>
      <w:r w:rsidRPr="00933367">
        <w:rPr>
          <w:rFonts w:hint="eastAsia"/>
          <w:color w:val="7030A0"/>
          <w:sz w:val="24"/>
        </w:rPr>
        <w:t>伸缩缝</w:t>
      </w:r>
      <w:r w:rsidRPr="00933367">
        <w:rPr>
          <w:color w:val="7030A0"/>
          <w:sz w:val="24"/>
        </w:rPr>
        <w:t>锚固区裂缝：</w:t>
      </w:r>
      <w:r w:rsidRPr="00933367">
        <w:rPr>
          <w:rFonts w:hint="eastAsia"/>
          <w:color w:val="7030A0"/>
          <w:sz w:val="24"/>
        </w:rPr>
        <w:t>①</w:t>
      </w:r>
      <w:r w:rsidRPr="00933367">
        <w:rPr>
          <w:color w:val="7030A0"/>
          <w:sz w:val="24"/>
        </w:rPr>
        <w:t>锚固区混凝土强度不足，运营阶段受到行车车辆冲击与主体结构振动造成混凝土裂缝</w:t>
      </w:r>
      <w:r w:rsidRPr="00933367">
        <w:rPr>
          <w:rFonts w:hint="eastAsia"/>
          <w:color w:val="7030A0"/>
          <w:sz w:val="24"/>
        </w:rPr>
        <w:t>；②伸缩缝浇筑后，养护不到位造成的收缩裂缝。缝内沉积物阻塞：由于</w:t>
      </w:r>
      <w:r w:rsidRPr="00933367">
        <w:rPr>
          <w:color w:val="7030A0"/>
          <w:sz w:val="24"/>
        </w:rPr>
        <w:t>桥面养护不到位</w:t>
      </w:r>
      <w:r w:rsidRPr="00933367">
        <w:rPr>
          <w:rFonts w:hint="eastAsia"/>
          <w:color w:val="7030A0"/>
          <w:sz w:val="24"/>
        </w:rPr>
        <w:t>，未定期对伸缩缝进行清理</w:t>
      </w:r>
      <w:r w:rsidRPr="00933367">
        <w:rPr>
          <w:color w:val="7030A0"/>
          <w:sz w:val="24"/>
        </w:rPr>
        <w:t>。</w:t>
      </w:r>
    </w:p>
    <w:p w14:paraId="329CBBC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3</w:t>
      </w:r>
      <w:r w:rsidRPr="00933367">
        <w:rPr>
          <w:color w:val="7030A0"/>
          <w:sz w:val="24"/>
        </w:rPr>
        <w:t>）排水</w:t>
      </w:r>
      <w:r w:rsidRPr="00933367">
        <w:rPr>
          <w:rFonts w:hint="eastAsia"/>
          <w:color w:val="7030A0"/>
          <w:sz w:val="24"/>
        </w:rPr>
        <w:t>孔堵塞</w:t>
      </w:r>
      <w:r w:rsidRPr="00933367">
        <w:rPr>
          <w:color w:val="7030A0"/>
          <w:sz w:val="24"/>
        </w:rPr>
        <w:t>：对桥面养护不到位，未及时清扫桥面垃圾，导致垃圾随雨水冲入孔口封堵。</w:t>
      </w:r>
    </w:p>
    <w:p w14:paraId="41DDA640"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4</w:t>
      </w:r>
      <w:r w:rsidRPr="00933367">
        <w:rPr>
          <w:color w:val="7030A0"/>
          <w:sz w:val="24"/>
        </w:rPr>
        <w:t>）</w:t>
      </w:r>
      <w:r w:rsidRPr="00933367">
        <w:rPr>
          <w:color w:val="7030A0"/>
          <w:sz w:val="24"/>
        </w:rPr>
        <w:t>2#</w:t>
      </w:r>
      <w:r w:rsidRPr="00933367">
        <w:rPr>
          <w:color w:val="7030A0"/>
          <w:sz w:val="24"/>
        </w:rPr>
        <w:t>伸缩缝处梁底漏水：伸缩缝附近排水孔堵塞，导致雨天排水不及时，雨水从伸缩缝端部渗漏至梁底。</w:t>
      </w:r>
    </w:p>
    <w:p w14:paraId="6F3FCBF9" w14:textId="77777777" w:rsidR="004066AE" w:rsidRPr="00933367" w:rsidRDefault="004B6668">
      <w:pPr>
        <w:pStyle w:val="1"/>
        <w:rPr>
          <w:color w:val="7030A0"/>
          <w:kern w:val="2"/>
          <w:szCs w:val="28"/>
        </w:rPr>
      </w:pPr>
      <w:bookmarkStart w:id="213" w:name="_Toc63772979"/>
      <w:r w:rsidRPr="00933367">
        <w:rPr>
          <w:rFonts w:hint="eastAsia"/>
          <w:color w:val="7030A0"/>
        </w:rPr>
        <w:lastRenderedPageBreak/>
        <w:t>10</w:t>
      </w:r>
      <w:r w:rsidRPr="00933367">
        <w:rPr>
          <w:color w:val="7030A0"/>
        </w:rPr>
        <w:t>.</w:t>
      </w:r>
      <w:r w:rsidRPr="00933367">
        <w:rPr>
          <w:rFonts w:hint="eastAsia"/>
          <w:color w:val="7030A0"/>
        </w:rPr>
        <w:t>重点关注的部件或构件</w:t>
      </w:r>
      <w:bookmarkEnd w:id="213"/>
    </w:p>
    <w:p w14:paraId="7D8110C8" w14:textId="77777777" w:rsidR="004066AE" w:rsidRPr="00933367" w:rsidRDefault="004B6668">
      <w:pPr>
        <w:pStyle w:val="2"/>
        <w:rPr>
          <w:rFonts w:ascii="Times New Roman" w:eastAsia="宋体" w:hAnsi="Times New Roman"/>
          <w:color w:val="7030A0"/>
          <w:szCs w:val="24"/>
        </w:rPr>
      </w:pPr>
      <w:bookmarkStart w:id="214" w:name="_Toc63772980"/>
      <w:r w:rsidRPr="00933367">
        <w:rPr>
          <w:rFonts w:ascii="Times New Roman" w:eastAsia="宋体" w:hAnsi="Times New Roman" w:hint="eastAsia"/>
          <w:color w:val="7030A0"/>
        </w:rPr>
        <w:t>10</w:t>
      </w:r>
      <w:r w:rsidRPr="00933367">
        <w:rPr>
          <w:rFonts w:ascii="Times New Roman" w:eastAsia="宋体" w:hAnsi="Times New Roman"/>
          <w:color w:val="7030A0"/>
        </w:rPr>
        <w:t>.1</w:t>
      </w:r>
      <w:r w:rsidRPr="00933367">
        <w:rPr>
          <w:rFonts w:ascii="Times New Roman" w:eastAsia="宋体" w:hAnsi="Times New Roman" w:hint="eastAsia"/>
          <w:color w:val="7030A0"/>
        </w:rPr>
        <w:t>三类及以上重点关注的部件</w:t>
      </w:r>
      <w:bookmarkEnd w:id="214"/>
    </w:p>
    <w:p w14:paraId="5B6DB646"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在后续养护维修或检查过程中，需重点关注的评定等级为</w:t>
      </w:r>
      <w:r w:rsidRPr="00933367">
        <w:rPr>
          <w:rFonts w:hint="eastAsia"/>
          <w:color w:val="7030A0"/>
          <w:sz w:val="24"/>
        </w:rPr>
        <w:t>3</w:t>
      </w:r>
      <w:r w:rsidRPr="00933367">
        <w:rPr>
          <w:rFonts w:hint="eastAsia"/>
          <w:color w:val="7030A0"/>
          <w:sz w:val="24"/>
        </w:rPr>
        <w:t>类及以上的部件，见表</w:t>
      </w:r>
      <w:r w:rsidRPr="00933367">
        <w:rPr>
          <w:rFonts w:hint="eastAsia"/>
          <w:color w:val="7030A0"/>
          <w:sz w:val="24"/>
        </w:rPr>
        <w:t>10.1</w:t>
      </w:r>
      <w:r w:rsidRPr="00933367">
        <w:rPr>
          <w:rFonts w:hint="eastAsia"/>
          <w:color w:val="7030A0"/>
          <w:sz w:val="24"/>
        </w:rPr>
        <w:t>。</w:t>
      </w:r>
    </w:p>
    <w:p w14:paraId="1AF691BE"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10</w:t>
      </w:r>
      <w:r w:rsidRPr="00933367">
        <w:rPr>
          <w:color w:val="7030A0"/>
          <w:szCs w:val="21"/>
        </w:rPr>
        <w:t>.</w:t>
      </w:r>
      <w:r w:rsidRPr="00933367">
        <w:rPr>
          <w:rFonts w:hint="eastAsia"/>
          <w:color w:val="7030A0"/>
          <w:szCs w:val="21"/>
        </w:rPr>
        <w:t xml:space="preserve">1 </w:t>
      </w:r>
      <w:r w:rsidRPr="00933367">
        <w:rPr>
          <w:rFonts w:hint="eastAsia"/>
          <w:color w:val="7030A0"/>
          <w:szCs w:val="21"/>
        </w:rPr>
        <w:t>重点关注的评定等级为</w:t>
      </w:r>
      <w:r w:rsidRPr="00933367">
        <w:rPr>
          <w:rFonts w:hint="eastAsia"/>
          <w:color w:val="7030A0"/>
          <w:szCs w:val="21"/>
        </w:rPr>
        <w:t>3</w:t>
      </w:r>
      <w:r w:rsidRPr="00933367">
        <w:rPr>
          <w:rFonts w:hint="eastAsia"/>
          <w:color w:val="7030A0"/>
          <w:szCs w:val="21"/>
        </w:rPr>
        <w:t>类及以上的部件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5DA231AF" w14:textId="77777777">
        <w:trPr>
          <w:trHeight w:val="638"/>
          <w:tblHeader/>
          <w:jc w:val="center"/>
        </w:trPr>
        <w:tc>
          <w:tcPr>
            <w:tcW w:w="903" w:type="dxa"/>
            <w:vAlign w:val="center"/>
          </w:tcPr>
          <w:p w14:paraId="0041F89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7DEABF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31C17B0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桥梁部件</w:t>
            </w:r>
          </w:p>
        </w:tc>
        <w:tc>
          <w:tcPr>
            <w:tcW w:w="1420" w:type="dxa"/>
            <w:vAlign w:val="center"/>
          </w:tcPr>
          <w:p w14:paraId="66988DA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部件等级</w:t>
            </w:r>
          </w:p>
        </w:tc>
        <w:tc>
          <w:tcPr>
            <w:tcW w:w="2403" w:type="dxa"/>
            <w:vAlign w:val="center"/>
          </w:tcPr>
          <w:p w14:paraId="057E698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5A66AEB3" w14:textId="77777777">
        <w:trPr>
          <w:trHeight w:val="524"/>
          <w:jc w:val="center"/>
        </w:trPr>
        <w:tc>
          <w:tcPr>
            <w:tcW w:w="903" w:type="dxa"/>
            <w:vAlign w:val="center"/>
          </w:tcPr>
          <w:p w14:paraId="3258ECC7"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18805ED8"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0FC34210" w14:textId="77777777" w:rsidR="004066AE" w:rsidRPr="00933367" w:rsidRDefault="004B6668">
            <w:pPr>
              <w:jc w:val="center"/>
              <w:textAlignment w:val="center"/>
              <w:rPr>
                <w:color w:val="7030A0"/>
                <w:szCs w:val="21"/>
              </w:rPr>
            </w:pPr>
            <w:r w:rsidRPr="00933367">
              <w:rPr>
                <w:color w:val="7030A0"/>
                <w:sz w:val="24"/>
              </w:rPr>
              <w:t>上部承重构件</w:t>
            </w:r>
          </w:p>
        </w:tc>
        <w:tc>
          <w:tcPr>
            <w:tcW w:w="1420" w:type="dxa"/>
            <w:vAlign w:val="center"/>
          </w:tcPr>
          <w:p w14:paraId="50CA1F20" w14:textId="77777777" w:rsidR="004066AE" w:rsidRPr="00933367" w:rsidRDefault="004B6668">
            <w:pPr>
              <w:jc w:val="center"/>
              <w:textAlignment w:val="center"/>
              <w:rPr>
                <w:color w:val="7030A0"/>
                <w:szCs w:val="21"/>
              </w:rPr>
            </w:pPr>
            <w:r w:rsidRPr="00933367">
              <w:rPr>
                <w:rFonts w:hint="eastAsia"/>
                <w:color w:val="7030A0"/>
                <w:szCs w:val="21"/>
              </w:rPr>
              <w:t>4</w:t>
            </w:r>
            <w:r w:rsidRPr="00933367">
              <w:rPr>
                <w:rFonts w:hint="eastAsia"/>
                <w:color w:val="7030A0"/>
                <w:szCs w:val="21"/>
              </w:rPr>
              <w:t>类</w:t>
            </w:r>
          </w:p>
        </w:tc>
        <w:tc>
          <w:tcPr>
            <w:tcW w:w="2403" w:type="dxa"/>
            <w:vAlign w:val="center"/>
          </w:tcPr>
          <w:p w14:paraId="7518FB1E"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3048EC29" w14:textId="77777777" w:rsidR="004066AE" w:rsidRPr="00933367" w:rsidRDefault="004B6668">
      <w:pPr>
        <w:pStyle w:val="2"/>
        <w:rPr>
          <w:rFonts w:ascii="Times New Roman" w:eastAsia="宋体" w:hAnsi="Times New Roman"/>
          <w:color w:val="7030A0"/>
          <w:szCs w:val="24"/>
        </w:rPr>
      </w:pPr>
      <w:bookmarkStart w:id="215" w:name="_Toc63772981"/>
      <w:r w:rsidRPr="00933367">
        <w:rPr>
          <w:rFonts w:ascii="Times New Roman" w:eastAsia="宋体" w:hAnsi="Times New Roman" w:hint="eastAsia"/>
          <w:color w:val="7030A0"/>
        </w:rPr>
        <w:t>10</w:t>
      </w:r>
      <w:r w:rsidRPr="00933367">
        <w:rPr>
          <w:rFonts w:ascii="Times New Roman" w:eastAsia="宋体" w:hAnsi="Times New Roman"/>
          <w:color w:val="7030A0"/>
        </w:rPr>
        <w:t>.</w:t>
      </w:r>
      <w:r w:rsidRPr="00933367">
        <w:rPr>
          <w:rFonts w:ascii="Times New Roman" w:eastAsia="宋体" w:hAnsi="Times New Roman" w:hint="eastAsia"/>
          <w:color w:val="7030A0"/>
        </w:rPr>
        <w:t>2</w:t>
      </w:r>
      <w:r w:rsidRPr="00933367">
        <w:rPr>
          <w:rFonts w:ascii="Times New Roman" w:eastAsia="宋体" w:hAnsi="Times New Roman" w:hint="eastAsia"/>
          <w:color w:val="7030A0"/>
        </w:rPr>
        <w:t>病害标度值为</w:t>
      </w:r>
      <w:r w:rsidRPr="00933367">
        <w:rPr>
          <w:rFonts w:ascii="Times New Roman" w:eastAsia="宋体" w:hAnsi="Times New Roman" w:hint="eastAsia"/>
          <w:color w:val="7030A0"/>
        </w:rPr>
        <w:t>4</w:t>
      </w:r>
      <w:r w:rsidRPr="00933367">
        <w:rPr>
          <w:rFonts w:ascii="Times New Roman" w:eastAsia="宋体" w:hAnsi="Times New Roman" w:hint="eastAsia"/>
          <w:color w:val="7030A0"/>
        </w:rPr>
        <w:t>及以上的构件</w:t>
      </w:r>
      <w:bookmarkEnd w:id="215"/>
    </w:p>
    <w:p w14:paraId="7898A048"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在后续养护维修或检查过程中，需重点关注的病害标度值为</w:t>
      </w:r>
      <w:r w:rsidRPr="00933367">
        <w:rPr>
          <w:rFonts w:hint="eastAsia"/>
          <w:color w:val="7030A0"/>
          <w:sz w:val="24"/>
        </w:rPr>
        <w:t>4</w:t>
      </w:r>
      <w:r w:rsidRPr="00933367">
        <w:rPr>
          <w:rFonts w:hint="eastAsia"/>
          <w:color w:val="7030A0"/>
          <w:sz w:val="24"/>
        </w:rPr>
        <w:t>及以上的构件，见表</w:t>
      </w:r>
      <w:r w:rsidRPr="00933367">
        <w:rPr>
          <w:rFonts w:hint="eastAsia"/>
          <w:color w:val="7030A0"/>
          <w:sz w:val="24"/>
        </w:rPr>
        <w:t>10.2</w:t>
      </w:r>
      <w:r w:rsidRPr="00933367">
        <w:rPr>
          <w:rFonts w:hint="eastAsia"/>
          <w:color w:val="7030A0"/>
          <w:sz w:val="24"/>
        </w:rPr>
        <w:t>。</w:t>
      </w:r>
    </w:p>
    <w:p w14:paraId="1249DDA0"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10</w:t>
      </w:r>
      <w:r w:rsidRPr="00933367">
        <w:rPr>
          <w:color w:val="7030A0"/>
          <w:szCs w:val="21"/>
        </w:rPr>
        <w:t>.</w:t>
      </w:r>
      <w:r w:rsidRPr="00933367">
        <w:rPr>
          <w:rFonts w:hint="eastAsia"/>
          <w:color w:val="7030A0"/>
          <w:szCs w:val="21"/>
        </w:rPr>
        <w:t xml:space="preserve">2 </w:t>
      </w:r>
      <w:r w:rsidRPr="00933367">
        <w:rPr>
          <w:rFonts w:hint="eastAsia"/>
          <w:color w:val="7030A0"/>
          <w:szCs w:val="21"/>
        </w:rPr>
        <w:t>重点关注的病害标度值为</w:t>
      </w:r>
      <w:r w:rsidRPr="00933367">
        <w:rPr>
          <w:rFonts w:hint="eastAsia"/>
          <w:color w:val="7030A0"/>
          <w:szCs w:val="21"/>
        </w:rPr>
        <w:t>4</w:t>
      </w:r>
      <w:r w:rsidRPr="00933367">
        <w:rPr>
          <w:rFonts w:hint="eastAsia"/>
          <w:color w:val="7030A0"/>
          <w:szCs w:val="21"/>
        </w:rPr>
        <w:t>及以上的构件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21E053E2" w14:textId="77777777">
        <w:trPr>
          <w:trHeight w:val="638"/>
          <w:tblHeader/>
          <w:jc w:val="center"/>
        </w:trPr>
        <w:tc>
          <w:tcPr>
            <w:tcW w:w="903" w:type="dxa"/>
            <w:vAlign w:val="center"/>
          </w:tcPr>
          <w:p w14:paraId="36C7F328"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2FC8099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2823D6D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桥梁构件</w:t>
            </w:r>
          </w:p>
        </w:tc>
        <w:tc>
          <w:tcPr>
            <w:tcW w:w="1420" w:type="dxa"/>
            <w:vAlign w:val="center"/>
          </w:tcPr>
          <w:p w14:paraId="01F4F34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标度值</w:t>
            </w:r>
          </w:p>
        </w:tc>
        <w:tc>
          <w:tcPr>
            <w:tcW w:w="2403" w:type="dxa"/>
            <w:vAlign w:val="center"/>
          </w:tcPr>
          <w:p w14:paraId="2D25E57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382B654B" w14:textId="77777777">
        <w:trPr>
          <w:trHeight w:val="524"/>
          <w:jc w:val="center"/>
        </w:trPr>
        <w:tc>
          <w:tcPr>
            <w:tcW w:w="903" w:type="dxa"/>
            <w:vAlign w:val="center"/>
          </w:tcPr>
          <w:p w14:paraId="35FECD2F"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0B1253E0"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59287D02" w14:textId="77777777" w:rsidR="004066AE" w:rsidRPr="00933367" w:rsidRDefault="004B6668">
            <w:pPr>
              <w:jc w:val="center"/>
              <w:textAlignment w:val="center"/>
              <w:rPr>
                <w:color w:val="7030A0"/>
                <w:szCs w:val="21"/>
              </w:rPr>
            </w:pPr>
            <w:r w:rsidRPr="00933367">
              <w:rPr>
                <w:rFonts w:hint="eastAsia"/>
                <w:color w:val="7030A0"/>
                <w:sz w:val="24"/>
              </w:rPr>
              <w:t>2#</w:t>
            </w:r>
            <w:r w:rsidRPr="00933367">
              <w:rPr>
                <w:rFonts w:hint="eastAsia"/>
                <w:color w:val="7030A0"/>
                <w:sz w:val="24"/>
              </w:rPr>
              <w:t>梁</w:t>
            </w:r>
          </w:p>
        </w:tc>
        <w:tc>
          <w:tcPr>
            <w:tcW w:w="1420" w:type="dxa"/>
            <w:vAlign w:val="center"/>
          </w:tcPr>
          <w:p w14:paraId="01509E41" w14:textId="77777777" w:rsidR="004066AE" w:rsidRPr="00933367" w:rsidRDefault="004B6668">
            <w:pPr>
              <w:jc w:val="center"/>
              <w:textAlignment w:val="center"/>
              <w:rPr>
                <w:color w:val="7030A0"/>
                <w:szCs w:val="21"/>
              </w:rPr>
            </w:pPr>
            <w:r w:rsidRPr="00933367">
              <w:rPr>
                <w:rFonts w:hint="eastAsia"/>
                <w:color w:val="7030A0"/>
                <w:szCs w:val="21"/>
              </w:rPr>
              <w:t>4</w:t>
            </w:r>
          </w:p>
        </w:tc>
        <w:tc>
          <w:tcPr>
            <w:tcW w:w="2403" w:type="dxa"/>
            <w:vAlign w:val="center"/>
          </w:tcPr>
          <w:p w14:paraId="0CD3E601"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73D9C4AC" w14:textId="77777777" w:rsidR="004066AE" w:rsidRPr="00933367" w:rsidRDefault="004B6668">
      <w:pPr>
        <w:pStyle w:val="1"/>
        <w:rPr>
          <w:kern w:val="2"/>
          <w:szCs w:val="28"/>
        </w:rPr>
      </w:pPr>
      <w:bookmarkStart w:id="216" w:name="_Toc33081847"/>
      <w:bookmarkStart w:id="217" w:name="_Toc63772982"/>
      <w:r w:rsidRPr="00933367">
        <w:rPr>
          <w:rFonts w:hint="eastAsia"/>
        </w:rPr>
        <w:t>11</w:t>
      </w:r>
      <w:r w:rsidRPr="00933367">
        <w:t>.</w:t>
      </w:r>
      <w:r w:rsidRPr="00933367">
        <w:t>检测结论、建议</w:t>
      </w:r>
      <w:bookmarkEnd w:id="140"/>
      <w:bookmarkEnd w:id="141"/>
      <w:bookmarkEnd w:id="216"/>
      <w:bookmarkEnd w:id="217"/>
    </w:p>
    <w:p w14:paraId="045AFB84" w14:textId="77777777" w:rsidR="004066AE" w:rsidRPr="00933367" w:rsidRDefault="004B6668">
      <w:pPr>
        <w:pStyle w:val="2"/>
        <w:rPr>
          <w:rFonts w:ascii="Times New Roman" w:eastAsia="宋体" w:hAnsi="Times New Roman"/>
          <w:szCs w:val="24"/>
        </w:rPr>
      </w:pPr>
      <w:bookmarkStart w:id="218" w:name="_Toc12237_WPSOffice_Level2"/>
      <w:bookmarkStart w:id="219" w:name="_Toc33081848"/>
      <w:bookmarkStart w:id="220" w:name="_Toc489525727"/>
      <w:bookmarkStart w:id="221" w:name="_Toc363200296"/>
      <w:bookmarkStart w:id="222" w:name="_Toc63772983"/>
      <w:r w:rsidRPr="00933367">
        <w:rPr>
          <w:rFonts w:ascii="Times New Roman" w:eastAsia="宋体" w:hAnsi="Times New Roman" w:hint="eastAsia"/>
        </w:rPr>
        <w:t>11</w:t>
      </w:r>
      <w:r w:rsidRPr="00933367">
        <w:rPr>
          <w:rFonts w:ascii="Times New Roman" w:eastAsia="宋体" w:hAnsi="Times New Roman"/>
        </w:rPr>
        <w:t>.1</w:t>
      </w:r>
      <w:r w:rsidRPr="00933367">
        <w:rPr>
          <w:rFonts w:ascii="Times New Roman" w:eastAsia="宋体" w:hAnsi="Times New Roman"/>
        </w:rPr>
        <w:t>检测结论</w:t>
      </w:r>
      <w:bookmarkEnd w:id="218"/>
      <w:bookmarkEnd w:id="219"/>
      <w:bookmarkEnd w:id="220"/>
      <w:bookmarkEnd w:id="221"/>
      <w:bookmarkEnd w:id="222"/>
    </w:p>
    <w:p w14:paraId="316FA256" w14:textId="77777777" w:rsidR="004066AE" w:rsidRPr="00933367" w:rsidRDefault="004B6668">
      <w:pPr>
        <w:spacing w:line="400" w:lineRule="exact"/>
        <w:ind w:firstLineChars="200" w:firstLine="480"/>
        <w:rPr>
          <w:b/>
          <w:color w:val="7030A0"/>
          <w:sz w:val="24"/>
        </w:rPr>
      </w:pPr>
      <w:bookmarkStart w:id="223" w:name="_Toc363200297"/>
      <w:r w:rsidRPr="00933367">
        <w:rPr>
          <w:color w:val="7030A0"/>
          <w:sz w:val="24"/>
        </w:rPr>
        <w:t>根据本次检查结果，依据《公路桥梁技术状况评定标准》（</w:t>
      </w:r>
      <w:r w:rsidRPr="00933367">
        <w:rPr>
          <w:color w:val="7030A0"/>
          <w:sz w:val="24"/>
        </w:rPr>
        <w:t>JTG/TH21-2011</w:t>
      </w:r>
      <w:r w:rsidRPr="00933367">
        <w:rPr>
          <w:color w:val="7030A0"/>
          <w:sz w:val="24"/>
        </w:rPr>
        <w:t>）对本桥技术状况进行评定。</w:t>
      </w:r>
      <w:r w:rsidRPr="00933367">
        <w:rPr>
          <w:b/>
          <w:color w:val="7030A0"/>
          <w:sz w:val="24"/>
        </w:rPr>
        <w:t>该桥上部结构、下部结构、桥面系的技术状况评分</w:t>
      </w:r>
      <w:r w:rsidRPr="00933367">
        <w:rPr>
          <w:b/>
          <w:color w:val="7030A0"/>
          <w:sz w:val="24"/>
        </w:rPr>
        <w:t>SPCI</w:t>
      </w:r>
      <w:r w:rsidRPr="00933367">
        <w:rPr>
          <w:b/>
          <w:color w:val="7030A0"/>
          <w:sz w:val="24"/>
        </w:rPr>
        <w:t>、</w:t>
      </w:r>
      <w:r w:rsidRPr="00933367">
        <w:rPr>
          <w:b/>
          <w:color w:val="7030A0"/>
          <w:sz w:val="24"/>
        </w:rPr>
        <w:t>SBCI</w:t>
      </w:r>
      <w:r w:rsidRPr="00933367">
        <w:rPr>
          <w:b/>
          <w:color w:val="7030A0"/>
          <w:sz w:val="24"/>
        </w:rPr>
        <w:t>、</w:t>
      </w:r>
      <w:r w:rsidRPr="00933367">
        <w:rPr>
          <w:b/>
          <w:color w:val="7030A0"/>
          <w:sz w:val="24"/>
        </w:rPr>
        <w:t>BDCI</w:t>
      </w:r>
      <w:r w:rsidRPr="00933367">
        <w:rPr>
          <w:b/>
          <w:color w:val="7030A0"/>
          <w:sz w:val="24"/>
        </w:rPr>
        <w:t>分别为</w:t>
      </w:r>
      <w:r w:rsidRPr="00933367">
        <w:rPr>
          <w:b/>
          <w:color w:val="7030A0"/>
          <w:sz w:val="24"/>
        </w:rPr>
        <w:t>50.2</w:t>
      </w:r>
      <w:r w:rsidRPr="00933367">
        <w:rPr>
          <w:rFonts w:hint="eastAsia"/>
          <w:b/>
          <w:color w:val="7030A0"/>
          <w:sz w:val="24"/>
        </w:rPr>
        <w:t>1</w:t>
      </w:r>
      <w:r w:rsidRPr="00933367">
        <w:rPr>
          <w:b/>
          <w:color w:val="7030A0"/>
          <w:sz w:val="24"/>
        </w:rPr>
        <w:t>（</w:t>
      </w:r>
      <w:r w:rsidRPr="00933367">
        <w:rPr>
          <w:b/>
          <w:color w:val="7030A0"/>
          <w:sz w:val="24"/>
        </w:rPr>
        <w:t>4</w:t>
      </w:r>
      <w:r w:rsidRPr="00933367">
        <w:rPr>
          <w:b/>
          <w:color w:val="7030A0"/>
          <w:sz w:val="24"/>
        </w:rPr>
        <w:t>类）、</w:t>
      </w:r>
      <w:r w:rsidRPr="00933367">
        <w:rPr>
          <w:b/>
          <w:color w:val="7030A0"/>
          <w:sz w:val="24"/>
        </w:rPr>
        <w:t>100</w:t>
      </w:r>
      <w:r w:rsidRPr="00933367">
        <w:rPr>
          <w:rFonts w:hint="eastAsia"/>
          <w:b/>
          <w:color w:val="7030A0"/>
          <w:sz w:val="24"/>
        </w:rPr>
        <w:t>.00</w:t>
      </w:r>
      <w:r w:rsidRPr="00933367">
        <w:rPr>
          <w:b/>
          <w:color w:val="7030A0"/>
          <w:sz w:val="24"/>
        </w:rPr>
        <w:t>（</w:t>
      </w:r>
      <w:r w:rsidRPr="00933367">
        <w:rPr>
          <w:b/>
          <w:color w:val="7030A0"/>
          <w:sz w:val="24"/>
        </w:rPr>
        <w:t>1</w:t>
      </w:r>
      <w:r w:rsidRPr="00933367">
        <w:rPr>
          <w:b/>
          <w:color w:val="7030A0"/>
          <w:sz w:val="24"/>
        </w:rPr>
        <w:t>类）、</w:t>
      </w:r>
      <w:r w:rsidRPr="00933367">
        <w:rPr>
          <w:b/>
          <w:color w:val="7030A0"/>
          <w:sz w:val="24"/>
        </w:rPr>
        <w:t>85.</w:t>
      </w:r>
      <w:r w:rsidRPr="00933367">
        <w:rPr>
          <w:rFonts w:hint="eastAsia"/>
          <w:b/>
          <w:color w:val="7030A0"/>
          <w:sz w:val="24"/>
        </w:rPr>
        <w:t>79</w:t>
      </w:r>
      <w:r w:rsidRPr="00933367">
        <w:rPr>
          <w:b/>
          <w:color w:val="7030A0"/>
          <w:sz w:val="24"/>
        </w:rPr>
        <w:t>（</w:t>
      </w:r>
      <w:r w:rsidRPr="00933367">
        <w:rPr>
          <w:b/>
          <w:color w:val="7030A0"/>
          <w:sz w:val="24"/>
        </w:rPr>
        <w:t>2</w:t>
      </w:r>
      <w:r w:rsidRPr="00933367">
        <w:rPr>
          <w:b/>
          <w:color w:val="7030A0"/>
          <w:sz w:val="24"/>
        </w:rPr>
        <w:t>类），桥梁总体的技术状况评分</w:t>
      </w:r>
      <w:r w:rsidRPr="00933367">
        <w:rPr>
          <w:b/>
          <w:color w:val="7030A0"/>
          <w:sz w:val="24"/>
        </w:rPr>
        <w:t>Dr</w:t>
      </w:r>
      <w:r w:rsidRPr="00933367">
        <w:rPr>
          <w:b/>
          <w:color w:val="7030A0"/>
          <w:sz w:val="24"/>
        </w:rPr>
        <w:t>为</w:t>
      </w:r>
      <w:r w:rsidRPr="00933367">
        <w:rPr>
          <w:rFonts w:hint="eastAsia"/>
          <w:b/>
          <w:color w:val="7030A0"/>
          <w:sz w:val="24"/>
        </w:rPr>
        <w:t>77.24</w:t>
      </w:r>
      <w:r w:rsidRPr="00933367">
        <w:rPr>
          <w:b/>
          <w:color w:val="7030A0"/>
          <w:sz w:val="24"/>
        </w:rPr>
        <w:t>，桥梁总体技术状况等级为</w:t>
      </w:r>
      <w:r w:rsidRPr="00933367">
        <w:rPr>
          <w:rFonts w:hint="eastAsia"/>
          <w:b/>
          <w:color w:val="7030A0"/>
          <w:sz w:val="24"/>
        </w:rPr>
        <w:t>3</w:t>
      </w:r>
      <w:r w:rsidRPr="00933367">
        <w:rPr>
          <w:b/>
          <w:color w:val="7030A0"/>
          <w:sz w:val="24"/>
        </w:rPr>
        <w:t>类。</w:t>
      </w:r>
    </w:p>
    <w:p w14:paraId="22B39D9A" w14:textId="77777777" w:rsidR="004066AE" w:rsidRPr="00933367" w:rsidRDefault="004B6668">
      <w:pPr>
        <w:spacing w:line="400" w:lineRule="exact"/>
        <w:ind w:firstLineChars="100" w:firstLine="240"/>
        <w:rPr>
          <w:color w:val="7030A0"/>
          <w:sz w:val="24"/>
        </w:rPr>
      </w:pPr>
      <w:r w:rsidRPr="00933367">
        <w:rPr>
          <w:color w:val="7030A0"/>
          <w:sz w:val="24"/>
        </w:rPr>
        <w:t>桥梁主要病害为：</w:t>
      </w:r>
    </w:p>
    <w:p w14:paraId="5FB1E70C" w14:textId="77777777" w:rsidR="004066AE" w:rsidRPr="00933367" w:rsidRDefault="004B6668">
      <w:pPr>
        <w:numPr>
          <w:ilvl w:val="0"/>
          <w:numId w:val="4"/>
        </w:numPr>
        <w:snapToGrid w:val="0"/>
        <w:spacing w:line="400" w:lineRule="exact"/>
        <w:ind w:firstLineChars="200" w:firstLine="480"/>
        <w:jc w:val="left"/>
        <w:rPr>
          <w:color w:val="7030A0"/>
          <w:sz w:val="24"/>
        </w:rPr>
      </w:pPr>
      <w:r w:rsidRPr="00933367">
        <w:rPr>
          <w:color w:val="7030A0"/>
          <w:sz w:val="24"/>
        </w:rPr>
        <w:t>上部结构：梁底</w:t>
      </w:r>
      <w:r w:rsidRPr="00933367">
        <w:rPr>
          <w:rFonts w:hint="eastAsia"/>
          <w:color w:val="7030A0"/>
          <w:sz w:val="24"/>
        </w:rPr>
        <w:t>混凝土</w:t>
      </w:r>
      <w:r w:rsidRPr="00933367">
        <w:rPr>
          <w:color w:val="7030A0"/>
          <w:sz w:val="24"/>
        </w:rPr>
        <w:t>缺失掉角、</w:t>
      </w:r>
      <w:r w:rsidRPr="00933367">
        <w:rPr>
          <w:rFonts w:hint="eastAsia"/>
          <w:color w:val="7030A0"/>
          <w:sz w:val="24"/>
        </w:rPr>
        <w:t>析白</w:t>
      </w:r>
      <w:r w:rsidRPr="00933367">
        <w:rPr>
          <w:color w:val="7030A0"/>
          <w:sz w:val="24"/>
        </w:rPr>
        <w:t>、梁底板纵向裂缝、箱内顶板纵向裂缝、箱内底板上部钢筋外露、箱内锚头外露、支座锈蚀</w:t>
      </w:r>
      <w:r w:rsidRPr="00933367">
        <w:rPr>
          <w:rFonts w:hint="eastAsia"/>
          <w:color w:val="7030A0"/>
          <w:sz w:val="24"/>
        </w:rPr>
        <w:t>、支座螺母未拧紧。</w:t>
      </w:r>
    </w:p>
    <w:p w14:paraId="46F9A9D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w:t>
      </w:r>
      <w:r w:rsidRPr="00933367">
        <w:rPr>
          <w:color w:val="7030A0"/>
          <w:sz w:val="24"/>
        </w:rPr>
        <w:t>2</w:t>
      </w:r>
      <w:r w:rsidRPr="00933367">
        <w:rPr>
          <w:color w:val="7030A0"/>
          <w:sz w:val="24"/>
        </w:rPr>
        <w:t>）下部结构：下部结构未发现明显病害。</w:t>
      </w:r>
    </w:p>
    <w:p w14:paraId="72F5D8A6" w14:textId="77777777" w:rsidR="004066AE" w:rsidRPr="00933367" w:rsidRDefault="004B6668">
      <w:pPr>
        <w:widowControl/>
        <w:snapToGrid w:val="0"/>
        <w:spacing w:line="400" w:lineRule="exact"/>
        <w:ind w:right="210" w:firstLineChars="200" w:firstLine="480"/>
        <w:rPr>
          <w:color w:val="7030A0"/>
          <w:sz w:val="24"/>
        </w:rPr>
      </w:pPr>
      <w:r w:rsidRPr="00933367">
        <w:rPr>
          <w:color w:val="7030A0"/>
          <w:sz w:val="24"/>
        </w:rPr>
        <w:t>（</w:t>
      </w:r>
      <w:r w:rsidRPr="00933367">
        <w:rPr>
          <w:color w:val="7030A0"/>
          <w:sz w:val="24"/>
        </w:rPr>
        <w:t>3</w:t>
      </w:r>
      <w:r w:rsidRPr="00933367">
        <w:rPr>
          <w:color w:val="7030A0"/>
          <w:sz w:val="24"/>
        </w:rPr>
        <w:t>）桥面系：桥面坑槽、伸缩缝</w:t>
      </w:r>
      <w:r w:rsidRPr="00933367">
        <w:rPr>
          <w:rFonts w:hint="eastAsia"/>
          <w:color w:val="7030A0"/>
          <w:sz w:val="24"/>
        </w:rPr>
        <w:t>缝内沉积物阻塞，</w:t>
      </w:r>
      <w:r w:rsidRPr="00933367">
        <w:rPr>
          <w:color w:val="7030A0"/>
          <w:sz w:val="24"/>
        </w:rPr>
        <w:t>锚固区砼裂缝、桥面排水孔</w:t>
      </w:r>
      <w:r w:rsidRPr="00933367">
        <w:rPr>
          <w:rFonts w:hint="eastAsia"/>
          <w:color w:val="7030A0"/>
          <w:sz w:val="24"/>
        </w:rPr>
        <w:t>堵塞</w:t>
      </w:r>
      <w:r w:rsidRPr="00933367">
        <w:rPr>
          <w:color w:val="7030A0"/>
          <w:sz w:val="24"/>
        </w:rPr>
        <w:t>。</w:t>
      </w:r>
    </w:p>
    <w:p w14:paraId="5C854AF2" w14:textId="77777777" w:rsidR="004066AE" w:rsidRPr="00933367" w:rsidRDefault="004B6668">
      <w:pPr>
        <w:pStyle w:val="2"/>
        <w:rPr>
          <w:rFonts w:ascii="Times New Roman" w:eastAsia="宋体" w:hAnsi="Times New Roman"/>
        </w:rPr>
      </w:pPr>
      <w:bookmarkStart w:id="224" w:name="_Toc33081849"/>
      <w:bookmarkStart w:id="225" w:name="_Toc489525728"/>
      <w:bookmarkStart w:id="226" w:name="_Toc17823_WPSOffice_Level2"/>
      <w:bookmarkStart w:id="227" w:name="_Toc63772984"/>
      <w:r w:rsidRPr="00933367">
        <w:rPr>
          <w:rFonts w:ascii="Times New Roman" w:eastAsia="宋体" w:hAnsi="Times New Roman" w:hint="eastAsia"/>
        </w:rPr>
        <w:t>11</w:t>
      </w:r>
      <w:r w:rsidRPr="00933367">
        <w:rPr>
          <w:rFonts w:ascii="Times New Roman" w:eastAsia="宋体" w:hAnsi="Times New Roman"/>
        </w:rPr>
        <w:t>.2</w:t>
      </w:r>
      <w:r w:rsidRPr="00933367">
        <w:rPr>
          <w:rFonts w:ascii="Times New Roman" w:eastAsia="宋体" w:hAnsi="Times New Roman"/>
        </w:rPr>
        <w:t>技术建议</w:t>
      </w:r>
      <w:bookmarkEnd w:id="223"/>
      <w:bookmarkEnd w:id="224"/>
      <w:bookmarkEnd w:id="225"/>
      <w:bookmarkEnd w:id="226"/>
      <w:bookmarkEnd w:id="227"/>
    </w:p>
    <w:bookmarkEnd w:id="44"/>
    <w:bookmarkEnd w:id="45"/>
    <w:p w14:paraId="0098FC76" w14:textId="77777777" w:rsidR="004066AE" w:rsidRPr="00933367" w:rsidRDefault="004B6668">
      <w:pPr>
        <w:spacing w:line="400" w:lineRule="exact"/>
        <w:ind w:firstLineChars="200" w:firstLine="480"/>
        <w:rPr>
          <w:sz w:val="24"/>
        </w:rPr>
      </w:pPr>
      <w:r w:rsidRPr="00933367">
        <w:rPr>
          <w:sz w:val="24"/>
        </w:rPr>
        <w:t>针对桥梁现有病害及技术状况等级评定结果，并结合《公路桥涵养护规范》（</w:t>
      </w:r>
      <w:r w:rsidRPr="00933367">
        <w:rPr>
          <w:sz w:val="24"/>
        </w:rPr>
        <w:t>JTGH11-2004</w:t>
      </w:r>
      <w:r w:rsidRPr="00933367">
        <w:rPr>
          <w:sz w:val="24"/>
        </w:rPr>
        <w:t>）的相关要求，建议如下：</w:t>
      </w:r>
    </w:p>
    <w:p w14:paraId="0819E67B" w14:textId="77777777" w:rsidR="004066AE" w:rsidRPr="00933367" w:rsidRDefault="004B6668">
      <w:pPr>
        <w:spacing w:line="400" w:lineRule="exact"/>
        <w:ind w:firstLineChars="200" w:firstLine="480"/>
        <w:rPr>
          <w:color w:val="7030A0"/>
          <w:sz w:val="24"/>
        </w:rPr>
      </w:pPr>
      <w:r w:rsidRPr="00933367">
        <w:rPr>
          <w:rFonts w:hint="eastAsia"/>
          <w:color w:val="7030A0"/>
          <w:sz w:val="24"/>
        </w:rPr>
        <w:lastRenderedPageBreak/>
        <w:t>1</w:t>
      </w:r>
      <w:r w:rsidRPr="00933367">
        <w:rPr>
          <w:rFonts w:hint="eastAsia"/>
          <w:color w:val="7030A0"/>
          <w:sz w:val="24"/>
        </w:rPr>
        <w:t>、</w:t>
      </w:r>
      <w:r w:rsidRPr="00933367">
        <w:rPr>
          <w:color w:val="7030A0"/>
          <w:sz w:val="24"/>
        </w:rPr>
        <w:t>根据《公路桥涵养护规范》（</w:t>
      </w:r>
      <w:r w:rsidRPr="00933367">
        <w:rPr>
          <w:color w:val="7030A0"/>
          <w:sz w:val="24"/>
        </w:rPr>
        <w:t>JTGH11-2004</w:t>
      </w:r>
      <w:r w:rsidRPr="00933367">
        <w:rPr>
          <w:color w:val="7030A0"/>
          <w:sz w:val="24"/>
        </w:rPr>
        <w:t>）的要求：</w:t>
      </w:r>
      <w:r w:rsidRPr="00933367">
        <w:rPr>
          <w:rFonts w:hint="eastAsia"/>
          <w:bCs/>
          <w:color w:val="7030A0"/>
          <w:sz w:val="24"/>
        </w:rPr>
        <w:t>3</w:t>
      </w:r>
      <w:r w:rsidRPr="00933367">
        <w:rPr>
          <w:rFonts w:hint="eastAsia"/>
          <w:bCs/>
          <w:color w:val="7030A0"/>
          <w:sz w:val="24"/>
        </w:rPr>
        <w:t>类桥梁需进行中修</w:t>
      </w:r>
      <w:r w:rsidRPr="00933367">
        <w:rPr>
          <w:bCs/>
          <w:color w:val="7030A0"/>
          <w:sz w:val="24"/>
        </w:rPr>
        <w:t>。</w:t>
      </w:r>
    </w:p>
    <w:p w14:paraId="64ABA538" w14:textId="77777777" w:rsidR="004066AE" w:rsidRPr="00933367" w:rsidRDefault="004B6668">
      <w:pPr>
        <w:spacing w:line="400" w:lineRule="exact"/>
        <w:ind w:firstLineChars="200" w:firstLine="480"/>
        <w:rPr>
          <w:color w:val="7030A0"/>
          <w:sz w:val="24"/>
        </w:rPr>
      </w:pPr>
      <w:r w:rsidRPr="00933367">
        <w:rPr>
          <w:rFonts w:hint="eastAsia"/>
          <w:color w:val="7030A0"/>
          <w:sz w:val="24"/>
        </w:rPr>
        <w:t>2</w:t>
      </w:r>
      <w:r w:rsidRPr="00933367">
        <w:rPr>
          <w:rFonts w:hint="eastAsia"/>
          <w:color w:val="7030A0"/>
          <w:sz w:val="24"/>
        </w:rPr>
        <w:t>、</w:t>
      </w:r>
      <w:r w:rsidRPr="00933367">
        <w:rPr>
          <w:color w:val="7030A0"/>
          <w:sz w:val="24"/>
        </w:rPr>
        <w:t>对上部结构的病害：</w:t>
      </w:r>
    </w:p>
    <w:p w14:paraId="27EE44F4" w14:textId="77777777" w:rsidR="004066AE" w:rsidRPr="00933367" w:rsidRDefault="004B6668">
      <w:pPr>
        <w:spacing w:line="400" w:lineRule="exact"/>
        <w:ind w:firstLineChars="200" w:firstLine="480"/>
        <w:rPr>
          <w:color w:val="7030A0"/>
          <w:sz w:val="24"/>
        </w:rPr>
      </w:pPr>
      <w:bookmarkStart w:id="228" w:name="_Toc9591_WPSOffice_Level1"/>
      <w:bookmarkStart w:id="229" w:name="_Toc489525729"/>
      <w:bookmarkStart w:id="230" w:name="_Toc363200298"/>
      <w:bookmarkStart w:id="231" w:name="_Toc16692858"/>
      <w:r w:rsidRPr="00933367">
        <w:rPr>
          <w:rFonts w:hint="eastAsia"/>
          <w:color w:val="7030A0"/>
          <w:sz w:val="24"/>
        </w:rPr>
        <w:t>（</w:t>
      </w:r>
      <w:r w:rsidRPr="00933367">
        <w:rPr>
          <w:rFonts w:hint="eastAsia"/>
          <w:color w:val="7030A0"/>
          <w:sz w:val="24"/>
        </w:rPr>
        <w:t>1</w:t>
      </w:r>
      <w:r w:rsidRPr="00933367">
        <w:rPr>
          <w:rFonts w:hint="eastAsia"/>
          <w:color w:val="7030A0"/>
          <w:sz w:val="24"/>
        </w:rPr>
        <w:t>）对裂缝处置：当宽度在限值范围内时，可进行封闭处理，一般涂刷环氧树脂胶。当裂缝宽度大于限值规定时，应采用压力灌浆法灌注环氧树脂胶或其他灌缝材料。</w:t>
      </w:r>
    </w:p>
    <w:p w14:paraId="7AD7FA23" w14:textId="77777777" w:rsidR="004066AE" w:rsidRPr="00933367" w:rsidRDefault="004B6668">
      <w:pPr>
        <w:pStyle w:val="af7"/>
        <w:widowControl/>
        <w:spacing w:before="0" w:beforeAutospacing="0" w:after="0" w:afterAutospacing="0" w:line="400" w:lineRule="exact"/>
        <w:ind w:firstLineChars="200" w:firstLine="480"/>
        <w:rPr>
          <w:color w:val="7030A0"/>
          <w:kern w:val="2"/>
        </w:rPr>
      </w:pPr>
      <w:r w:rsidRPr="00933367">
        <w:rPr>
          <w:rFonts w:hint="eastAsia"/>
          <w:color w:val="7030A0"/>
          <w:kern w:val="2"/>
        </w:rPr>
        <w:t>（</w:t>
      </w:r>
      <w:r w:rsidRPr="00933367">
        <w:rPr>
          <w:rFonts w:hint="eastAsia"/>
          <w:color w:val="7030A0"/>
          <w:kern w:val="2"/>
        </w:rPr>
        <w:t>2</w:t>
      </w:r>
      <w:r w:rsidRPr="00933367">
        <w:rPr>
          <w:rFonts w:hint="eastAsia"/>
          <w:color w:val="7030A0"/>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4AA40514"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）对</w:t>
      </w:r>
      <w:r w:rsidRPr="00933367">
        <w:rPr>
          <w:color w:val="7030A0"/>
          <w:sz w:val="24"/>
        </w:rPr>
        <w:t>梁体露筋及锚头外露</w:t>
      </w:r>
      <w:r w:rsidRPr="00933367">
        <w:rPr>
          <w:rFonts w:hint="eastAsia"/>
          <w:color w:val="7030A0"/>
          <w:sz w:val="24"/>
        </w:rPr>
        <w:t>部位</w:t>
      </w:r>
      <w:r w:rsidRPr="00933367">
        <w:rPr>
          <w:color w:val="7030A0"/>
          <w:sz w:val="24"/>
        </w:rPr>
        <w:t>，应先将</w:t>
      </w:r>
      <w:r w:rsidRPr="00933367">
        <w:rPr>
          <w:rFonts w:hint="eastAsia"/>
          <w:color w:val="7030A0"/>
          <w:sz w:val="24"/>
        </w:rPr>
        <w:t>凿除周边</w:t>
      </w:r>
      <w:r w:rsidRPr="00933367">
        <w:rPr>
          <w:color w:val="7030A0"/>
          <w:sz w:val="24"/>
        </w:rPr>
        <w:t>松动的</w:t>
      </w:r>
      <w:r w:rsidRPr="00933367">
        <w:rPr>
          <w:rFonts w:hint="eastAsia"/>
          <w:color w:val="7030A0"/>
          <w:sz w:val="24"/>
        </w:rPr>
        <w:t>混凝土</w:t>
      </w:r>
      <w:r w:rsidRPr="00933367">
        <w:rPr>
          <w:color w:val="7030A0"/>
          <w:sz w:val="24"/>
        </w:rPr>
        <w:t>，并清除钢筋</w:t>
      </w:r>
      <w:r w:rsidRPr="00933367">
        <w:rPr>
          <w:rFonts w:hint="eastAsia"/>
          <w:color w:val="7030A0"/>
          <w:sz w:val="24"/>
        </w:rPr>
        <w:t>、锚头</w:t>
      </w:r>
      <w:r w:rsidRPr="00933367">
        <w:rPr>
          <w:color w:val="7030A0"/>
          <w:sz w:val="24"/>
        </w:rPr>
        <w:t>锈迹，再用高强度等级</w:t>
      </w:r>
      <w:r w:rsidRPr="00933367">
        <w:rPr>
          <w:rFonts w:hint="eastAsia"/>
          <w:color w:val="7030A0"/>
          <w:sz w:val="24"/>
        </w:rPr>
        <w:t>钢筋</w:t>
      </w:r>
      <w:r w:rsidRPr="00933367">
        <w:rPr>
          <w:color w:val="7030A0"/>
          <w:sz w:val="24"/>
        </w:rPr>
        <w:t>混凝土进行修补。</w:t>
      </w:r>
    </w:p>
    <w:p w14:paraId="1163AD8E"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w:t>
      </w:r>
      <w:r w:rsidRPr="00933367">
        <w:rPr>
          <w:color w:val="7030A0"/>
          <w:sz w:val="24"/>
        </w:rPr>
        <w:t>对支座锈蚀部位进行清理，重新做防腐措施。</w:t>
      </w:r>
      <w:r w:rsidRPr="00933367">
        <w:rPr>
          <w:rFonts w:hint="eastAsia"/>
          <w:color w:val="7030A0"/>
          <w:sz w:val="24"/>
        </w:rPr>
        <w:t>定期</w:t>
      </w:r>
      <w:r w:rsidRPr="00933367">
        <w:rPr>
          <w:color w:val="7030A0"/>
          <w:sz w:val="24"/>
        </w:rPr>
        <w:t>清除支座周围的油污、垃圾，</w:t>
      </w:r>
      <w:r w:rsidRPr="00933367">
        <w:rPr>
          <w:rFonts w:hint="eastAsia"/>
          <w:color w:val="7030A0"/>
          <w:sz w:val="24"/>
        </w:rPr>
        <w:t>保持支座</w:t>
      </w:r>
      <w:r w:rsidRPr="00933367">
        <w:rPr>
          <w:color w:val="7030A0"/>
          <w:sz w:val="24"/>
        </w:rPr>
        <w:t>完整、清洁，保证支座正常工作</w:t>
      </w:r>
      <w:r w:rsidRPr="00933367">
        <w:rPr>
          <w:rFonts w:hint="eastAsia"/>
          <w:color w:val="7030A0"/>
          <w:sz w:val="24"/>
        </w:rPr>
        <w:t>。</w:t>
      </w:r>
    </w:p>
    <w:p w14:paraId="3805D988"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5</w:t>
      </w:r>
      <w:r w:rsidRPr="00933367">
        <w:rPr>
          <w:rFonts w:hint="eastAsia"/>
          <w:color w:val="7030A0"/>
          <w:sz w:val="24"/>
        </w:rPr>
        <w:t>）及时拆除箱内模板。</w:t>
      </w:r>
    </w:p>
    <w:p w14:paraId="5377120B" w14:textId="77777777" w:rsidR="004066AE" w:rsidRPr="00933367" w:rsidRDefault="004B6668">
      <w:pPr>
        <w:spacing w:line="400" w:lineRule="exact"/>
        <w:ind w:firstLineChars="200" w:firstLine="480"/>
        <w:rPr>
          <w:color w:val="7030A0"/>
          <w:sz w:val="24"/>
        </w:rPr>
      </w:pPr>
      <w:r w:rsidRPr="00933367">
        <w:rPr>
          <w:rFonts w:hint="eastAsia"/>
          <w:color w:val="7030A0"/>
          <w:sz w:val="24"/>
        </w:rPr>
        <w:t>3</w:t>
      </w:r>
      <w:r w:rsidRPr="00933367">
        <w:rPr>
          <w:rFonts w:hint="eastAsia"/>
          <w:color w:val="7030A0"/>
          <w:sz w:val="24"/>
        </w:rPr>
        <w:t>、</w:t>
      </w:r>
      <w:r w:rsidRPr="00933367">
        <w:rPr>
          <w:color w:val="7030A0"/>
          <w:sz w:val="24"/>
        </w:rPr>
        <w:t>对桥面系的病害：</w:t>
      </w:r>
    </w:p>
    <w:p w14:paraId="19FC0F75"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1</w:t>
      </w:r>
      <w:r w:rsidRPr="00933367">
        <w:rPr>
          <w:rFonts w:hint="eastAsia"/>
          <w:color w:val="7030A0"/>
          <w:sz w:val="24"/>
        </w:rPr>
        <w:t>）定期</w:t>
      </w:r>
      <w:r w:rsidRPr="00933367">
        <w:rPr>
          <w:color w:val="7030A0"/>
          <w:sz w:val="24"/>
        </w:rPr>
        <w:t>清扫桥面，</w:t>
      </w:r>
      <w:r w:rsidRPr="00933367">
        <w:rPr>
          <w:rFonts w:hint="eastAsia"/>
          <w:color w:val="7030A0"/>
          <w:sz w:val="24"/>
        </w:rPr>
        <w:t>及时</w:t>
      </w:r>
      <w:r w:rsidRPr="00933367">
        <w:rPr>
          <w:color w:val="7030A0"/>
          <w:sz w:val="24"/>
        </w:rPr>
        <w:t>清除泥土、杂物，保持桥面平整、清洁。</w:t>
      </w:r>
    </w:p>
    <w:p w14:paraId="75E9BEB6"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2</w:t>
      </w:r>
      <w:r w:rsidRPr="00933367">
        <w:rPr>
          <w:rFonts w:hint="eastAsia"/>
          <w:color w:val="7030A0"/>
          <w:sz w:val="24"/>
        </w:rPr>
        <w:t>）对桥面铺装出现的坑槽</w:t>
      </w:r>
      <w:r w:rsidRPr="00933367">
        <w:rPr>
          <w:color w:val="7030A0"/>
          <w:sz w:val="24"/>
        </w:rPr>
        <w:t>及时</w:t>
      </w:r>
      <w:r w:rsidRPr="00933367">
        <w:rPr>
          <w:rFonts w:hint="eastAsia"/>
          <w:color w:val="7030A0"/>
          <w:sz w:val="24"/>
        </w:rPr>
        <w:t>进行修补</w:t>
      </w:r>
      <w:r w:rsidRPr="00933367">
        <w:rPr>
          <w:color w:val="7030A0"/>
          <w:sz w:val="24"/>
        </w:rPr>
        <w:t>。</w:t>
      </w:r>
    </w:p>
    <w:p w14:paraId="234649B3"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w:t>
      </w:r>
      <w:r w:rsidRPr="00933367">
        <w:rPr>
          <w:color w:val="7030A0"/>
          <w:sz w:val="24"/>
        </w:rPr>
        <w:t>及时疏通</w:t>
      </w:r>
      <w:r w:rsidRPr="00933367">
        <w:rPr>
          <w:rFonts w:hint="eastAsia"/>
          <w:color w:val="7030A0"/>
          <w:sz w:val="24"/>
        </w:rPr>
        <w:t>桥面堵塞的泄水孔</w:t>
      </w:r>
      <w:r w:rsidRPr="00933367">
        <w:rPr>
          <w:color w:val="7030A0"/>
          <w:sz w:val="24"/>
        </w:rPr>
        <w:t>，保持</w:t>
      </w:r>
      <w:r w:rsidRPr="00933367">
        <w:rPr>
          <w:rFonts w:hint="eastAsia"/>
          <w:color w:val="7030A0"/>
          <w:sz w:val="24"/>
        </w:rPr>
        <w:t>桥面排水</w:t>
      </w:r>
      <w:r w:rsidRPr="00933367">
        <w:rPr>
          <w:color w:val="7030A0"/>
          <w:sz w:val="24"/>
        </w:rPr>
        <w:t>畅通。</w:t>
      </w:r>
    </w:p>
    <w:p w14:paraId="5A861BFC"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）清理伸缩缝缝内沉积物，修补</w:t>
      </w:r>
      <w:r w:rsidRPr="00933367">
        <w:rPr>
          <w:color w:val="7030A0"/>
          <w:sz w:val="24"/>
        </w:rPr>
        <w:t>锚固区混凝土裂缝。</w:t>
      </w:r>
    </w:p>
    <w:p w14:paraId="65EC8915" w14:textId="77777777" w:rsidR="004066AE" w:rsidRPr="00933367" w:rsidRDefault="004B6668">
      <w:pPr>
        <w:spacing w:beforeLines="50" w:before="152" w:line="400" w:lineRule="exact"/>
        <w:ind w:firstLineChars="200" w:firstLine="480"/>
        <w:rPr>
          <w:szCs w:val="21"/>
        </w:rPr>
      </w:pPr>
      <w:r w:rsidRPr="00933367">
        <w:rPr>
          <w:sz w:val="24"/>
        </w:rPr>
        <w:t>（本页以下无正文）</w:t>
      </w:r>
    </w:p>
    <w:p w14:paraId="3E53D21B" w14:textId="77777777" w:rsidR="004066AE" w:rsidRPr="00933367" w:rsidRDefault="004066AE">
      <w:pPr>
        <w:spacing w:line="400" w:lineRule="exact"/>
        <w:ind w:firstLineChars="200" w:firstLine="420"/>
        <w:rPr>
          <w:szCs w:val="21"/>
        </w:rPr>
      </w:pPr>
    </w:p>
    <w:p w14:paraId="30B029BB" w14:textId="77777777" w:rsidR="004066AE" w:rsidRPr="00933367" w:rsidRDefault="004066AE">
      <w:pPr>
        <w:spacing w:line="400" w:lineRule="exact"/>
        <w:ind w:firstLineChars="200" w:firstLine="420"/>
        <w:rPr>
          <w:szCs w:val="21"/>
        </w:rPr>
      </w:pPr>
    </w:p>
    <w:p w14:paraId="713DAF31" w14:textId="77777777" w:rsidR="004066AE" w:rsidRPr="00933367" w:rsidRDefault="004066AE">
      <w:pPr>
        <w:spacing w:line="400" w:lineRule="exact"/>
        <w:ind w:firstLineChars="200" w:firstLine="420"/>
        <w:rPr>
          <w:szCs w:val="21"/>
        </w:rPr>
      </w:pPr>
    </w:p>
    <w:p w14:paraId="6676D6D8" w14:textId="77777777" w:rsidR="004066AE" w:rsidRPr="00933367" w:rsidRDefault="004066AE">
      <w:pPr>
        <w:spacing w:line="400" w:lineRule="exact"/>
        <w:ind w:firstLineChars="200" w:firstLine="420"/>
        <w:rPr>
          <w:szCs w:val="21"/>
        </w:rPr>
      </w:pPr>
    </w:p>
    <w:p w14:paraId="781D19F8" w14:textId="77777777" w:rsidR="004066AE" w:rsidRPr="00933367" w:rsidRDefault="004066AE">
      <w:pPr>
        <w:spacing w:line="400" w:lineRule="exact"/>
        <w:ind w:firstLineChars="200" w:firstLine="420"/>
        <w:rPr>
          <w:szCs w:val="21"/>
        </w:rPr>
      </w:pPr>
    </w:p>
    <w:p w14:paraId="0F7A48D1" w14:textId="77777777" w:rsidR="004066AE" w:rsidRPr="00933367" w:rsidRDefault="004066AE">
      <w:pPr>
        <w:spacing w:line="400" w:lineRule="exact"/>
        <w:ind w:firstLineChars="200" w:firstLine="420"/>
        <w:rPr>
          <w:szCs w:val="21"/>
        </w:rPr>
      </w:pPr>
    </w:p>
    <w:p w14:paraId="61482801" w14:textId="77777777" w:rsidR="004066AE" w:rsidRPr="00933367" w:rsidRDefault="004066AE">
      <w:pPr>
        <w:spacing w:line="400" w:lineRule="exact"/>
        <w:ind w:firstLineChars="200" w:firstLine="420"/>
        <w:rPr>
          <w:szCs w:val="21"/>
        </w:rPr>
      </w:pPr>
    </w:p>
    <w:p w14:paraId="2833A367" w14:textId="77777777" w:rsidR="004066AE" w:rsidRPr="00933367" w:rsidRDefault="004066AE">
      <w:pPr>
        <w:spacing w:line="400" w:lineRule="exact"/>
        <w:ind w:firstLineChars="200" w:firstLine="420"/>
        <w:rPr>
          <w:szCs w:val="21"/>
        </w:rPr>
      </w:pPr>
    </w:p>
    <w:p w14:paraId="6010759E" w14:textId="77777777" w:rsidR="004066AE" w:rsidRPr="00933367" w:rsidRDefault="004066AE">
      <w:pPr>
        <w:spacing w:line="400" w:lineRule="exact"/>
        <w:ind w:firstLineChars="200" w:firstLine="420"/>
        <w:rPr>
          <w:szCs w:val="21"/>
        </w:rPr>
      </w:pPr>
    </w:p>
    <w:p w14:paraId="727D0803" w14:textId="77777777" w:rsidR="004066AE" w:rsidRPr="00933367" w:rsidRDefault="004066AE">
      <w:pPr>
        <w:spacing w:line="400" w:lineRule="exact"/>
        <w:ind w:firstLineChars="200" w:firstLine="420"/>
        <w:rPr>
          <w:szCs w:val="21"/>
        </w:rPr>
      </w:pPr>
    </w:p>
    <w:p w14:paraId="41A93E38" w14:textId="77777777" w:rsidR="004066AE" w:rsidRPr="00933367" w:rsidRDefault="004066AE">
      <w:pPr>
        <w:spacing w:line="400" w:lineRule="exact"/>
        <w:ind w:firstLineChars="200" w:firstLine="420"/>
        <w:rPr>
          <w:szCs w:val="21"/>
        </w:rPr>
      </w:pPr>
    </w:p>
    <w:p w14:paraId="14C4D02D" w14:textId="77777777" w:rsidR="004066AE" w:rsidRPr="00933367" w:rsidRDefault="004066AE">
      <w:pPr>
        <w:spacing w:line="400" w:lineRule="exact"/>
        <w:ind w:firstLineChars="200" w:firstLine="420"/>
        <w:rPr>
          <w:szCs w:val="21"/>
        </w:rPr>
      </w:pPr>
    </w:p>
    <w:p w14:paraId="5D72FC0D" w14:textId="77777777" w:rsidR="004066AE" w:rsidRPr="00933367" w:rsidRDefault="004066AE">
      <w:pPr>
        <w:spacing w:line="400" w:lineRule="exact"/>
        <w:ind w:firstLineChars="200" w:firstLine="420"/>
        <w:rPr>
          <w:szCs w:val="21"/>
        </w:rPr>
      </w:pPr>
    </w:p>
    <w:p w14:paraId="1F3C7749" w14:textId="77777777" w:rsidR="004066AE" w:rsidRPr="00933367" w:rsidRDefault="004066AE">
      <w:pPr>
        <w:spacing w:line="400" w:lineRule="exact"/>
        <w:ind w:firstLineChars="200" w:firstLine="420"/>
        <w:rPr>
          <w:szCs w:val="21"/>
        </w:rPr>
      </w:pPr>
    </w:p>
    <w:p w14:paraId="6DB8E8F5" w14:textId="77777777" w:rsidR="004066AE" w:rsidRPr="00933367" w:rsidRDefault="004066AE">
      <w:pPr>
        <w:spacing w:line="400" w:lineRule="exact"/>
        <w:ind w:firstLineChars="200" w:firstLine="420"/>
        <w:rPr>
          <w:szCs w:val="21"/>
        </w:rPr>
      </w:pPr>
    </w:p>
    <w:p w14:paraId="69CDFD1B" w14:textId="77777777" w:rsidR="004066AE" w:rsidRPr="00933367" w:rsidRDefault="004066AE">
      <w:pPr>
        <w:spacing w:line="400" w:lineRule="exact"/>
        <w:ind w:firstLineChars="200" w:firstLine="420"/>
        <w:rPr>
          <w:szCs w:val="21"/>
        </w:rPr>
      </w:pPr>
    </w:p>
    <w:p w14:paraId="1E73E9A0" w14:textId="77777777" w:rsidR="004066AE" w:rsidRPr="00933367" w:rsidRDefault="004066AE">
      <w:pPr>
        <w:spacing w:line="400" w:lineRule="exact"/>
        <w:ind w:firstLineChars="200" w:firstLine="420"/>
        <w:rPr>
          <w:szCs w:val="21"/>
        </w:rPr>
      </w:pPr>
    </w:p>
    <w:p w14:paraId="5FD6596B" w14:textId="77777777" w:rsidR="004066AE" w:rsidRPr="00933367" w:rsidRDefault="004066AE">
      <w:pPr>
        <w:spacing w:line="400" w:lineRule="exact"/>
        <w:ind w:firstLineChars="200" w:firstLine="420"/>
        <w:rPr>
          <w:szCs w:val="21"/>
        </w:rPr>
      </w:pPr>
    </w:p>
    <w:p w14:paraId="3D3143D9" w14:textId="77777777" w:rsidR="004066AE" w:rsidRPr="00933367" w:rsidRDefault="004066AE">
      <w:pPr>
        <w:spacing w:line="400" w:lineRule="exact"/>
        <w:ind w:firstLineChars="200" w:firstLine="420"/>
        <w:rPr>
          <w:szCs w:val="21"/>
        </w:rPr>
      </w:pPr>
    </w:p>
    <w:p w14:paraId="2604BDD7" w14:textId="77777777" w:rsidR="004066AE" w:rsidRPr="00933367" w:rsidRDefault="004066AE">
      <w:pPr>
        <w:spacing w:line="400" w:lineRule="exact"/>
        <w:ind w:firstLineChars="200" w:firstLine="420"/>
        <w:rPr>
          <w:szCs w:val="21"/>
        </w:rPr>
      </w:pPr>
    </w:p>
    <w:p w14:paraId="1EF3AB10" w14:textId="77777777" w:rsidR="004066AE" w:rsidRPr="00933367" w:rsidRDefault="004066AE">
      <w:pPr>
        <w:spacing w:line="400" w:lineRule="exact"/>
        <w:ind w:firstLineChars="200" w:firstLine="420"/>
        <w:rPr>
          <w:szCs w:val="21"/>
        </w:rPr>
      </w:pPr>
    </w:p>
    <w:p w14:paraId="04F64302" w14:textId="77777777" w:rsidR="004066AE" w:rsidRPr="00933367" w:rsidRDefault="004066AE">
      <w:pPr>
        <w:spacing w:line="400" w:lineRule="exact"/>
        <w:ind w:firstLineChars="200" w:firstLine="420"/>
        <w:rPr>
          <w:szCs w:val="21"/>
        </w:rPr>
      </w:pPr>
    </w:p>
    <w:p w14:paraId="76754E0F" w14:textId="77777777" w:rsidR="004066AE" w:rsidRPr="00933367" w:rsidRDefault="004066AE">
      <w:pPr>
        <w:spacing w:line="400" w:lineRule="exact"/>
        <w:ind w:firstLineChars="200" w:firstLine="420"/>
        <w:rPr>
          <w:szCs w:val="21"/>
        </w:rPr>
      </w:pPr>
    </w:p>
    <w:p w14:paraId="0D408758" w14:textId="77777777" w:rsidR="004066AE" w:rsidRPr="00933367" w:rsidRDefault="004066AE">
      <w:pPr>
        <w:spacing w:line="400" w:lineRule="exact"/>
        <w:ind w:firstLineChars="200" w:firstLine="420"/>
        <w:rPr>
          <w:szCs w:val="21"/>
        </w:rPr>
      </w:pPr>
    </w:p>
    <w:p w14:paraId="7F94F20A" w14:textId="77777777" w:rsidR="004066AE" w:rsidRPr="00933367" w:rsidRDefault="004066AE">
      <w:pPr>
        <w:spacing w:line="400" w:lineRule="exact"/>
        <w:ind w:firstLineChars="200" w:firstLine="420"/>
        <w:rPr>
          <w:szCs w:val="21"/>
        </w:rPr>
      </w:pPr>
    </w:p>
    <w:p w14:paraId="101656E2" w14:textId="77777777" w:rsidR="004066AE" w:rsidRPr="00933367" w:rsidRDefault="004066AE">
      <w:pPr>
        <w:spacing w:line="400" w:lineRule="exact"/>
        <w:ind w:firstLineChars="200" w:firstLine="420"/>
        <w:rPr>
          <w:szCs w:val="21"/>
        </w:rPr>
      </w:pPr>
    </w:p>
    <w:p w14:paraId="440FC949" w14:textId="77777777" w:rsidR="004066AE" w:rsidRPr="00933367" w:rsidRDefault="004066AE">
      <w:pPr>
        <w:spacing w:line="400" w:lineRule="exact"/>
        <w:ind w:firstLineChars="200" w:firstLine="420"/>
        <w:rPr>
          <w:szCs w:val="21"/>
        </w:rPr>
      </w:pPr>
    </w:p>
    <w:p w14:paraId="2CA9BD4D" w14:textId="77777777" w:rsidR="004066AE" w:rsidRPr="00933367" w:rsidRDefault="004B6668">
      <w:pPr>
        <w:spacing w:beforeLines="50" w:before="152"/>
        <w:outlineLvl w:val="0"/>
        <w:rPr>
          <w:rFonts w:cs="Calibri"/>
          <w:b/>
          <w:sz w:val="28"/>
          <w:szCs w:val="28"/>
        </w:rPr>
      </w:pPr>
      <w:bookmarkStart w:id="232" w:name="_Toc17841204"/>
      <w:bookmarkStart w:id="233" w:name="_Toc63772985"/>
      <w:bookmarkEnd w:id="228"/>
      <w:bookmarkEnd w:id="229"/>
      <w:bookmarkEnd w:id="230"/>
      <w:bookmarkEnd w:id="231"/>
      <w:r w:rsidRPr="00933367">
        <w:rPr>
          <w:rFonts w:cs="Calibri"/>
          <w:b/>
          <w:sz w:val="28"/>
          <w:szCs w:val="28"/>
        </w:rPr>
        <w:t>附录</w:t>
      </w:r>
      <w:r w:rsidRPr="00933367">
        <w:rPr>
          <w:rFonts w:cs="Calibri"/>
          <w:b/>
          <w:sz w:val="28"/>
          <w:szCs w:val="28"/>
        </w:rPr>
        <w:t xml:space="preserve"> A </w:t>
      </w:r>
      <w:r w:rsidRPr="00933367">
        <w:rPr>
          <w:rFonts w:cs="Calibri"/>
          <w:b/>
          <w:sz w:val="28"/>
          <w:szCs w:val="28"/>
        </w:rPr>
        <w:t>桥梁基本状况卡片</w:t>
      </w:r>
      <w:bookmarkEnd w:id="232"/>
      <w:bookmarkEnd w:id="23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4066AE" w:rsidRPr="00933367" w14:paraId="76999875" w14:textId="77777777">
        <w:trPr>
          <w:trHeight w:val="397"/>
          <w:jc w:val="center"/>
        </w:trPr>
        <w:tc>
          <w:tcPr>
            <w:tcW w:w="9605" w:type="dxa"/>
            <w:gridSpan w:val="53"/>
            <w:vAlign w:val="center"/>
          </w:tcPr>
          <w:p w14:paraId="06D00D44" w14:textId="77777777" w:rsidR="004066AE" w:rsidRPr="00933367" w:rsidRDefault="004B6668">
            <w:pPr>
              <w:widowControl/>
              <w:jc w:val="center"/>
              <w:rPr>
                <w:rFonts w:cs="Calibri"/>
                <w:szCs w:val="21"/>
              </w:rPr>
            </w:pPr>
            <w:bookmarkStart w:id="234" w:name="_Toc363200299"/>
            <w:r w:rsidRPr="00933367">
              <w:rPr>
                <w:rFonts w:cs="Calibri"/>
                <w:szCs w:val="21"/>
              </w:rPr>
              <w:t>A</w:t>
            </w:r>
            <w:r w:rsidRPr="00933367">
              <w:rPr>
                <w:rFonts w:cs="Calibri"/>
                <w:szCs w:val="21"/>
              </w:rPr>
              <w:t>、行政识别数据</w:t>
            </w:r>
          </w:p>
        </w:tc>
      </w:tr>
      <w:tr w:rsidR="004066AE" w:rsidRPr="00933367" w14:paraId="44F1180A" w14:textId="77777777">
        <w:trPr>
          <w:trHeight w:val="397"/>
          <w:jc w:val="center"/>
        </w:trPr>
        <w:tc>
          <w:tcPr>
            <w:tcW w:w="512" w:type="dxa"/>
            <w:gridSpan w:val="2"/>
            <w:vAlign w:val="center"/>
          </w:tcPr>
          <w:p w14:paraId="7D7AA787" w14:textId="77777777" w:rsidR="004066AE" w:rsidRPr="00933367" w:rsidRDefault="004B6668">
            <w:pPr>
              <w:widowControl/>
              <w:jc w:val="center"/>
              <w:rPr>
                <w:rFonts w:cs="Calibri"/>
                <w:szCs w:val="21"/>
              </w:rPr>
            </w:pPr>
            <w:r w:rsidRPr="00933367">
              <w:rPr>
                <w:rFonts w:cs="Calibri"/>
                <w:szCs w:val="21"/>
              </w:rPr>
              <w:t>1</w:t>
            </w:r>
          </w:p>
        </w:tc>
        <w:tc>
          <w:tcPr>
            <w:tcW w:w="1139" w:type="dxa"/>
            <w:gridSpan w:val="5"/>
            <w:vAlign w:val="center"/>
          </w:tcPr>
          <w:p w14:paraId="6579DCF4" w14:textId="77777777" w:rsidR="004066AE" w:rsidRPr="00933367" w:rsidRDefault="004B6668">
            <w:pPr>
              <w:widowControl/>
              <w:jc w:val="center"/>
              <w:rPr>
                <w:rFonts w:cs="Calibri"/>
                <w:szCs w:val="21"/>
              </w:rPr>
            </w:pPr>
            <w:r w:rsidRPr="00933367">
              <w:rPr>
                <w:rFonts w:cs="Calibri"/>
                <w:szCs w:val="21"/>
              </w:rPr>
              <w:t>路线编号</w:t>
            </w:r>
          </w:p>
        </w:tc>
        <w:tc>
          <w:tcPr>
            <w:tcW w:w="1429" w:type="dxa"/>
            <w:gridSpan w:val="8"/>
            <w:vAlign w:val="center"/>
          </w:tcPr>
          <w:p w14:paraId="0F1E60AC" w14:textId="77777777" w:rsidR="004066AE" w:rsidRPr="00933367" w:rsidRDefault="004B6668">
            <w:pPr>
              <w:widowControl/>
              <w:jc w:val="center"/>
              <w:rPr>
                <w:rFonts w:cs="Calibri"/>
                <w:color w:val="0000FF"/>
                <w:szCs w:val="21"/>
              </w:rPr>
            </w:pPr>
            <w:r w:rsidRPr="00933367">
              <w:rPr>
                <w:rFonts w:cs="Calibri"/>
                <w:color w:val="0000FF"/>
                <w:szCs w:val="21"/>
              </w:rPr>
              <w:t>{{N_LuXianBianHao}}</w:t>
            </w:r>
          </w:p>
        </w:tc>
        <w:tc>
          <w:tcPr>
            <w:tcW w:w="413" w:type="dxa"/>
            <w:gridSpan w:val="4"/>
            <w:vAlign w:val="center"/>
          </w:tcPr>
          <w:p w14:paraId="1B6F6CC5" w14:textId="77777777" w:rsidR="004066AE" w:rsidRPr="00933367" w:rsidRDefault="004B6668">
            <w:pPr>
              <w:widowControl/>
              <w:jc w:val="center"/>
              <w:rPr>
                <w:rFonts w:cs="Calibri"/>
                <w:szCs w:val="21"/>
              </w:rPr>
            </w:pPr>
            <w:r w:rsidRPr="00933367">
              <w:rPr>
                <w:rFonts w:cs="Calibri"/>
              </w:rPr>
              <w:t>2</w:t>
            </w:r>
          </w:p>
        </w:tc>
        <w:tc>
          <w:tcPr>
            <w:tcW w:w="1533" w:type="dxa"/>
            <w:gridSpan w:val="9"/>
            <w:vAlign w:val="center"/>
          </w:tcPr>
          <w:p w14:paraId="1CAC8395" w14:textId="77777777" w:rsidR="004066AE" w:rsidRPr="00933367" w:rsidRDefault="004B6668">
            <w:pPr>
              <w:widowControl/>
              <w:jc w:val="center"/>
              <w:rPr>
                <w:rFonts w:cs="Calibri"/>
                <w:szCs w:val="21"/>
              </w:rPr>
            </w:pPr>
            <w:bookmarkStart w:id="235" w:name="_Hlk63173903"/>
            <w:r w:rsidRPr="00933367">
              <w:rPr>
                <w:rFonts w:cs="Calibri"/>
              </w:rPr>
              <w:t>路线名称</w:t>
            </w:r>
            <w:bookmarkEnd w:id="235"/>
          </w:p>
        </w:tc>
        <w:tc>
          <w:tcPr>
            <w:tcW w:w="1216" w:type="dxa"/>
            <w:gridSpan w:val="7"/>
            <w:vAlign w:val="center"/>
          </w:tcPr>
          <w:p w14:paraId="21409F95" w14:textId="77777777" w:rsidR="004066AE" w:rsidRPr="00933367" w:rsidRDefault="004B6668">
            <w:pPr>
              <w:widowControl/>
              <w:jc w:val="center"/>
              <w:rPr>
                <w:rFonts w:cs="Calibri"/>
                <w:color w:val="0000FF"/>
                <w:szCs w:val="21"/>
              </w:rPr>
            </w:pPr>
            <w:r w:rsidRPr="00933367">
              <w:rPr>
                <w:rFonts w:cs="Calibri"/>
                <w:color w:val="0000FF"/>
                <w:szCs w:val="21"/>
              </w:rPr>
              <w:t>{{N_LuXianMingCheng}}</w:t>
            </w:r>
          </w:p>
        </w:tc>
        <w:tc>
          <w:tcPr>
            <w:tcW w:w="436" w:type="dxa"/>
            <w:gridSpan w:val="2"/>
            <w:vAlign w:val="center"/>
          </w:tcPr>
          <w:p w14:paraId="4736D04D" w14:textId="77777777" w:rsidR="004066AE" w:rsidRPr="00933367" w:rsidRDefault="004B6668">
            <w:pPr>
              <w:widowControl/>
              <w:jc w:val="center"/>
              <w:rPr>
                <w:rFonts w:cs="Calibri"/>
                <w:szCs w:val="21"/>
              </w:rPr>
            </w:pPr>
            <w:r w:rsidRPr="00933367">
              <w:rPr>
                <w:rFonts w:cs="Calibri"/>
                <w:szCs w:val="21"/>
              </w:rPr>
              <w:t>3</w:t>
            </w:r>
          </w:p>
        </w:tc>
        <w:tc>
          <w:tcPr>
            <w:tcW w:w="1609" w:type="dxa"/>
            <w:gridSpan w:val="11"/>
            <w:vAlign w:val="center"/>
          </w:tcPr>
          <w:p w14:paraId="1CE1E427" w14:textId="77777777" w:rsidR="004066AE" w:rsidRPr="00933367" w:rsidRDefault="004B6668">
            <w:pPr>
              <w:widowControl/>
              <w:jc w:val="center"/>
              <w:rPr>
                <w:rFonts w:cs="Calibri"/>
                <w:szCs w:val="21"/>
              </w:rPr>
            </w:pPr>
            <w:bookmarkStart w:id="236" w:name="_Hlk63173911"/>
            <w:r w:rsidRPr="00933367">
              <w:rPr>
                <w:rFonts w:cs="Calibri"/>
                <w:szCs w:val="21"/>
              </w:rPr>
              <w:t>路线等级</w:t>
            </w:r>
            <w:bookmarkEnd w:id="236"/>
          </w:p>
        </w:tc>
        <w:tc>
          <w:tcPr>
            <w:tcW w:w="1318" w:type="dxa"/>
            <w:gridSpan w:val="5"/>
            <w:vAlign w:val="center"/>
          </w:tcPr>
          <w:p w14:paraId="20FA7F44" w14:textId="77777777" w:rsidR="004066AE" w:rsidRPr="00933367" w:rsidRDefault="004B6668">
            <w:pPr>
              <w:widowControl/>
              <w:jc w:val="center"/>
              <w:rPr>
                <w:rFonts w:cs="Calibri"/>
                <w:color w:val="0000FF"/>
                <w:szCs w:val="21"/>
              </w:rPr>
            </w:pPr>
            <w:r w:rsidRPr="00933367">
              <w:rPr>
                <w:rFonts w:cs="Calibri"/>
                <w:color w:val="0000FF"/>
              </w:rPr>
              <w:t>{{N_LuXianDengJi}}</w:t>
            </w:r>
          </w:p>
        </w:tc>
      </w:tr>
      <w:tr w:rsidR="004066AE" w:rsidRPr="00933367" w14:paraId="22312EFF" w14:textId="77777777">
        <w:trPr>
          <w:trHeight w:val="397"/>
          <w:jc w:val="center"/>
        </w:trPr>
        <w:tc>
          <w:tcPr>
            <w:tcW w:w="512" w:type="dxa"/>
            <w:gridSpan w:val="2"/>
            <w:vAlign w:val="center"/>
          </w:tcPr>
          <w:p w14:paraId="70340448" w14:textId="77777777" w:rsidR="004066AE" w:rsidRPr="00933367" w:rsidRDefault="004B6668">
            <w:pPr>
              <w:widowControl/>
              <w:jc w:val="center"/>
              <w:rPr>
                <w:rFonts w:cs="Calibri"/>
                <w:szCs w:val="21"/>
              </w:rPr>
            </w:pPr>
            <w:r w:rsidRPr="00933367">
              <w:rPr>
                <w:rFonts w:cs="Calibri"/>
                <w:szCs w:val="21"/>
              </w:rPr>
              <w:t>4</w:t>
            </w:r>
          </w:p>
        </w:tc>
        <w:tc>
          <w:tcPr>
            <w:tcW w:w="1139" w:type="dxa"/>
            <w:gridSpan w:val="5"/>
            <w:vAlign w:val="center"/>
          </w:tcPr>
          <w:p w14:paraId="16953765" w14:textId="77777777" w:rsidR="004066AE" w:rsidRPr="00933367" w:rsidRDefault="004B6668">
            <w:pPr>
              <w:widowControl/>
              <w:jc w:val="center"/>
              <w:rPr>
                <w:rFonts w:cs="Calibri"/>
                <w:szCs w:val="21"/>
              </w:rPr>
            </w:pPr>
            <w:r w:rsidRPr="00933367">
              <w:rPr>
                <w:rFonts w:cs="Calibri"/>
                <w:szCs w:val="21"/>
              </w:rPr>
              <w:t>桥梁编号</w:t>
            </w:r>
          </w:p>
        </w:tc>
        <w:tc>
          <w:tcPr>
            <w:tcW w:w="1429" w:type="dxa"/>
            <w:gridSpan w:val="8"/>
            <w:vAlign w:val="center"/>
          </w:tcPr>
          <w:p w14:paraId="757ACD45"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321B706" w14:textId="77777777" w:rsidR="004066AE" w:rsidRPr="00933367" w:rsidRDefault="004B6668">
            <w:pPr>
              <w:widowControl/>
              <w:jc w:val="center"/>
              <w:rPr>
                <w:rFonts w:cs="Calibri"/>
                <w:szCs w:val="21"/>
              </w:rPr>
            </w:pPr>
            <w:r w:rsidRPr="00933367">
              <w:rPr>
                <w:rFonts w:cs="Calibri"/>
              </w:rPr>
              <w:t>5</w:t>
            </w:r>
          </w:p>
        </w:tc>
        <w:tc>
          <w:tcPr>
            <w:tcW w:w="1533" w:type="dxa"/>
            <w:gridSpan w:val="9"/>
            <w:vAlign w:val="center"/>
          </w:tcPr>
          <w:p w14:paraId="3F770479" w14:textId="77777777" w:rsidR="004066AE" w:rsidRPr="00933367" w:rsidRDefault="004B6668">
            <w:pPr>
              <w:widowControl/>
              <w:jc w:val="center"/>
              <w:rPr>
                <w:rFonts w:cs="Calibri"/>
                <w:szCs w:val="21"/>
              </w:rPr>
            </w:pPr>
            <w:r w:rsidRPr="00933367">
              <w:rPr>
                <w:rFonts w:cs="Calibri"/>
              </w:rPr>
              <w:t>桥梁名称</w:t>
            </w:r>
          </w:p>
        </w:tc>
        <w:tc>
          <w:tcPr>
            <w:tcW w:w="1216" w:type="dxa"/>
            <w:gridSpan w:val="7"/>
            <w:vAlign w:val="center"/>
          </w:tcPr>
          <w:p w14:paraId="53F35EA4" w14:textId="110B4E4C" w:rsidR="004066AE" w:rsidRPr="00933367" w:rsidRDefault="004066AE">
            <w:pPr>
              <w:widowControl/>
              <w:jc w:val="center"/>
              <w:rPr>
                <w:rFonts w:cs="Calibri"/>
                <w:szCs w:val="21"/>
              </w:rPr>
            </w:pPr>
          </w:p>
        </w:tc>
        <w:tc>
          <w:tcPr>
            <w:tcW w:w="436" w:type="dxa"/>
            <w:gridSpan w:val="2"/>
            <w:vAlign w:val="center"/>
          </w:tcPr>
          <w:p w14:paraId="3A828B67" w14:textId="77777777" w:rsidR="004066AE" w:rsidRPr="00933367" w:rsidRDefault="004B6668">
            <w:pPr>
              <w:widowControl/>
              <w:jc w:val="center"/>
              <w:rPr>
                <w:rFonts w:cs="Calibri"/>
                <w:szCs w:val="21"/>
              </w:rPr>
            </w:pPr>
            <w:r w:rsidRPr="00933367">
              <w:rPr>
                <w:rFonts w:cs="Calibri"/>
                <w:szCs w:val="21"/>
              </w:rPr>
              <w:t>6</w:t>
            </w:r>
          </w:p>
        </w:tc>
        <w:tc>
          <w:tcPr>
            <w:tcW w:w="1609" w:type="dxa"/>
            <w:gridSpan w:val="11"/>
            <w:vAlign w:val="center"/>
          </w:tcPr>
          <w:p w14:paraId="3D2AAF62" w14:textId="77777777" w:rsidR="004066AE" w:rsidRPr="00933367" w:rsidRDefault="004B6668">
            <w:pPr>
              <w:widowControl/>
              <w:jc w:val="center"/>
              <w:rPr>
                <w:rFonts w:cs="Calibri"/>
                <w:szCs w:val="21"/>
              </w:rPr>
            </w:pPr>
            <w:r w:rsidRPr="00933367">
              <w:rPr>
                <w:rFonts w:cs="Calibri"/>
                <w:szCs w:val="21"/>
              </w:rPr>
              <w:t>桥位桩号</w:t>
            </w:r>
          </w:p>
        </w:tc>
        <w:tc>
          <w:tcPr>
            <w:tcW w:w="1318" w:type="dxa"/>
            <w:gridSpan w:val="5"/>
            <w:vAlign w:val="center"/>
          </w:tcPr>
          <w:p w14:paraId="29970896" w14:textId="77777777" w:rsidR="004066AE" w:rsidRPr="00933367" w:rsidRDefault="004B6668">
            <w:pPr>
              <w:widowControl/>
              <w:jc w:val="center"/>
              <w:rPr>
                <w:rFonts w:cs="Calibri"/>
                <w:szCs w:val="21"/>
              </w:rPr>
            </w:pPr>
            <w:r w:rsidRPr="00933367">
              <w:rPr>
                <w:rFonts w:cs="Calibri"/>
              </w:rPr>
              <w:t>/</w:t>
            </w:r>
          </w:p>
        </w:tc>
      </w:tr>
      <w:tr w:rsidR="004066AE" w:rsidRPr="00933367" w14:paraId="762FE58C" w14:textId="77777777">
        <w:trPr>
          <w:trHeight w:val="397"/>
          <w:jc w:val="center"/>
        </w:trPr>
        <w:tc>
          <w:tcPr>
            <w:tcW w:w="512" w:type="dxa"/>
            <w:gridSpan w:val="2"/>
            <w:vAlign w:val="center"/>
          </w:tcPr>
          <w:p w14:paraId="53E4B192" w14:textId="77777777" w:rsidR="004066AE" w:rsidRPr="00933367" w:rsidRDefault="004B6668">
            <w:pPr>
              <w:widowControl/>
              <w:jc w:val="center"/>
              <w:rPr>
                <w:rFonts w:cs="Calibri"/>
                <w:szCs w:val="21"/>
              </w:rPr>
            </w:pPr>
            <w:r w:rsidRPr="00933367">
              <w:rPr>
                <w:rFonts w:cs="Calibri"/>
                <w:szCs w:val="21"/>
              </w:rPr>
              <w:t>7</w:t>
            </w:r>
          </w:p>
        </w:tc>
        <w:tc>
          <w:tcPr>
            <w:tcW w:w="1139" w:type="dxa"/>
            <w:gridSpan w:val="5"/>
            <w:vAlign w:val="center"/>
          </w:tcPr>
          <w:p w14:paraId="077D0C14" w14:textId="77777777" w:rsidR="004066AE" w:rsidRPr="00933367" w:rsidRDefault="004B6668">
            <w:pPr>
              <w:widowControl/>
              <w:jc w:val="center"/>
              <w:rPr>
                <w:rFonts w:cs="Calibri"/>
                <w:szCs w:val="21"/>
              </w:rPr>
            </w:pPr>
            <w:r w:rsidRPr="00933367">
              <w:rPr>
                <w:rFonts w:cs="Calibri"/>
                <w:szCs w:val="21"/>
              </w:rPr>
              <w:t>功能类型</w:t>
            </w:r>
          </w:p>
        </w:tc>
        <w:tc>
          <w:tcPr>
            <w:tcW w:w="1429" w:type="dxa"/>
            <w:gridSpan w:val="8"/>
            <w:vAlign w:val="center"/>
          </w:tcPr>
          <w:p w14:paraId="63450D2B" w14:textId="43B18860" w:rsidR="004066AE" w:rsidRPr="00933367" w:rsidRDefault="004066AE">
            <w:pPr>
              <w:widowControl/>
              <w:jc w:val="center"/>
              <w:rPr>
                <w:rFonts w:cs="Calibri"/>
                <w:szCs w:val="21"/>
              </w:rPr>
            </w:pPr>
          </w:p>
        </w:tc>
        <w:tc>
          <w:tcPr>
            <w:tcW w:w="413" w:type="dxa"/>
            <w:gridSpan w:val="4"/>
            <w:vAlign w:val="center"/>
          </w:tcPr>
          <w:p w14:paraId="6B170369" w14:textId="77777777" w:rsidR="004066AE" w:rsidRPr="00933367" w:rsidRDefault="004B6668">
            <w:pPr>
              <w:widowControl/>
              <w:jc w:val="center"/>
              <w:rPr>
                <w:rFonts w:cs="Calibri"/>
                <w:szCs w:val="21"/>
              </w:rPr>
            </w:pPr>
            <w:r w:rsidRPr="00933367">
              <w:rPr>
                <w:rFonts w:cs="Calibri"/>
              </w:rPr>
              <w:t>8</w:t>
            </w:r>
          </w:p>
        </w:tc>
        <w:tc>
          <w:tcPr>
            <w:tcW w:w="1533" w:type="dxa"/>
            <w:gridSpan w:val="9"/>
            <w:vAlign w:val="center"/>
          </w:tcPr>
          <w:p w14:paraId="6CEAB659" w14:textId="77777777" w:rsidR="004066AE" w:rsidRPr="00933367" w:rsidRDefault="004B6668">
            <w:pPr>
              <w:widowControl/>
              <w:jc w:val="center"/>
              <w:rPr>
                <w:rFonts w:cs="Calibri"/>
                <w:szCs w:val="21"/>
              </w:rPr>
            </w:pPr>
            <w:r w:rsidRPr="00933367">
              <w:rPr>
                <w:rFonts w:cs="Calibri"/>
              </w:rPr>
              <w:t>下穿通道名</w:t>
            </w:r>
          </w:p>
        </w:tc>
        <w:tc>
          <w:tcPr>
            <w:tcW w:w="1216" w:type="dxa"/>
            <w:gridSpan w:val="7"/>
            <w:vAlign w:val="center"/>
          </w:tcPr>
          <w:p w14:paraId="0362610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70321F23" w14:textId="77777777" w:rsidR="004066AE" w:rsidRPr="00933367" w:rsidRDefault="004B6668">
            <w:pPr>
              <w:widowControl/>
              <w:jc w:val="center"/>
              <w:rPr>
                <w:rFonts w:cs="Calibri"/>
                <w:szCs w:val="21"/>
              </w:rPr>
            </w:pPr>
            <w:r w:rsidRPr="00933367">
              <w:rPr>
                <w:rFonts w:cs="Calibri"/>
                <w:szCs w:val="21"/>
              </w:rPr>
              <w:t>9</w:t>
            </w:r>
          </w:p>
        </w:tc>
        <w:tc>
          <w:tcPr>
            <w:tcW w:w="1609" w:type="dxa"/>
            <w:gridSpan w:val="11"/>
            <w:vAlign w:val="center"/>
          </w:tcPr>
          <w:p w14:paraId="4DE185BD" w14:textId="77777777" w:rsidR="004066AE" w:rsidRPr="00933367" w:rsidRDefault="004B6668">
            <w:pPr>
              <w:widowControl/>
              <w:jc w:val="center"/>
              <w:rPr>
                <w:rFonts w:cs="Calibri"/>
                <w:szCs w:val="21"/>
              </w:rPr>
            </w:pPr>
            <w:r w:rsidRPr="00933367">
              <w:rPr>
                <w:rFonts w:cs="Calibri"/>
                <w:szCs w:val="21"/>
              </w:rPr>
              <w:t>下穿通道桩号</w:t>
            </w:r>
          </w:p>
        </w:tc>
        <w:tc>
          <w:tcPr>
            <w:tcW w:w="1318" w:type="dxa"/>
            <w:gridSpan w:val="5"/>
            <w:vAlign w:val="center"/>
          </w:tcPr>
          <w:p w14:paraId="5FD47F98"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A424188" w14:textId="77777777">
        <w:trPr>
          <w:trHeight w:val="397"/>
          <w:jc w:val="center"/>
        </w:trPr>
        <w:tc>
          <w:tcPr>
            <w:tcW w:w="512" w:type="dxa"/>
            <w:gridSpan w:val="2"/>
            <w:vAlign w:val="center"/>
          </w:tcPr>
          <w:p w14:paraId="26862B50" w14:textId="77777777" w:rsidR="004066AE" w:rsidRPr="00933367" w:rsidRDefault="004B6668">
            <w:pPr>
              <w:widowControl/>
              <w:jc w:val="center"/>
              <w:rPr>
                <w:rFonts w:cs="Calibri"/>
                <w:szCs w:val="21"/>
              </w:rPr>
            </w:pPr>
            <w:r w:rsidRPr="00933367">
              <w:rPr>
                <w:rFonts w:cs="Calibri"/>
                <w:szCs w:val="21"/>
              </w:rPr>
              <w:t>10</w:t>
            </w:r>
          </w:p>
        </w:tc>
        <w:tc>
          <w:tcPr>
            <w:tcW w:w="1139" w:type="dxa"/>
            <w:gridSpan w:val="5"/>
            <w:vAlign w:val="center"/>
          </w:tcPr>
          <w:p w14:paraId="043874DB" w14:textId="77777777" w:rsidR="004066AE" w:rsidRPr="00933367" w:rsidRDefault="004B6668">
            <w:pPr>
              <w:widowControl/>
              <w:jc w:val="center"/>
              <w:rPr>
                <w:rFonts w:cs="Calibri"/>
                <w:szCs w:val="21"/>
              </w:rPr>
            </w:pPr>
            <w:r w:rsidRPr="00933367">
              <w:rPr>
                <w:rFonts w:cs="Calibri"/>
                <w:szCs w:val="21"/>
              </w:rPr>
              <w:t>设计荷载</w:t>
            </w:r>
          </w:p>
        </w:tc>
        <w:tc>
          <w:tcPr>
            <w:tcW w:w="1429" w:type="dxa"/>
            <w:gridSpan w:val="8"/>
            <w:vAlign w:val="center"/>
          </w:tcPr>
          <w:p w14:paraId="04E7B268" w14:textId="1736FF94" w:rsidR="004066AE" w:rsidRPr="00933367" w:rsidRDefault="004066AE">
            <w:pPr>
              <w:widowControl/>
              <w:jc w:val="center"/>
              <w:rPr>
                <w:rFonts w:cs="Calibri" w:hint="eastAsia"/>
                <w:szCs w:val="21"/>
              </w:rPr>
            </w:pPr>
          </w:p>
        </w:tc>
        <w:tc>
          <w:tcPr>
            <w:tcW w:w="413" w:type="dxa"/>
            <w:gridSpan w:val="4"/>
            <w:vAlign w:val="center"/>
          </w:tcPr>
          <w:p w14:paraId="47B3DFC7" w14:textId="77777777" w:rsidR="004066AE" w:rsidRPr="00933367" w:rsidRDefault="004B6668">
            <w:pPr>
              <w:widowControl/>
              <w:jc w:val="center"/>
              <w:rPr>
                <w:rFonts w:cs="Calibri"/>
                <w:szCs w:val="21"/>
              </w:rPr>
            </w:pPr>
            <w:r w:rsidRPr="00933367">
              <w:rPr>
                <w:rFonts w:cs="Calibri"/>
              </w:rPr>
              <w:t>11</w:t>
            </w:r>
          </w:p>
        </w:tc>
        <w:tc>
          <w:tcPr>
            <w:tcW w:w="1533" w:type="dxa"/>
            <w:gridSpan w:val="9"/>
            <w:vAlign w:val="center"/>
          </w:tcPr>
          <w:p w14:paraId="5A9C9E46" w14:textId="77777777" w:rsidR="004066AE" w:rsidRPr="00933367" w:rsidRDefault="004B6668">
            <w:pPr>
              <w:widowControl/>
              <w:jc w:val="center"/>
              <w:rPr>
                <w:rFonts w:cs="Calibri"/>
                <w:szCs w:val="21"/>
              </w:rPr>
            </w:pPr>
            <w:r w:rsidRPr="00933367">
              <w:rPr>
                <w:rFonts w:cs="Calibri"/>
              </w:rPr>
              <w:t>通行载重</w:t>
            </w:r>
          </w:p>
        </w:tc>
        <w:tc>
          <w:tcPr>
            <w:tcW w:w="1216" w:type="dxa"/>
            <w:gridSpan w:val="7"/>
            <w:vAlign w:val="center"/>
          </w:tcPr>
          <w:p w14:paraId="4570BA1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10A1172C" w14:textId="77777777" w:rsidR="004066AE" w:rsidRPr="00933367" w:rsidRDefault="004B6668">
            <w:pPr>
              <w:widowControl/>
              <w:jc w:val="center"/>
              <w:rPr>
                <w:rFonts w:cs="Calibri"/>
                <w:szCs w:val="21"/>
              </w:rPr>
            </w:pPr>
            <w:r w:rsidRPr="00933367">
              <w:rPr>
                <w:rFonts w:cs="Calibri"/>
                <w:szCs w:val="21"/>
              </w:rPr>
              <w:t>12</w:t>
            </w:r>
          </w:p>
        </w:tc>
        <w:tc>
          <w:tcPr>
            <w:tcW w:w="1609" w:type="dxa"/>
            <w:gridSpan w:val="11"/>
            <w:vAlign w:val="center"/>
          </w:tcPr>
          <w:p w14:paraId="0F02B9A5" w14:textId="77777777" w:rsidR="004066AE" w:rsidRPr="00933367" w:rsidRDefault="004B6668">
            <w:pPr>
              <w:widowControl/>
              <w:jc w:val="center"/>
              <w:rPr>
                <w:rFonts w:cs="Calibri"/>
                <w:szCs w:val="21"/>
              </w:rPr>
            </w:pPr>
            <w:r w:rsidRPr="00933367">
              <w:rPr>
                <w:rFonts w:cs="Calibri"/>
                <w:szCs w:val="21"/>
              </w:rPr>
              <w:t>弯斜坡度</w:t>
            </w:r>
          </w:p>
        </w:tc>
        <w:tc>
          <w:tcPr>
            <w:tcW w:w="1318" w:type="dxa"/>
            <w:gridSpan w:val="5"/>
            <w:vAlign w:val="center"/>
          </w:tcPr>
          <w:p w14:paraId="7698AD6E"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4EDCBED" w14:textId="77777777">
        <w:trPr>
          <w:trHeight w:val="397"/>
          <w:jc w:val="center"/>
        </w:trPr>
        <w:tc>
          <w:tcPr>
            <w:tcW w:w="512" w:type="dxa"/>
            <w:gridSpan w:val="2"/>
            <w:vAlign w:val="center"/>
          </w:tcPr>
          <w:p w14:paraId="3AD8DFE3" w14:textId="77777777" w:rsidR="004066AE" w:rsidRPr="00933367" w:rsidRDefault="004B6668">
            <w:pPr>
              <w:widowControl/>
              <w:jc w:val="center"/>
              <w:rPr>
                <w:rFonts w:cs="Calibri"/>
                <w:szCs w:val="21"/>
              </w:rPr>
            </w:pPr>
            <w:r w:rsidRPr="00933367">
              <w:rPr>
                <w:rFonts w:cs="Calibri"/>
                <w:szCs w:val="21"/>
              </w:rPr>
              <w:t>13</w:t>
            </w:r>
          </w:p>
        </w:tc>
        <w:tc>
          <w:tcPr>
            <w:tcW w:w="1139" w:type="dxa"/>
            <w:gridSpan w:val="5"/>
            <w:vAlign w:val="center"/>
          </w:tcPr>
          <w:p w14:paraId="2D11ED5E" w14:textId="77777777" w:rsidR="004066AE" w:rsidRPr="00933367" w:rsidRDefault="004B6668">
            <w:pPr>
              <w:widowControl/>
              <w:jc w:val="center"/>
              <w:rPr>
                <w:rFonts w:cs="Calibri"/>
                <w:szCs w:val="21"/>
              </w:rPr>
            </w:pPr>
            <w:r w:rsidRPr="00933367">
              <w:rPr>
                <w:rFonts w:cs="Calibri"/>
                <w:szCs w:val="21"/>
              </w:rPr>
              <w:t>桥面铺装</w:t>
            </w:r>
          </w:p>
        </w:tc>
        <w:tc>
          <w:tcPr>
            <w:tcW w:w="1429" w:type="dxa"/>
            <w:gridSpan w:val="8"/>
            <w:vAlign w:val="center"/>
          </w:tcPr>
          <w:p w14:paraId="23CC0A30" w14:textId="710FE96A" w:rsidR="004066AE" w:rsidRPr="00933367" w:rsidRDefault="004066AE">
            <w:pPr>
              <w:widowControl/>
              <w:jc w:val="center"/>
              <w:rPr>
                <w:rFonts w:cs="Calibri"/>
                <w:szCs w:val="21"/>
              </w:rPr>
            </w:pPr>
          </w:p>
        </w:tc>
        <w:tc>
          <w:tcPr>
            <w:tcW w:w="413" w:type="dxa"/>
            <w:gridSpan w:val="4"/>
            <w:vAlign w:val="center"/>
          </w:tcPr>
          <w:p w14:paraId="65AFA183" w14:textId="77777777" w:rsidR="004066AE" w:rsidRPr="00933367" w:rsidRDefault="004B6668">
            <w:pPr>
              <w:widowControl/>
              <w:jc w:val="center"/>
              <w:rPr>
                <w:rFonts w:cs="Calibri"/>
              </w:rPr>
            </w:pPr>
            <w:r w:rsidRPr="00933367">
              <w:rPr>
                <w:rFonts w:cs="Calibri"/>
              </w:rPr>
              <w:t>14</w:t>
            </w:r>
          </w:p>
        </w:tc>
        <w:tc>
          <w:tcPr>
            <w:tcW w:w="1533" w:type="dxa"/>
            <w:gridSpan w:val="9"/>
            <w:vAlign w:val="center"/>
          </w:tcPr>
          <w:p w14:paraId="1DD402C5" w14:textId="77777777" w:rsidR="004066AE" w:rsidRPr="00933367" w:rsidRDefault="004B6668">
            <w:pPr>
              <w:widowControl/>
              <w:jc w:val="center"/>
              <w:rPr>
                <w:rFonts w:cs="Calibri"/>
              </w:rPr>
            </w:pPr>
            <w:r w:rsidRPr="00933367">
              <w:rPr>
                <w:rFonts w:cs="Calibri"/>
              </w:rPr>
              <w:t>管养单位</w:t>
            </w:r>
          </w:p>
        </w:tc>
        <w:tc>
          <w:tcPr>
            <w:tcW w:w="1216" w:type="dxa"/>
            <w:gridSpan w:val="7"/>
            <w:vAlign w:val="center"/>
          </w:tcPr>
          <w:p w14:paraId="697B13C9" w14:textId="79C76238" w:rsidR="004066AE" w:rsidRPr="00933367" w:rsidRDefault="004066AE">
            <w:pPr>
              <w:widowControl/>
              <w:jc w:val="center"/>
              <w:rPr>
                <w:rFonts w:cs="Calibri"/>
              </w:rPr>
            </w:pPr>
          </w:p>
        </w:tc>
        <w:tc>
          <w:tcPr>
            <w:tcW w:w="436" w:type="dxa"/>
            <w:gridSpan w:val="2"/>
            <w:vAlign w:val="center"/>
          </w:tcPr>
          <w:p w14:paraId="31B2E627" w14:textId="77777777" w:rsidR="004066AE" w:rsidRPr="00933367" w:rsidRDefault="004B6668">
            <w:pPr>
              <w:widowControl/>
              <w:jc w:val="center"/>
              <w:rPr>
                <w:rFonts w:cs="Calibri"/>
                <w:szCs w:val="21"/>
              </w:rPr>
            </w:pPr>
            <w:r w:rsidRPr="00933367">
              <w:rPr>
                <w:rFonts w:cs="Calibri"/>
                <w:szCs w:val="21"/>
              </w:rPr>
              <w:t>15</w:t>
            </w:r>
          </w:p>
        </w:tc>
        <w:tc>
          <w:tcPr>
            <w:tcW w:w="1609" w:type="dxa"/>
            <w:gridSpan w:val="11"/>
            <w:vAlign w:val="center"/>
          </w:tcPr>
          <w:p w14:paraId="373441BB" w14:textId="77777777" w:rsidR="004066AE" w:rsidRPr="00933367" w:rsidRDefault="004B6668">
            <w:pPr>
              <w:widowControl/>
              <w:jc w:val="center"/>
              <w:rPr>
                <w:rFonts w:cs="Calibri"/>
                <w:szCs w:val="21"/>
              </w:rPr>
            </w:pPr>
            <w:r w:rsidRPr="00933367">
              <w:rPr>
                <w:rFonts w:cs="Calibri"/>
                <w:szCs w:val="21"/>
              </w:rPr>
              <w:t>建成年限</w:t>
            </w:r>
          </w:p>
        </w:tc>
        <w:tc>
          <w:tcPr>
            <w:tcW w:w="1318" w:type="dxa"/>
            <w:gridSpan w:val="5"/>
            <w:vAlign w:val="center"/>
          </w:tcPr>
          <w:p w14:paraId="6ACA7B6C" w14:textId="308CBD76" w:rsidR="004066AE" w:rsidRPr="00933367" w:rsidRDefault="004066AE">
            <w:pPr>
              <w:widowControl/>
              <w:jc w:val="center"/>
              <w:rPr>
                <w:rFonts w:cs="Calibri" w:hint="eastAsia"/>
                <w:szCs w:val="21"/>
              </w:rPr>
            </w:pPr>
          </w:p>
        </w:tc>
      </w:tr>
      <w:tr w:rsidR="004066AE" w:rsidRPr="00933367" w14:paraId="0170B7E6" w14:textId="77777777">
        <w:trPr>
          <w:trHeight w:val="397"/>
          <w:jc w:val="center"/>
        </w:trPr>
        <w:tc>
          <w:tcPr>
            <w:tcW w:w="9605" w:type="dxa"/>
            <w:gridSpan w:val="53"/>
            <w:vAlign w:val="center"/>
          </w:tcPr>
          <w:p w14:paraId="61B5404D" w14:textId="77777777" w:rsidR="004066AE" w:rsidRPr="00933367" w:rsidRDefault="004B6668">
            <w:pPr>
              <w:widowControl/>
              <w:jc w:val="center"/>
              <w:rPr>
                <w:rFonts w:cs="Calibri"/>
                <w:szCs w:val="21"/>
              </w:rPr>
            </w:pPr>
            <w:r w:rsidRPr="00933367">
              <w:rPr>
                <w:rFonts w:cs="Calibri"/>
                <w:szCs w:val="21"/>
              </w:rPr>
              <w:t>B</w:t>
            </w:r>
            <w:r w:rsidRPr="00933367">
              <w:rPr>
                <w:rFonts w:cs="Calibri"/>
                <w:szCs w:val="21"/>
              </w:rPr>
              <w:t>、结构技术数据</w:t>
            </w:r>
          </w:p>
        </w:tc>
      </w:tr>
      <w:tr w:rsidR="004066AE" w:rsidRPr="00933367" w14:paraId="4307C1B2" w14:textId="77777777">
        <w:trPr>
          <w:trHeight w:val="397"/>
          <w:jc w:val="center"/>
        </w:trPr>
        <w:tc>
          <w:tcPr>
            <w:tcW w:w="512" w:type="dxa"/>
            <w:gridSpan w:val="2"/>
            <w:vAlign w:val="center"/>
          </w:tcPr>
          <w:p w14:paraId="5C4B9193" w14:textId="77777777" w:rsidR="004066AE" w:rsidRPr="00933367" w:rsidRDefault="004B6668">
            <w:pPr>
              <w:widowControl/>
              <w:jc w:val="center"/>
              <w:rPr>
                <w:rFonts w:cs="Calibri"/>
                <w:szCs w:val="21"/>
              </w:rPr>
            </w:pPr>
            <w:r w:rsidRPr="00933367">
              <w:rPr>
                <w:rFonts w:cs="Calibri"/>
                <w:szCs w:val="21"/>
              </w:rPr>
              <w:t>16</w:t>
            </w:r>
          </w:p>
        </w:tc>
        <w:tc>
          <w:tcPr>
            <w:tcW w:w="1139" w:type="dxa"/>
            <w:gridSpan w:val="5"/>
            <w:vAlign w:val="center"/>
          </w:tcPr>
          <w:p w14:paraId="5A1C95E2" w14:textId="77777777" w:rsidR="004066AE" w:rsidRPr="00933367" w:rsidRDefault="004B6668">
            <w:pPr>
              <w:widowControl/>
              <w:jc w:val="center"/>
              <w:rPr>
                <w:rFonts w:cs="Calibri"/>
                <w:szCs w:val="21"/>
              </w:rPr>
            </w:pPr>
            <w:r w:rsidRPr="00933367">
              <w:rPr>
                <w:rFonts w:cs="Calibri"/>
                <w:szCs w:val="21"/>
              </w:rPr>
              <w:t>桥长</w:t>
            </w:r>
            <w:r w:rsidRPr="00933367">
              <w:rPr>
                <w:rFonts w:cs="Calibri"/>
                <w:szCs w:val="21"/>
              </w:rPr>
              <w:t>(m)</w:t>
            </w:r>
          </w:p>
        </w:tc>
        <w:tc>
          <w:tcPr>
            <w:tcW w:w="1429" w:type="dxa"/>
            <w:gridSpan w:val="8"/>
            <w:vAlign w:val="center"/>
          </w:tcPr>
          <w:p w14:paraId="15AEF079" w14:textId="1F1416D2" w:rsidR="004066AE" w:rsidRPr="00933367" w:rsidRDefault="004066AE">
            <w:pPr>
              <w:widowControl/>
              <w:jc w:val="center"/>
              <w:rPr>
                <w:rFonts w:cs="Calibri"/>
                <w:szCs w:val="21"/>
              </w:rPr>
            </w:pPr>
          </w:p>
        </w:tc>
        <w:tc>
          <w:tcPr>
            <w:tcW w:w="413" w:type="dxa"/>
            <w:gridSpan w:val="4"/>
            <w:vAlign w:val="center"/>
          </w:tcPr>
          <w:p w14:paraId="734BFE9D" w14:textId="77777777" w:rsidR="004066AE" w:rsidRPr="00933367" w:rsidRDefault="004B6668">
            <w:pPr>
              <w:widowControl/>
              <w:jc w:val="center"/>
              <w:rPr>
                <w:rFonts w:cs="Calibri"/>
                <w:szCs w:val="21"/>
              </w:rPr>
            </w:pPr>
            <w:r w:rsidRPr="00933367">
              <w:rPr>
                <w:rFonts w:cs="Calibri"/>
              </w:rPr>
              <w:t>17</w:t>
            </w:r>
          </w:p>
        </w:tc>
        <w:tc>
          <w:tcPr>
            <w:tcW w:w="1533" w:type="dxa"/>
            <w:gridSpan w:val="9"/>
            <w:vAlign w:val="center"/>
          </w:tcPr>
          <w:p w14:paraId="4573B0C4" w14:textId="77777777" w:rsidR="004066AE" w:rsidRPr="00933367" w:rsidRDefault="004B6668">
            <w:pPr>
              <w:widowControl/>
              <w:jc w:val="center"/>
              <w:rPr>
                <w:rFonts w:cs="Calibri"/>
                <w:szCs w:val="21"/>
              </w:rPr>
            </w:pPr>
            <w:r w:rsidRPr="00933367">
              <w:rPr>
                <w:rFonts w:cs="Calibri"/>
              </w:rPr>
              <w:t>桥面总宽（</w:t>
            </w:r>
            <w:r w:rsidRPr="00933367">
              <w:rPr>
                <w:rFonts w:cs="Calibri"/>
              </w:rPr>
              <w:t>m</w:t>
            </w:r>
            <w:r w:rsidRPr="00933367">
              <w:rPr>
                <w:rFonts w:cs="Calibri"/>
              </w:rPr>
              <w:t>）</w:t>
            </w:r>
          </w:p>
        </w:tc>
        <w:tc>
          <w:tcPr>
            <w:tcW w:w="1216" w:type="dxa"/>
            <w:gridSpan w:val="7"/>
            <w:vAlign w:val="center"/>
          </w:tcPr>
          <w:p w14:paraId="0251200E" w14:textId="744BA773" w:rsidR="004066AE" w:rsidRPr="00933367" w:rsidRDefault="004066AE">
            <w:pPr>
              <w:widowControl/>
              <w:jc w:val="center"/>
              <w:rPr>
                <w:rFonts w:cs="Calibri"/>
                <w:szCs w:val="21"/>
              </w:rPr>
            </w:pPr>
          </w:p>
        </w:tc>
        <w:tc>
          <w:tcPr>
            <w:tcW w:w="436" w:type="dxa"/>
            <w:gridSpan w:val="2"/>
            <w:vAlign w:val="center"/>
          </w:tcPr>
          <w:p w14:paraId="7D476C2F" w14:textId="77777777" w:rsidR="004066AE" w:rsidRPr="00933367" w:rsidRDefault="004B6668">
            <w:pPr>
              <w:widowControl/>
              <w:jc w:val="center"/>
              <w:rPr>
                <w:rFonts w:cs="Calibri"/>
                <w:szCs w:val="21"/>
              </w:rPr>
            </w:pPr>
            <w:r w:rsidRPr="00933367">
              <w:rPr>
                <w:rFonts w:cs="Calibri"/>
              </w:rPr>
              <w:t>18</w:t>
            </w:r>
          </w:p>
        </w:tc>
        <w:tc>
          <w:tcPr>
            <w:tcW w:w="1609" w:type="dxa"/>
            <w:gridSpan w:val="11"/>
            <w:vAlign w:val="center"/>
          </w:tcPr>
          <w:p w14:paraId="380E42A2" w14:textId="77777777" w:rsidR="004066AE" w:rsidRPr="00933367" w:rsidRDefault="004B6668">
            <w:pPr>
              <w:widowControl/>
              <w:jc w:val="center"/>
              <w:rPr>
                <w:rFonts w:cs="Calibri"/>
                <w:szCs w:val="21"/>
              </w:rPr>
            </w:pPr>
            <w:r w:rsidRPr="00933367">
              <w:rPr>
                <w:rFonts w:cs="Calibri"/>
              </w:rPr>
              <w:t>车行道宽（</w:t>
            </w:r>
            <w:r w:rsidRPr="00933367">
              <w:rPr>
                <w:rFonts w:cs="Calibri"/>
              </w:rPr>
              <w:t>m</w:t>
            </w:r>
            <w:r w:rsidRPr="00933367">
              <w:rPr>
                <w:rFonts w:cs="Calibri"/>
              </w:rPr>
              <w:t>）</w:t>
            </w:r>
          </w:p>
        </w:tc>
        <w:tc>
          <w:tcPr>
            <w:tcW w:w="1318" w:type="dxa"/>
            <w:gridSpan w:val="5"/>
            <w:vAlign w:val="center"/>
          </w:tcPr>
          <w:p w14:paraId="161F1F7D" w14:textId="05538B9F" w:rsidR="004066AE" w:rsidRPr="00933367" w:rsidRDefault="004B6668">
            <w:pPr>
              <w:widowControl/>
              <w:jc w:val="center"/>
              <w:rPr>
                <w:rFonts w:cs="Calibri"/>
                <w:szCs w:val="21"/>
              </w:rPr>
            </w:pPr>
            <w:r w:rsidRPr="00933367">
              <w:rPr>
                <w:szCs w:val="21"/>
              </w:rPr>
              <w:t>9</w:t>
            </w:r>
          </w:p>
        </w:tc>
      </w:tr>
      <w:tr w:rsidR="004066AE" w:rsidRPr="00933367" w14:paraId="5BC01650" w14:textId="77777777">
        <w:trPr>
          <w:trHeight w:val="397"/>
          <w:jc w:val="center"/>
        </w:trPr>
        <w:tc>
          <w:tcPr>
            <w:tcW w:w="512" w:type="dxa"/>
            <w:gridSpan w:val="2"/>
            <w:vAlign w:val="center"/>
          </w:tcPr>
          <w:p w14:paraId="1B9EA7DA" w14:textId="77777777" w:rsidR="004066AE" w:rsidRPr="00933367" w:rsidRDefault="004B6668">
            <w:pPr>
              <w:widowControl/>
              <w:jc w:val="center"/>
              <w:rPr>
                <w:rFonts w:cs="Calibri"/>
                <w:szCs w:val="21"/>
              </w:rPr>
            </w:pPr>
            <w:r w:rsidRPr="00933367">
              <w:rPr>
                <w:rFonts w:cs="Calibri"/>
                <w:szCs w:val="21"/>
              </w:rPr>
              <w:t>19</w:t>
            </w:r>
          </w:p>
        </w:tc>
        <w:tc>
          <w:tcPr>
            <w:tcW w:w="1139" w:type="dxa"/>
            <w:gridSpan w:val="5"/>
            <w:vAlign w:val="center"/>
          </w:tcPr>
          <w:p w14:paraId="309A1609" w14:textId="77777777" w:rsidR="004066AE" w:rsidRPr="00933367" w:rsidRDefault="004B6668">
            <w:pPr>
              <w:widowControl/>
              <w:jc w:val="center"/>
              <w:rPr>
                <w:rFonts w:cs="Calibri"/>
                <w:szCs w:val="21"/>
              </w:rPr>
            </w:pPr>
            <w:r w:rsidRPr="00933367">
              <w:rPr>
                <w:rFonts w:cs="Calibri"/>
                <w:szCs w:val="21"/>
              </w:rPr>
              <w:t>桥面标高</w:t>
            </w:r>
            <w:r w:rsidRPr="00933367">
              <w:rPr>
                <w:rFonts w:cs="Calibri"/>
                <w:szCs w:val="21"/>
              </w:rPr>
              <w:t>(m )</w:t>
            </w:r>
          </w:p>
        </w:tc>
        <w:tc>
          <w:tcPr>
            <w:tcW w:w="1429" w:type="dxa"/>
            <w:gridSpan w:val="8"/>
            <w:vAlign w:val="center"/>
          </w:tcPr>
          <w:p w14:paraId="224C27D2"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5EA060E1" w14:textId="77777777" w:rsidR="004066AE" w:rsidRPr="00933367" w:rsidRDefault="004B6668">
            <w:pPr>
              <w:widowControl/>
              <w:jc w:val="center"/>
              <w:rPr>
                <w:rFonts w:cs="Calibri"/>
                <w:szCs w:val="21"/>
              </w:rPr>
            </w:pPr>
            <w:r w:rsidRPr="00933367">
              <w:rPr>
                <w:rFonts w:cs="Calibri"/>
              </w:rPr>
              <w:t>20</w:t>
            </w:r>
          </w:p>
        </w:tc>
        <w:tc>
          <w:tcPr>
            <w:tcW w:w="1533" w:type="dxa"/>
            <w:gridSpan w:val="9"/>
            <w:vAlign w:val="center"/>
          </w:tcPr>
          <w:p w14:paraId="49B17D6A" w14:textId="77777777" w:rsidR="004066AE" w:rsidRPr="00933367" w:rsidRDefault="004B6668">
            <w:pPr>
              <w:widowControl/>
              <w:jc w:val="center"/>
              <w:rPr>
                <w:rFonts w:cs="Calibri"/>
                <w:szCs w:val="21"/>
              </w:rPr>
            </w:pPr>
            <w:r w:rsidRPr="00933367">
              <w:rPr>
                <w:rFonts w:cs="Calibri"/>
              </w:rPr>
              <w:t>桥下净高（</w:t>
            </w:r>
            <w:r w:rsidRPr="00933367">
              <w:rPr>
                <w:rFonts w:cs="Calibri"/>
              </w:rPr>
              <w:t>m</w:t>
            </w:r>
            <w:r w:rsidRPr="00933367">
              <w:rPr>
                <w:rFonts w:cs="Calibri"/>
              </w:rPr>
              <w:t>）</w:t>
            </w:r>
          </w:p>
        </w:tc>
        <w:tc>
          <w:tcPr>
            <w:tcW w:w="1216" w:type="dxa"/>
            <w:gridSpan w:val="7"/>
            <w:vAlign w:val="center"/>
          </w:tcPr>
          <w:p w14:paraId="39253801"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63E258CD" w14:textId="77777777" w:rsidR="004066AE" w:rsidRPr="00933367" w:rsidRDefault="004B6668">
            <w:pPr>
              <w:widowControl/>
              <w:jc w:val="center"/>
              <w:rPr>
                <w:rFonts w:cs="Calibri"/>
                <w:szCs w:val="21"/>
              </w:rPr>
            </w:pPr>
            <w:r w:rsidRPr="00933367">
              <w:rPr>
                <w:rFonts w:cs="Calibri"/>
              </w:rPr>
              <w:t>21</w:t>
            </w:r>
          </w:p>
        </w:tc>
        <w:tc>
          <w:tcPr>
            <w:tcW w:w="1609" w:type="dxa"/>
            <w:gridSpan w:val="11"/>
            <w:vAlign w:val="center"/>
          </w:tcPr>
          <w:p w14:paraId="7D759386" w14:textId="77777777" w:rsidR="004066AE" w:rsidRPr="00933367" w:rsidRDefault="004B6668">
            <w:pPr>
              <w:widowControl/>
              <w:jc w:val="center"/>
              <w:rPr>
                <w:rFonts w:cs="Calibri"/>
                <w:szCs w:val="21"/>
              </w:rPr>
            </w:pPr>
            <w:r w:rsidRPr="00933367">
              <w:rPr>
                <w:rFonts w:cs="Calibri"/>
              </w:rPr>
              <w:t>桥上净高（</w:t>
            </w:r>
            <w:r w:rsidRPr="00933367">
              <w:rPr>
                <w:rFonts w:cs="Calibri"/>
              </w:rPr>
              <w:t>m</w:t>
            </w:r>
            <w:r w:rsidRPr="00933367">
              <w:rPr>
                <w:rFonts w:cs="Calibri"/>
              </w:rPr>
              <w:t>）</w:t>
            </w:r>
          </w:p>
        </w:tc>
        <w:tc>
          <w:tcPr>
            <w:tcW w:w="1318" w:type="dxa"/>
            <w:gridSpan w:val="5"/>
            <w:vAlign w:val="center"/>
          </w:tcPr>
          <w:p w14:paraId="22A980D4" w14:textId="77777777" w:rsidR="004066AE" w:rsidRPr="00933367" w:rsidRDefault="004B6668">
            <w:pPr>
              <w:widowControl/>
              <w:jc w:val="center"/>
              <w:rPr>
                <w:rFonts w:cs="Calibri"/>
                <w:szCs w:val="21"/>
              </w:rPr>
            </w:pPr>
            <w:r w:rsidRPr="00933367">
              <w:rPr>
                <w:rFonts w:cs="Calibri"/>
              </w:rPr>
              <w:t>/</w:t>
            </w:r>
          </w:p>
        </w:tc>
      </w:tr>
      <w:tr w:rsidR="004066AE" w:rsidRPr="00933367" w14:paraId="1006CD97" w14:textId="77777777">
        <w:trPr>
          <w:trHeight w:val="397"/>
          <w:jc w:val="center"/>
        </w:trPr>
        <w:tc>
          <w:tcPr>
            <w:tcW w:w="512" w:type="dxa"/>
            <w:gridSpan w:val="2"/>
            <w:vAlign w:val="center"/>
          </w:tcPr>
          <w:p w14:paraId="7324D7F9" w14:textId="77777777" w:rsidR="004066AE" w:rsidRPr="00933367" w:rsidRDefault="004B6668">
            <w:pPr>
              <w:widowControl/>
              <w:jc w:val="center"/>
              <w:rPr>
                <w:rFonts w:cs="Calibri"/>
                <w:szCs w:val="21"/>
              </w:rPr>
            </w:pPr>
            <w:r w:rsidRPr="00933367">
              <w:rPr>
                <w:rFonts w:cs="Calibri"/>
                <w:szCs w:val="21"/>
              </w:rPr>
              <w:t>22</w:t>
            </w:r>
          </w:p>
        </w:tc>
        <w:tc>
          <w:tcPr>
            <w:tcW w:w="1139" w:type="dxa"/>
            <w:gridSpan w:val="5"/>
            <w:vAlign w:val="center"/>
          </w:tcPr>
          <w:p w14:paraId="677E4E49" w14:textId="77777777" w:rsidR="004066AE" w:rsidRPr="00933367" w:rsidRDefault="004B6668">
            <w:pPr>
              <w:widowControl/>
              <w:jc w:val="center"/>
              <w:rPr>
                <w:rFonts w:cs="Calibri"/>
                <w:szCs w:val="21"/>
              </w:rPr>
            </w:pPr>
            <w:r w:rsidRPr="00933367">
              <w:rPr>
                <w:rFonts w:cs="Calibri"/>
                <w:szCs w:val="21"/>
              </w:rPr>
              <w:t>引道总宽</w:t>
            </w:r>
            <w:r w:rsidRPr="00933367">
              <w:rPr>
                <w:rFonts w:cs="Calibri"/>
                <w:szCs w:val="21"/>
              </w:rPr>
              <w:t>(m)</w:t>
            </w:r>
          </w:p>
        </w:tc>
        <w:tc>
          <w:tcPr>
            <w:tcW w:w="1429" w:type="dxa"/>
            <w:gridSpan w:val="8"/>
            <w:vAlign w:val="center"/>
          </w:tcPr>
          <w:p w14:paraId="738E36D6"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31DA944C" w14:textId="77777777" w:rsidR="004066AE" w:rsidRPr="00933367" w:rsidRDefault="004B6668">
            <w:pPr>
              <w:widowControl/>
              <w:jc w:val="center"/>
              <w:rPr>
                <w:rFonts w:cs="Calibri"/>
                <w:szCs w:val="21"/>
              </w:rPr>
            </w:pPr>
            <w:r w:rsidRPr="00933367">
              <w:rPr>
                <w:rFonts w:cs="Calibri"/>
              </w:rPr>
              <w:t>23</w:t>
            </w:r>
          </w:p>
        </w:tc>
        <w:tc>
          <w:tcPr>
            <w:tcW w:w="1533" w:type="dxa"/>
            <w:gridSpan w:val="9"/>
            <w:vAlign w:val="center"/>
          </w:tcPr>
          <w:p w14:paraId="2977F875" w14:textId="77777777" w:rsidR="004066AE" w:rsidRPr="00933367" w:rsidRDefault="004B6668">
            <w:pPr>
              <w:widowControl/>
              <w:jc w:val="center"/>
              <w:rPr>
                <w:rFonts w:cs="Calibri"/>
                <w:szCs w:val="21"/>
              </w:rPr>
            </w:pPr>
            <w:r w:rsidRPr="00933367">
              <w:rPr>
                <w:rFonts w:cs="Calibri"/>
              </w:rPr>
              <w:t>引道路面宽（</w:t>
            </w:r>
            <w:r w:rsidRPr="00933367">
              <w:rPr>
                <w:rFonts w:cs="Calibri"/>
              </w:rPr>
              <w:t>m</w:t>
            </w:r>
            <w:r w:rsidRPr="00933367">
              <w:rPr>
                <w:rFonts w:cs="Calibri"/>
              </w:rPr>
              <w:t>）</w:t>
            </w:r>
          </w:p>
        </w:tc>
        <w:tc>
          <w:tcPr>
            <w:tcW w:w="1216" w:type="dxa"/>
            <w:gridSpan w:val="7"/>
            <w:vAlign w:val="center"/>
          </w:tcPr>
          <w:p w14:paraId="7A8379F7"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20EAF44A" w14:textId="77777777" w:rsidR="004066AE" w:rsidRPr="00933367" w:rsidRDefault="004B6668">
            <w:pPr>
              <w:widowControl/>
              <w:jc w:val="center"/>
              <w:rPr>
                <w:rFonts w:cs="Calibri"/>
                <w:szCs w:val="21"/>
              </w:rPr>
            </w:pPr>
            <w:r w:rsidRPr="00933367">
              <w:rPr>
                <w:rFonts w:cs="Calibri"/>
              </w:rPr>
              <w:t>24</w:t>
            </w:r>
          </w:p>
        </w:tc>
        <w:tc>
          <w:tcPr>
            <w:tcW w:w="1609" w:type="dxa"/>
            <w:gridSpan w:val="11"/>
            <w:vAlign w:val="center"/>
          </w:tcPr>
          <w:p w14:paraId="70AA8296" w14:textId="77777777" w:rsidR="004066AE" w:rsidRPr="00933367" w:rsidRDefault="004B6668">
            <w:pPr>
              <w:widowControl/>
              <w:jc w:val="center"/>
              <w:rPr>
                <w:rFonts w:cs="Calibri"/>
                <w:szCs w:val="21"/>
              </w:rPr>
            </w:pPr>
            <w:r w:rsidRPr="00933367">
              <w:rPr>
                <w:rFonts w:cs="Calibri"/>
              </w:rPr>
              <w:t>引道线形</w:t>
            </w:r>
          </w:p>
        </w:tc>
        <w:tc>
          <w:tcPr>
            <w:tcW w:w="1318" w:type="dxa"/>
            <w:gridSpan w:val="5"/>
            <w:vAlign w:val="center"/>
          </w:tcPr>
          <w:p w14:paraId="5860AE2D" w14:textId="77777777" w:rsidR="004066AE" w:rsidRPr="00933367" w:rsidRDefault="004B6668">
            <w:pPr>
              <w:widowControl/>
              <w:jc w:val="center"/>
              <w:rPr>
                <w:rFonts w:cs="Calibri"/>
                <w:szCs w:val="21"/>
              </w:rPr>
            </w:pPr>
            <w:r w:rsidRPr="00933367">
              <w:rPr>
                <w:rFonts w:cs="Calibri"/>
              </w:rPr>
              <w:t>/</w:t>
            </w:r>
          </w:p>
        </w:tc>
      </w:tr>
      <w:tr w:rsidR="004066AE" w:rsidRPr="00933367" w14:paraId="13B18B8D" w14:textId="77777777">
        <w:trPr>
          <w:trHeight w:val="397"/>
          <w:jc w:val="center"/>
        </w:trPr>
        <w:tc>
          <w:tcPr>
            <w:tcW w:w="512" w:type="dxa"/>
            <w:gridSpan w:val="2"/>
            <w:vMerge w:val="restart"/>
            <w:vAlign w:val="center"/>
          </w:tcPr>
          <w:p w14:paraId="7009DA24" w14:textId="77777777" w:rsidR="004066AE" w:rsidRPr="00933367" w:rsidRDefault="004B6668">
            <w:pPr>
              <w:widowControl/>
              <w:jc w:val="center"/>
              <w:rPr>
                <w:rFonts w:cs="Calibri"/>
                <w:szCs w:val="21"/>
              </w:rPr>
            </w:pPr>
            <w:r w:rsidRPr="00933367">
              <w:rPr>
                <w:rFonts w:cs="Calibri"/>
                <w:szCs w:val="21"/>
              </w:rPr>
              <w:t>上部结构</w:t>
            </w:r>
          </w:p>
        </w:tc>
        <w:tc>
          <w:tcPr>
            <w:tcW w:w="436" w:type="dxa"/>
            <w:gridSpan w:val="2"/>
            <w:vAlign w:val="center"/>
          </w:tcPr>
          <w:p w14:paraId="45029170" w14:textId="77777777" w:rsidR="004066AE" w:rsidRPr="00933367" w:rsidRDefault="004B6668">
            <w:pPr>
              <w:widowControl/>
              <w:jc w:val="center"/>
              <w:rPr>
                <w:rFonts w:cs="Calibri"/>
                <w:szCs w:val="21"/>
              </w:rPr>
            </w:pPr>
            <w:r w:rsidRPr="00933367">
              <w:rPr>
                <w:rFonts w:cs="Calibri"/>
                <w:szCs w:val="21"/>
              </w:rPr>
              <w:t>25</w:t>
            </w:r>
          </w:p>
        </w:tc>
        <w:tc>
          <w:tcPr>
            <w:tcW w:w="1126" w:type="dxa"/>
            <w:gridSpan w:val="7"/>
            <w:vAlign w:val="center"/>
          </w:tcPr>
          <w:p w14:paraId="0E9240FE" w14:textId="77777777" w:rsidR="004066AE" w:rsidRPr="00933367" w:rsidRDefault="004B6668">
            <w:pPr>
              <w:widowControl/>
              <w:jc w:val="center"/>
              <w:rPr>
                <w:rFonts w:cs="Calibri"/>
                <w:szCs w:val="21"/>
              </w:rPr>
            </w:pPr>
            <w:r w:rsidRPr="00933367">
              <w:rPr>
                <w:rFonts w:cs="Calibri"/>
                <w:szCs w:val="21"/>
              </w:rPr>
              <w:t>孔号</w:t>
            </w:r>
          </w:p>
        </w:tc>
        <w:tc>
          <w:tcPr>
            <w:tcW w:w="1413" w:type="dxa"/>
            <w:gridSpan w:val="7"/>
            <w:tcBorders>
              <w:right w:val="single" w:sz="4" w:space="0" w:color="auto"/>
            </w:tcBorders>
            <w:vAlign w:val="center"/>
          </w:tcPr>
          <w:p w14:paraId="1BD418CE" w14:textId="48D9E950"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32C86A15"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restart"/>
            <w:vAlign w:val="center"/>
          </w:tcPr>
          <w:p w14:paraId="4D9A79E6" w14:textId="77777777" w:rsidR="004066AE" w:rsidRPr="00933367" w:rsidRDefault="004B6668">
            <w:pPr>
              <w:widowControl/>
              <w:jc w:val="center"/>
              <w:rPr>
                <w:rFonts w:cs="Calibri"/>
                <w:szCs w:val="21"/>
              </w:rPr>
            </w:pPr>
            <w:r w:rsidRPr="00933367">
              <w:rPr>
                <w:rFonts w:cs="Calibri"/>
                <w:szCs w:val="21"/>
              </w:rPr>
              <w:t>下部结构</w:t>
            </w:r>
          </w:p>
        </w:tc>
        <w:tc>
          <w:tcPr>
            <w:tcW w:w="434" w:type="dxa"/>
            <w:vAlign w:val="center"/>
          </w:tcPr>
          <w:p w14:paraId="3A435754" w14:textId="77777777" w:rsidR="004066AE" w:rsidRPr="00933367" w:rsidRDefault="004B6668">
            <w:pPr>
              <w:widowControl/>
              <w:jc w:val="center"/>
              <w:rPr>
                <w:rFonts w:cs="Calibri"/>
                <w:szCs w:val="21"/>
              </w:rPr>
            </w:pPr>
            <w:r w:rsidRPr="00933367">
              <w:rPr>
                <w:rFonts w:cs="Calibri"/>
                <w:szCs w:val="21"/>
              </w:rPr>
              <w:t>29</w:t>
            </w:r>
          </w:p>
        </w:tc>
        <w:tc>
          <w:tcPr>
            <w:tcW w:w="970" w:type="dxa"/>
            <w:gridSpan w:val="7"/>
            <w:vAlign w:val="center"/>
          </w:tcPr>
          <w:p w14:paraId="447A0523" w14:textId="77777777" w:rsidR="004066AE" w:rsidRPr="00933367" w:rsidRDefault="004B6668">
            <w:pPr>
              <w:widowControl/>
              <w:jc w:val="center"/>
              <w:rPr>
                <w:rFonts w:cs="Calibri"/>
                <w:szCs w:val="21"/>
              </w:rPr>
            </w:pPr>
            <w:r w:rsidRPr="00933367">
              <w:rPr>
                <w:rFonts w:cs="Calibri"/>
                <w:szCs w:val="21"/>
              </w:rPr>
              <w:t>墩台</w:t>
            </w:r>
          </w:p>
        </w:tc>
        <w:tc>
          <w:tcPr>
            <w:tcW w:w="1494" w:type="dxa"/>
            <w:gridSpan w:val="10"/>
            <w:vAlign w:val="center"/>
          </w:tcPr>
          <w:p w14:paraId="1823DE78" w14:textId="30FF2ED2" w:rsidR="004066AE" w:rsidRPr="00933367" w:rsidRDefault="004066AE">
            <w:pPr>
              <w:widowControl/>
              <w:jc w:val="center"/>
              <w:rPr>
                <w:szCs w:val="21"/>
              </w:rPr>
            </w:pPr>
          </w:p>
        </w:tc>
        <w:tc>
          <w:tcPr>
            <w:tcW w:w="1226" w:type="dxa"/>
            <w:gridSpan w:val="4"/>
            <w:vAlign w:val="center"/>
          </w:tcPr>
          <w:p w14:paraId="331A5166" w14:textId="60BC4064" w:rsidR="004066AE" w:rsidRPr="00933367" w:rsidRDefault="004066AE">
            <w:pPr>
              <w:widowControl/>
              <w:jc w:val="center"/>
              <w:rPr>
                <w:rFonts w:cs="Calibri"/>
                <w:szCs w:val="21"/>
              </w:rPr>
            </w:pPr>
          </w:p>
        </w:tc>
      </w:tr>
      <w:tr w:rsidR="004066AE" w:rsidRPr="00933367" w14:paraId="2DDB620C" w14:textId="77777777">
        <w:trPr>
          <w:trHeight w:val="397"/>
          <w:jc w:val="center"/>
        </w:trPr>
        <w:tc>
          <w:tcPr>
            <w:tcW w:w="512" w:type="dxa"/>
            <w:gridSpan w:val="2"/>
            <w:vMerge/>
            <w:vAlign w:val="center"/>
          </w:tcPr>
          <w:p w14:paraId="1D435D5E" w14:textId="77777777" w:rsidR="004066AE" w:rsidRPr="00933367" w:rsidRDefault="004066AE">
            <w:pPr>
              <w:widowControl/>
              <w:jc w:val="center"/>
              <w:rPr>
                <w:rFonts w:cs="Calibri"/>
                <w:szCs w:val="21"/>
              </w:rPr>
            </w:pPr>
          </w:p>
        </w:tc>
        <w:tc>
          <w:tcPr>
            <w:tcW w:w="436" w:type="dxa"/>
            <w:gridSpan w:val="2"/>
            <w:vAlign w:val="center"/>
          </w:tcPr>
          <w:p w14:paraId="3C619B04" w14:textId="77777777" w:rsidR="004066AE" w:rsidRPr="00933367" w:rsidRDefault="004B6668">
            <w:pPr>
              <w:widowControl/>
              <w:jc w:val="center"/>
              <w:rPr>
                <w:rFonts w:cs="Calibri"/>
                <w:szCs w:val="21"/>
              </w:rPr>
            </w:pPr>
            <w:r w:rsidRPr="00933367">
              <w:rPr>
                <w:rFonts w:cs="Calibri"/>
                <w:szCs w:val="21"/>
              </w:rPr>
              <w:t>26</w:t>
            </w:r>
          </w:p>
        </w:tc>
        <w:tc>
          <w:tcPr>
            <w:tcW w:w="1126" w:type="dxa"/>
            <w:gridSpan w:val="7"/>
            <w:vAlign w:val="center"/>
          </w:tcPr>
          <w:p w14:paraId="0784C751" w14:textId="77777777" w:rsidR="004066AE" w:rsidRPr="00933367" w:rsidRDefault="004B6668">
            <w:pPr>
              <w:widowControl/>
              <w:jc w:val="center"/>
              <w:rPr>
                <w:rFonts w:cs="Calibri"/>
                <w:szCs w:val="21"/>
              </w:rPr>
            </w:pPr>
            <w:r w:rsidRPr="00933367">
              <w:rPr>
                <w:rFonts w:cs="Calibri"/>
                <w:szCs w:val="21"/>
              </w:rPr>
              <w:t>形式</w:t>
            </w:r>
          </w:p>
        </w:tc>
        <w:tc>
          <w:tcPr>
            <w:tcW w:w="1413" w:type="dxa"/>
            <w:gridSpan w:val="7"/>
            <w:tcBorders>
              <w:right w:val="single" w:sz="4" w:space="0" w:color="auto"/>
            </w:tcBorders>
            <w:vAlign w:val="center"/>
          </w:tcPr>
          <w:p w14:paraId="0BDF2042" w14:textId="41D94FDF"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09E52F70"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38599CA7" w14:textId="77777777" w:rsidR="004066AE" w:rsidRPr="00933367" w:rsidRDefault="004066AE">
            <w:pPr>
              <w:widowControl/>
              <w:jc w:val="center"/>
              <w:rPr>
                <w:rFonts w:cs="Calibri"/>
                <w:szCs w:val="21"/>
              </w:rPr>
            </w:pPr>
          </w:p>
        </w:tc>
        <w:tc>
          <w:tcPr>
            <w:tcW w:w="434" w:type="dxa"/>
            <w:vAlign w:val="center"/>
          </w:tcPr>
          <w:p w14:paraId="60DB78A6" w14:textId="77777777" w:rsidR="004066AE" w:rsidRPr="00933367" w:rsidRDefault="004B6668">
            <w:pPr>
              <w:widowControl/>
              <w:jc w:val="center"/>
              <w:rPr>
                <w:rFonts w:cs="Calibri"/>
                <w:szCs w:val="21"/>
              </w:rPr>
            </w:pPr>
            <w:r w:rsidRPr="00933367">
              <w:rPr>
                <w:rFonts w:cs="Calibri"/>
                <w:szCs w:val="21"/>
              </w:rPr>
              <w:t>30</w:t>
            </w:r>
          </w:p>
        </w:tc>
        <w:tc>
          <w:tcPr>
            <w:tcW w:w="970" w:type="dxa"/>
            <w:gridSpan w:val="7"/>
            <w:vAlign w:val="center"/>
          </w:tcPr>
          <w:p w14:paraId="5EB06B2B" w14:textId="77777777" w:rsidR="004066AE" w:rsidRPr="00933367" w:rsidRDefault="004B6668">
            <w:pPr>
              <w:widowControl/>
              <w:jc w:val="center"/>
              <w:rPr>
                <w:rFonts w:cs="Calibri"/>
                <w:szCs w:val="21"/>
              </w:rPr>
            </w:pPr>
            <w:r w:rsidRPr="00933367">
              <w:rPr>
                <w:rFonts w:cs="Calibri"/>
                <w:szCs w:val="21"/>
              </w:rPr>
              <w:t>形式</w:t>
            </w:r>
          </w:p>
        </w:tc>
        <w:tc>
          <w:tcPr>
            <w:tcW w:w="1494" w:type="dxa"/>
            <w:gridSpan w:val="10"/>
            <w:vAlign w:val="center"/>
          </w:tcPr>
          <w:p w14:paraId="310C3BEB" w14:textId="48B3F6BF" w:rsidR="004066AE" w:rsidRPr="00933367" w:rsidRDefault="004066AE">
            <w:pPr>
              <w:widowControl/>
              <w:jc w:val="center"/>
              <w:rPr>
                <w:szCs w:val="21"/>
              </w:rPr>
            </w:pPr>
          </w:p>
        </w:tc>
        <w:tc>
          <w:tcPr>
            <w:tcW w:w="1226" w:type="dxa"/>
            <w:gridSpan w:val="4"/>
            <w:vAlign w:val="center"/>
          </w:tcPr>
          <w:p w14:paraId="3D638468" w14:textId="3B0DC9AA" w:rsidR="004066AE" w:rsidRPr="00933367" w:rsidRDefault="004066AE">
            <w:pPr>
              <w:widowControl/>
              <w:jc w:val="center"/>
              <w:rPr>
                <w:rFonts w:cs="Calibri"/>
                <w:szCs w:val="21"/>
              </w:rPr>
            </w:pPr>
          </w:p>
        </w:tc>
      </w:tr>
      <w:tr w:rsidR="004066AE" w:rsidRPr="00933367" w14:paraId="714BEDE2" w14:textId="77777777">
        <w:trPr>
          <w:trHeight w:val="397"/>
          <w:jc w:val="center"/>
        </w:trPr>
        <w:tc>
          <w:tcPr>
            <w:tcW w:w="512" w:type="dxa"/>
            <w:gridSpan w:val="2"/>
            <w:vMerge/>
            <w:vAlign w:val="center"/>
          </w:tcPr>
          <w:p w14:paraId="544D3F26" w14:textId="77777777" w:rsidR="004066AE" w:rsidRPr="00933367" w:rsidRDefault="004066AE">
            <w:pPr>
              <w:widowControl/>
              <w:jc w:val="center"/>
              <w:rPr>
                <w:rFonts w:cs="Calibri"/>
                <w:szCs w:val="21"/>
              </w:rPr>
            </w:pPr>
          </w:p>
        </w:tc>
        <w:tc>
          <w:tcPr>
            <w:tcW w:w="436" w:type="dxa"/>
            <w:gridSpan w:val="2"/>
            <w:vAlign w:val="center"/>
          </w:tcPr>
          <w:p w14:paraId="327C7803" w14:textId="77777777" w:rsidR="004066AE" w:rsidRPr="00933367" w:rsidRDefault="004B6668">
            <w:pPr>
              <w:widowControl/>
              <w:jc w:val="center"/>
              <w:rPr>
                <w:rFonts w:cs="Calibri"/>
                <w:szCs w:val="21"/>
              </w:rPr>
            </w:pPr>
            <w:r w:rsidRPr="00933367">
              <w:rPr>
                <w:rFonts w:cs="Calibri"/>
                <w:szCs w:val="21"/>
              </w:rPr>
              <w:t>27</w:t>
            </w:r>
          </w:p>
        </w:tc>
        <w:tc>
          <w:tcPr>
            <w:tcW w:w="1126" w:type="dxa"/>
            <w:gridSpan w:val="7"/>
            <w:vAlign w:val="center"/>
          </w:tcPr>
          <w:p w14:paraId="6C14D172" w14:textId="77777777" w:rsidR="004066AE" w:rsidRPr="00933367" w:rsidRDefault="004B6668">
            <w:pPr>
              <w:widowControl/>
              <w:jc w:val="center"/>
              <w:rPr>
                <w:rFonts w:cs="Calibri"/>
                <w:szCs w:val="21"/>
              </w:rPr>
            </w:pPr>
            <w:r w:rsidRPr="00933367">
              <w:rPr>
                <w:rFonts w:cs="Calibri"/>
                <w:szCs w:val="21"/>
              </w:rPr>
              <w:t>跨径</w:t>
            </w:r>
            <w:r w:rsidRPr="00933367">
              <w:rPr>
                <w:rFonts w:cs="Calibri"/>
                <w:szCs w:val="21"/>
              </w:rPr>
              <w:t>(m)</w:t>
            </w:r>
          </w:p>
        </w:tc>
        <w:tc>
          <w:tcPr>
            <w:tcW w:w="1413" w:type="dxa"/>
            <w:gridSpan w:val="7"/>
            <w:tcBorders>
              <w:right w:val="single" w:sz="4" w:space="0" w:color="auto"/>
            </w:tcBorders>
            <w:vAlign w:val="center"/>
          </w:tcPr>
          <w:p w14:paraId="75B3F1C1" w14:textId="41BEB184"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134E7652"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441DEF58" w14:textId="77777777" w:rsidR="004066AE" w:rsidRPr="00933367" w:rsidRDefault="004066AE">
            <w:pPr>
              <w:widowControl/>
              <w:jc w:val="center"/>
              <w:rPr>
                <w:rFonts w:cs="Calibri"/>
                <w:szCs w:val="21"/>
              </w:rPr>
            </w:pPr>
          </w:p>
        </w:tc>
        <w:tc>
          <w:tcPr>
            <w:tcW w:w="434" w:type="dxa"/>
            <w:vAlign w:val="center"/>
          </w:tcPr>
          <w:p w14:paraId="4B73EEB7" w14:textId="77777777" w:rsidR="004066AE" w:rsidRPr="00933367" w:rsidRDefault="004B6668">
            <w:pPr>
              <w:widowControl/>
              <w:jc w:val="center"/>
              <w:rPr>
                <w:rFonts w:cs="Calibri"/>
                <w:szCs w:val="21"/>
              </w:rPr>
            </w:pPr>
            <w:r w:rsidRPr="00933367">
              <w:rPr>
                <w:rFonts w:cs="Calibri"/>
                <w:szCs w:val="21"/>
              </w:rPr>
              <w:t>31</w:t>
            </w:r>
          </w:p>
        </w:tc>
        <w:tc>
          <w:tcPr>
            <w:tcW w:w="970" w:type="dxa"/>
            <w:gridSpan w:val="7"/>
            <w:vAlign w:val="center"/>
          </w:tcPr>
          <w:p w14:paraId="3999C3F7" w14:textId="77777777" w:rsidR="004066AE" w:rsidRPr="00933367" w:rsidRDefault="004B6668">
            <w:pPr>
              <w:widowControl/>
              <w:jc w:val="center"/>
              <w:rPr>
                <w:rFonts w:cs="Calibri"/>
                <w:szCs w:val="21"/>
              </w:rPr>
            </w:pPr>
            <w:r w:rsidRPr="00933367">
              <w:rPr>
                <w:rFonts w:cs="Calibri"/>
                <w:szCs w:val="21"/>
              </w:rPr>
              <w:t>材料</w:t>
            </w:r>
          </w:p>
        </w:tc>
        <w:tc>
          <w:tcPr>
            <w:tcW w:w="1494" w:type="dxa"/>
            <w:gridSpan w:val="10"/>
            <w:vAlign w:val="center"/>
          </w:tcPr>
          <w:p w14:paraId="5AFF9A45" w14:textId="2A157D34" w:rsidR="004066AE" w:rsidRPr="00933367" w:rsidRDefault="004066AE">
            <w:pPr>
              <w:widowControl/>
              <w:jc w:val="center"/>
              <w:rPr>
                <w:szCs w:val="21"/>
              </w:rPr>
            </w:pPr>
          </w:p>
        </w:tc>
        <w:tc>
          <w:tcPr>
            <w:tcW w:w="1226" w:type="dxa"/>
            <w:gridSpan w:val="4"/>
            <w:vAlign w:val="center"/>
          </w:tcPr>
          <w:p w14:paraId="1ACE241B" w14:textId="1AFE5527" w:rsidR="004066AE" w:rsidRPr="00933367" w:rsidRDefault="004066AE">
            <w:pPr>
              <w:widowControl/>
              <w:jc w:val="center"/>
              <w:rPr>
                <w:szCs w:val="21"/>
              </w:rPr>
            </w:pPr>
          </w:p>
        </w:tc>
      </w:tr>
      <w:tr w:rsidR="004066AE" w:rsidRPr="00933367" w14:paraId="386B471A" w14:textId="77777777">
        <w:trPr>
          <w:trHeight w:val="397"/>
          <w:jc w:val="center"/>
        </w:trPr>
        <w:tc>
          <w:tcPr>
            <w:tcW w:w="512" w:type="dxa"/>
            <w:gridSpan w:val="2"/>
            <w:vMerge/>
            <w:vAlign w:val="center"/>
          </w:tcPr>
          <w:p w14:paraId="08F1DB49" w14:textId="77777777" w:rsidR="004066AE" w:rsidRPr="00933367" w:rsidRDefault="004066AE">
            <w:pPr>
              <w:widowControl/>
              <w:jc w:val="center"/>
              <w:rPr>
                <w:rFonts w:cs="Calibri"/>
                <w:szCs w:val="21"/>
              </w:rPr>
            </w:pPr>
          </w:p>
        </w:tc>
        <w:tc>
          <w:tcPr>
            <w:tcW w:w="436" w:type="dxa"/>
            <w:gridSpan w:val="2"/>
            <w:vAlign w:val="center"/>
          </w:tcPr>
          <w:p w14:paraId="41762D73" w14:textId="77777777" w:rsidR="004066AE" w:rsidRPr="00933367" w:rsidRDefault="004B6668">
            <w:pPr>
              <w:widowControl/>
              <w:jc w:val="center"/>
              <w:rPr>
                <w:rFonts w:cs="Calibri"/>
                <w:szCs w:val="21"/>
              </w:rPr>
            </w:pPr>
            <w:r w:rsidRPr="00933367">
              <w:rPr>
                <w:rFonts w:cs="Calibri"/>
                <w:szCs w:val="21"/>
              </w:rPr>
              <w:t>28</w:t>
            </w:r>
          </w:p>
        </w:tc>
        <w:tc>
          <w:tcPr>
            <w:tcW w:w="1126" w:type="dxa"/>
            <w:gridSpan w:val="7"/>
            <w:vAlign w:val="center"/>
          </w:tcPr>
          <w:p w14:paraId="6DBA7BE0" w14:textId="77777777" w:rsidR="004066AE" w:rsidRPr="00933367" w:rsidRDefault="004B6668">
            <w:pPr>
              <w:widowControl/>
              <w:jc w:val="center"/>
              <w:rPr>
                <w:rFonts w:cs="Calibri"/>
                <w:szCs w:val="21"/>
              </w:rPr>
            </w:pPr>
            <w:r w:rsidRPr="00933367">
              <w:rPr>
                <w:rFonts w:cs="Calibri"/>
                <w:szCs w:val="21"/>
              </w:rPr>
              <w:t>材料</w:t>
            </w:r>
          </w:p>
        </w:tc>
        <w:tc>
          <w:tcPr>
            <w:tcW w:w="1413" w:type="dxa"/>
            <w:gridSpan w:val="7"/>
            <w:tcBorders>
              <w:right w:val="single" w:sz="4" w:space="0" w:color="auto"/>
            </w:tcBorders>
            <w:vAlign w:val="center"/>
          </w:tcPr>
          <w:p w14:paraId="262F3E2E" w14:textId="5ED3967E"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7D7143A6"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7D3D2871" w14:textId="77777777" w:rsidR="004066AE" w:rsidRPr="00933367" w:rsidRDefault="004066AE">
            <w:pPr>
              <w:widowControl/>
              <w:jc w:val="center"/>
              <w:rPr>
                <w:rFonts w:cs="Calibri"/>
                <w:szCs w:val="21"/>
              </w:rPr>
            </w:pPr>
          </w:p>
        </w:tc>
        <w:tc>
          <w:tcPr>
            <w:tcW w:w="434" w:type="dxa"/>
            <w:vAlign w:val="center"/>
          </w:tcPr>
          <w:p w14:paraId="2E45820B" w14:textId="77777777" w:rsidR="004066AE" w:rsidRPr="00933367" w:rsidRDefault="004B6668">
            <w:pPr>
              <w:widowControl/>
              <w:jc w:val="center"/>
              <w:rPr>
                <w:rFonts w:cs="Calibri"/>
                <w:szCs w:val="21"/>
              </w:rPr>
            </w:pPr>
            <w:r w:rsidRPr="00933367">
              <w:rPr>
                <w:rFonts w:cs="Calibri"/>
                <w:szCs w:val="21"/>
              </w:rPr>
              <w:t>32</w:t>
            </w:r>
          </w:p>
        </w:tc>
        <w:tc>
          <w:tcPr>
            <w:tcW w:w="970" w:type="dxa"/>
            <w:gridSpan w:val="7"/>
            <w:vAlign w:val="center"/>
          </w:tcPr>
          <w:p w14:paraId="3B9AB7BD" w14:textId="77777777" w:rsidR="004066AE" w:rsidRPr="00933367" w:rsidRDefault="004B6668">
            <w:pPr>
              <w:widowControl/>
              <w:jc w:val="center"/>
              <w:rPr>
                <w:rFonts w:cs="Calibri"/>
                <w:szCs w:val="21"/>
              </w:rPr>
            </w:pPr>
            <w:r w:rsidRPr="00933367">
              <w:rPr>
                <w:rFonts w:cs="Calibri"/>
                <w:szCs w:val="21"/>
              </w:rPr>
              <w:t>基础形式</w:t>
            </w:r>
          </w:p>
        </w:tc>
        <w:tc>
          <w:tcPr>
            <w:tcW w:w="1494" w:type="dxa"/>
            <w:gridSpan w:val="10"/>
            <w:vAlign w:val="center"/>
          </w:tcPr>
          <w:p w14:paraId="39879C09" w14:textId="2CC11543" w:rsidR="004066AE" w:rsidRPr="00933367" w:rsidRDefault="004066AE">
            <w:pPr>
              <w:widowControl/>
              <w:jc w:val="center"/>
              <w:rPr>
                <w:szCs w:val="21"/>
              </w:rPr>
            </w:pPr>
          </w:p>
        </w:tc>
        <w:tc>
          <w:tcPr>
            <w:tcW w:w="1226" w:type="dxa"/>
            <w:gridSpan w:val="4"/>
            <w:vAlign w:val="center"/>
          </w:tcPr>
          <w:p w14:paraId="2279DEF6" w14:textId="328250F4" w:rsidR="004066AE" w:rsidRPr="00933367" w:rsidRDefault="004066AE">
            <w:pPr>
              <w:widowControl/>
              <w:jc w:val="center"/>
              <w:rPr>
                <w:szCs w:val="21"/>
              </w:rPr>
            </w:pPr>
          </w:p>
        </w:tc>
      </w:tr>
      <w:tr w:rsidR="004066AE" w:rsidRPr="00933367" w14:paraId="1B04B953" w14:textId="77777777">
        <w:trPr>
          <w:trHeight w:val="397"/>
          <w:jc w:val="center"/>
        </w:trPr>
        <w:tc>
          <w:tcPr>
            <w:tcW w:w="512" w:type="dxa"/>
            <w:gridSpan w:val="2"/>
            <w:vAlign w:val="center"/>
          </w:tcPr>
          <w:p w14:paraId="06939215" w14:textId="77777777" w:rsidR="004066AE" w:rsidRPr="00933367" w:rsidRDefault="004B6668">
            <w:pPr>
              <w:widowControl/>
              <w:jc w:val="center"/>
              <w:rPr>
                <w:rFonts w:cs="Calibri"/>
                <w:szCs w:val="21"/>
              </w:rPr>
            </w:pPr>
            <w:r w:rsidRPr="00933367">
              <w:rPr>
                <w:rFonts w:cs="Calibri"/>
                <w:szCs w:val="21"/>
              </w:rPr>
              <w:t>33</w:t>
            </w:r>
          </w:p>
        </w:tc>
        <w:tc>
          <w:tcPr>
            <w:tcW w:w="1412" w:type="dxa"/>
            <w:gridSpan w:val="7"/>
            <w:vAlign w:val="center"/>
          </w:tcPr>
          <w:p w14:paraId="6657D6BD" w14:textId="77777777" w:rsidR="004066AE" w:rsidRPr="00933367" w:rsidRDefault="004B6668">
            <w:pPr>
              <w:widowControl/>
              <w:jc w:val="center"/>
              <w:rPr>
                <w:rFonts w:cs="Calibri"/>
                <w:szCs w:val="21"/>
              </w:rPr>
            </w:pPr>
            <w:r w:rsidRPr="00933367">
              <w:rPr>
                <w:rFonts w:cs="Calibri"/>
                <w:szCs w:val="21"/>
              </w:rPr>
              <w:t>伸缩缝类型</w:t>
            </w:r>
          </w:p>
        </w:tc>
        <w:tc>
          <w:tcPr>
            <w:tcW w:w="1156" w:type="dxa"/>
            <w:gridSpan w:val="6"/>
            <w:vAlign w:val="center"/>
          </w:tcPr>
          <w:p w14:paraId="52D609D2"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78438C1C" w14:textId="77777777" w:rsidR="004066AE" w:rsidRPr="00933367" w:rsidRDefault="004B6668">
            <w:pPr>
              <w:widowControl/>
              <w:jc w:val="center"/>
              <w:rPr>
                <w:rFonts w:cs="Calibri"/>
                <w:szCs w:val="21"/>
              </w:rPr>
            </w:pPr>
            <w:r w:rsidRPr="00933367">
              <w:rPr>
                <w:rFonts w:cs="Calibri"/>
                <w:szCs w:val="21"/>
              </w:rPr>
              <w:t>34</w:t>
            </w:r>
          </w:p>
        </w:tc>
        <w:tc>
          <w:tcPr>
            <w:tcW w:w="1533" w:type="dxa"/>
            <w:gridSpan w:val="9"/>
            <w:vAlign w:val="center"/>
          </w:tcPr>
          <w:p w14:paraId="526311AC" w14:textId="77777777" w:rsidR="004066AE" w:rsidRPr="00933367" w:rsidRDefault="004B6668">
            <w:pPr>
              <w:widowControl/>
              <w:jc w:val="center"/>
              <w:rPr>
                <w:rFonts w:cs="Calibri"/>
                <w:szCs w:val="21"/>
              </w:rPr>
            </w:pPr>
            <w:r w:rsidRPr="00933367">
              <w:rPr>
                <w:rFonts w:cs="Calibri"/>
                <w:szCs w:val="21"/>
              </w:rPr>
              <w:t>支座形式</w:t>
            </w:r>
          </w:p>
        </w:tc>
        <w:tc>
          <w:tcPr>
            <w:tcW w:w="1216" w:type="dxa"/>
            <w:gridSpan w:val="7"/>
            <w:vAlign w:val="center"/>
          </w:tcPr>
          <w:p w14:paraId="3DA9C4EF" w14:textId="39E41AFC" w:rsidR="004066AE" w:rsidRPr="00933367" w:rsidRDefault="004066AE">
            <w:pPr>
              <w:widowControl/>
              <w:jc w:val="center"/>
              <w:rPr>
                <w:rFonts w:cs="Calibri"/>
                <w:szCs w:val="21"/>
              </w:rPr>
            </w:pPr>
          </w:p>
        </w:tc>
        <w:tc>
          <w:tcPr>
            <w:tcW w:w="436" w:type="dxa"/>
            <w:gridSpan w:val="2"/>
            <w:vAlign w:val="center"/>
          </w:tcPr>
          <w:p w14:paraId="34F4C94F" w14:textId="77777777" w:rsidR="004066AE" w:rsidRPr="00933367" w:rsidRDefault="004B6668">
            <w:pPr>
              <w:widowControl/>
              <w:jc w:val="center"/>
              <w:rPr>
                <w:rFonts w:cs="Calibri"/>
                <w:szCs w:val="21"/>
              </w:rPr>
            </w:pPr>
            <w:r w:rsidRPr="00933367">
              <w:rPr>
                <w:rFonts w:cs="Calibri"/>
                <w:szCs w:val="21"/>
              </w:rPr>
              <w:t>35</w:t>
            </w:r>
          </w:p>
        </w:tc>
        <w:tc>
          <w:tcPr>
            <w:tcW w:w="1609" w:type="dxa"/>
            <w:gridSpan w:val="11"/>
            <w:vAlign w:val="center"/>
          </w:tcPr>
          <w:p w14:paraId="2DDBB64A" w14:textId="77777777" w:rsidR="004066AE" w:rsidRPr="00933367" w:rsidRDefault="004B6668">
            <w:pPr>
              <w:widowControl/>
              <w:jc w:val="center"/>
              <w:rPr>
                <w:rFonts w:cs="Calibri"/>
                <w:szCs w:val="21"/>
              </w:rPr>
            </w:pPr>
            <w:r w:rsidRPr="00933367">
              <w:rPr>
                <w:rFonts w:cs="Calibri"/>
                <w:szCs w:val="21"/>
              </w:rPr>
              <w:t>地震动峰值</w:t>
            </w:r>
          </w:p>
          <w:p w14:paraId="60ECFF82" w14:textId="77777777" w:rsidR="004066AE" w:rsidRPr="00933367" w:rsidRDefault="004B6668">
            <w:pPr>
              <w:widowControl/>
              <w:jc w:val="center"/>
              <w:rPr>
                <w:rFonts w:cs="Calibri"/>
                <w:szCs w:val="21"/>
              </w:rPr>
            </w:pPr>
            <w:r w:rsidRPr="00933367">
              <w:rPr>
                <w:rFonts w:cs="Calibri"/>
                <w:szCs w:val="21"/>
              </w:rPr>
              <w:lastRenderedPageBreak/>
              <w:t>加速度系数</w:t>
            </w:r>
          </w:p>
        </w:tc>
        <w:tc>
          <w:tcPr>
            <w:tcW w:w="1318" w:type="dxa"/>
            <w:gridSpan w:val="5"/>
            <w:vAlign w:val="center"/>
          </w:tcPr>
          <w:p w14:paraId="7F131B21" w14:textId="7EEBFA1A" w:rsidR="004066AE" w:rsidRPr="00933367" w:rsidRDefault="004066AE">
            <w:pPr>
              <w:widowControl/>
              <w:jc w:val="center"/>
              <w:rPr>
                <w:rFonts w:cs="Calibri"/>
                <w:szCs w:val="21"/>
              </w:rPr>
            </w:pPr>
          </w:p>
        </w:tc>
      </w:tr>
      <w:tr w:rsidR="004066AE" w:rsidRPr="00933367" w14:paraId="63193298" w14:textId="77777777">
        <w:trPr>
          <w:trHeight w:val="397"/>
          <w:jc w:val="center"/>
        </w:trPr>
        <w:tc>
          <w:tcPr>
            <w:tcW w:w="512" w:type="dxa"/>
            <w:gridSpan w:val="2"/>
            <w:vAlign w:val="center"/>
          </w:tcPr>
          <w:p w14:paraId="1F467434" w14:textId="77777777" w:rsidR="004066AE" w:rsidRPr="00933367" w:rsidRDefault="004B6668">
            <w:pPr>
              <w:widowControl/>
              <w:jc w:val="center"/>
              <w:rPr>
                <w:rFonts w:cs="Calibri"/>
                <w:szCs w:val="21"/>
              </w:rPr>
            </w:pPr>
            <w:r w:rsidRPr="00933367">
              <w:rPr>
                <w:rFonts w:cs="Calibri"/>
                <w:szCs w:val="21"/>
              </w:rPr>
              <w:t>36</w:t>
            </w:r>
          </w:p>
        </w:tc>
        <w:tc>
          <w:tcPr>
            <w:tcW w:w="1412" w:type="dxa"/>
            <w:gridSpan w:val="7"/>
            <w:vAlign w:val="center"/>
          </w:tcPr>
          <w:p w14:paraId="6CE4BA91" w14:textId="77777777" w:rsidR="004066AE" w:rsidRPr="00933367" w:rsidRDefault="004B6668">
            <w:pPr>
              <w:widowControl/>
              <w:jc w:val="center"/>
              <w:rPr>
                <w:rFonts w:cs="Calibri"/>
                <w:szCs w:val="21"/>
              </w:rPr>
            </w:pPr>
            <w:r w:rsidRPr="00933367">
              <w:rPr>
                <w:rFonts w:cs="Calibri"/>
                <w:szCs w:val="21"/>
              </w:rPr>
              <w:t>桥台护坡</w:t>
            </w:r>
          </w:p>
        </w:tc>
        <w:tc>
          <w:tcPr>
            <w:tcW w:w="1156" w:type="dxa"/>
            <w:gridSpan w:val="6"/>
            <w:vAlign w:val="center"/>
          </w:tcPr>
          <w:p w14:paraId="1DD6380D"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3E310970" w14:textId="77777777" w:rsidR="004066AE" w:rsidRPr="00933367" w:rsidRDefault="004B6668">
            <w:pPr>
              <w:widowControl/>
              <w:jc w:val="center"/>
              <w:rPr>
                <w:rFonts w:cs="Calibri"/>
                <w:szCs w:val="21"/>
              </w:rPr>
            </w:pPr>
            <w:r w:rsidRPr="00933367">
              <w:rPr>
                <w:rFonts w:cs="Calibri"/>
                <w:szCs w:val="21"/>
              </w:rPr>
              <w:t>37</w:t>
            </w:r>
          </w:p>
        </w:tc>
        <w:tc>
          <w:tcPr>
            <w:tcW w:w="1533" w:type="dxa"/>
            <w:gridSpan w:val="9"/>
            <w:vAlign w:val="center"/>
          </w:tcPr>
          <w:p w14:paraId="7A43E8CC" w14:textId="77777777" w:rsidR="004066AE" w:rsidRPr="00933367" w:rsidRDefault="004B6668">
            <w:pPr>
              <w:widowControl/>
              <w:jc w:val="center"/>
              <w:rPr>
                <w:rFonts w:cs="Calibri"/>
                <w:szCs w:val="21"/>
              </w:rPr>
            </w:pPr>
            <w:r w:rsidRPr="00933367">
              <w:rPr>
                <w:rFonts w:cs="Calibri"/>
                <w:szCs w:val="21"/>
              </w:rPr>
              <w:t>护墩体</w:t>
            </w:r>
          </w:p>
        </w:tc>
        <w:tc>
          <w:tcPr>
            <w:tcW w:w="1216" w:type="dxa"/>
            <w:gridSpan w:val="7"/>
            <w:vAlign w:val="center"/>
          </w:tcPr>
          <w:p w14:paraId="1A46D585"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2A7A0916" w14:textId="77777777" w:rsidR="004066AE" w:rsidRPr="00933367" w:rsidRDefault="004B6668">
            <w:pPr>
              <w:widowControl/>
              <w:jc w:val="center"/>
              <w:rPr>
                <w:rFonts w:cs="Calibri"/>
                <w:szCs w:val="21"/>
              </w:rPr>
            </w:pPr>
            <w:r w:rsidRPr="00933367">
              <w:rPr>
                <w:rFonts w:cs="Calibri"/>
                <w:szCs w:val="21"/>
              </w:rPr>
              <w:t>38</w:t>
            </w:r>
          </w:p>
        </w:tc>
        <w:tc>
          <w:tcPr>
            <w:tcW w:w="1609" w:type="dxa"/>
            <w:gridSpan w:val="11"/>
            <w:vAlign w:val="center"/>
          </w:tcPr>
          <w:p w14:paraId="26BB6C8E" w14:textId="77777777" w:rsidR="004066AE" w:rsidRPr="00933367" w:rsidRDefault="004B6668">
            <w:pPr>
              <w:widowControl/>
              <w:jc w:val="center"/>
              <w:rPr>
                <w:rFonts w:cs="Calibri"/>
                <w:szCs w:val="21"/>
              </w:rPr>
            </w:pPr>
            <w:r w:rsidRPr="00933367">
              <w:rPr>
                <w:rFonts w:cs="Calibri"/>
                <w:szCs w:val="21"/>
              </w:rPr>
              <w:t>调治构造物</w:t>
            </w:r>
          </w:p>
        </w:tc>
        <w:tc>
          <w:tcPr>
            <w:tcW w:w="1318" w:type="dxa"/>
            <w:gridSpan w:val="5"/>
            <w:vAlign w:val="center"/>
          </w:tcPr>
          <w:p w14:paraId="7F405C13"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8B7F754" w14:textId="77777777">
        <w:trPr>
          <w:trHeight w:val="397"/>
          <w:jc w:val="center"/>
        </w:trPr>
        <w:tc>
          <w:tcPr>
            <w:tcW w:w="512" w:type="dxa"/>
            <w:gridSpan w:val="2"/>
            <w:vAlign w:val="center"/>
          </w:tcPr>
          <w:p w14:paraId="58B6EE6C" w14:textId="77777777" w:rsidR="004066AE" w:rsidRPr="00933367" w:rsidRDefault="004B6668">
            <w:pPr>
              <w:widowControl/>
              <w:jc w:val="center"/>
              <w:rPr>
                <w:rFonts w:cs="Calibri"/>
                <w:szCs w:val="21"/>
              </w:rPr>
            </w:pPr>
            <w:r w:rsidRPr="00933367">
              <w:rPr>
                <w:rFonts w:cs="Calibri"/>
                <w:szCs w:val="21"/>
              </w:rPr>
              <w:t>39</w:t>
            </w:r>
          </w:p>
        </w:tc>
        <w:tc>
          <w:tcPr>
            <w:tcW w:w="1412" w:type="dxa"/>
            <w:gridSpan w:val="7"/>
            <w:vAlign w:val="center"/>
          </w:tcPr>
          <w:p w14:paraId="7CE59313" w14:textId="77777777" w:rsidR="004066AE" w:rsidRPr="00933367" w:rsidRDefault="004B6668">
            <w:pPr>
              <w:widowControl/>
              <w:jc w:val="center"/>
              <w:rPr>
                <w:rFonts w:cs="Calibri"/>
                <w:szCs w:val="21"/>
              </w:rPr>
            </w:pPr>
            <w:r w:rsidRPr="00933367">
              <w:rPr>
                <w:rFonts w:cs="Calibri"/>
                <w:szCs w:val="21"/>
              </w:rPr>
              <w:t>常水位</w:t>
            </w:r>
          </w:p>
        </w:tc>
        <w:tc>
          <w:tcPr>
            <w:tcW w:w="1156" w:type="dxa"/>
            <w:gridSpan w:val="6"/>
            <w:vAlign w:val="center"/>
          </w:tcPr>
          <w:p w14:paraId="0E484B0C"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673CAAD" w14:textId="77777777" w:rsidR="004066AE" w:rsidRPr="00933367" w:rsidRDefault="004B6668">
            <w:pPr>
              <w:widowControl/>
              <w:jc w:val="center"/>
              <w:rPr>
                <w:rFonts w:cs="Calibri"/>
                <w:szCs w:val="21"/>
              </w:rPr>
            </w:pPr>
            <w:r w:rsidRPr="00933367">
              <w:rPr>
                <w:rFonts w:cs="Calibri"/>
                <w:szCs w:val="21"/>
              </w:rPr>
              <w:t>40</w:t>
            </w:r>
          </w:p>
        </w:tc>
        <w:tc>
          <w:tcPr>
            <w:tcW w:w="1533" w:type="dxa"/>
            <w:gridSpan w:val="9"/>
            <w:vAlign w:val="center"/>
          </w:tcPr>
          <w:p w14:paraId="233314FC" w14:textId="77777777" w:rsidR="004066AE" w:rsidRPr="00933367" w:rsidRDefault="004B6668">
            <w:pPr>
              <w:widowControl/>
              <w:jc w:val="center"/>
              <w:rPr>
                <w:rFonts w:cs="Calibri"/>
                <w:szCs w:val="21"/>
              </w:rPr>
            </w:pPr>
            <w:r w:rsidRPr="00933367">
              <w:rPr>
                <w:rFonts w:cs="Calibri"/>
                <w:szCs w:val="21"/>
              </w:rPr>
              <w:t>设计水位</w:t>
            </w:r>
          </w:p>
        </w:tc>
        <w:tc>
          <w:tcPr>
            <w:tcW w:w="1216" w:type="dxa"/>
            <w:gridSpan w:val="7"/>
            <w:vAlign w:val="center"/>
          </w:tcPr>
          <w:p w14:paraId="79B8BB9E"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3F02A5D1" w14:textId="77777777" w:rsidR="004066AE" w:rsidRPr="00933367" w:rsidRDefault="004B6668">
            <w:pPr>
              <w:widowControl/>
              <w:jc w:val="center"/>
              <w:rPr>
                <w:rFonts w:cs="Calibri"/>
                <w:szCs w:val="21"/>
              </w:rPr>
            </w:pPr>
            <w:r w:rsidRPr="00933367">
              <w:rPr>
                <w:rFonts w:cs="Calibri"/>
                <w:szCs w:val="21"/>
              </w:rPr>
              <w:t>41</w:t>
            </w:r>
          </w:p>
        </w:tc>
        <w:tc>
          <w:tcPr>
            <w:tcW w:w="1609" w:type="dxa"/>
            <w:gridSpan w:val="11"/>
            <w:vAlign w:val="center"/>
          </w:tcPr>
          <w:p w14:paraId="63A021DC" w14:textId="77777777" w:rsidR="004066AE" w:rsidRPr="00933367" w:rsidRDefault="004B6668">
            <w:pPr>
              <w:widowControl/>
              <w:jc w:val="center"/>
              <w:rPr>
                <w:rFonts w:cs="Calibri"/>
                <w:szCs w:val="21"/>
              </w:rPr>
            </w:pPr>
            <w:r w:rsidRPr="00933367">
              <w:rPr>
                <w:rFonts w:cs="Calibri"/>
                <w:szCs w:val="21"/>
              </w:rPr>
              <w:t>历史洪水位</w:t>
            </w:r>
          </w:p>
        </w:tc>
        <w:tc>
          <w:tcPr>
            <w:tcW w:w="1318" w:type="dxa"/>
            <w:gridSpan w:val="5"/>
            <w:vAlign w:val="center"/>
          </w:tcPr>
          <w:p w14:paraId="113FD416"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ED7DBCD" w14:textId="77777777">
        <w:trPr>
          <w:trHeight w:val="397"/>
          <w:jc w:val="center"/>
        </w:trPr>
        <w:tc>
          <w:tcPr>
            <w:tcW w:w="9605" w:type="dxa"/>
            <w:gridSpan w:val="53"/>
            <w:vAlign w:val="center"/>
          </w:tcPr>
          <w:p w14:paraId="24983938" w14:textId="77777777" w:rsidR="004066AE" w:rsidRPr="00933367" w:rsidRDefault="004B6668">
            <w:pPr>
              <w:widowControl/>
              <w:jc w:val="center"/>
              <w:rPr>
                <w:rFonts w:cs="Calibri"/>
                <w:szCs w:val="21"/>
              </w:rPr>
            </w:pPr>
            <w:r w:rsidRPr="00933367">
              <w:rPr>
                <w:rFonts w:cs="Calibri"/>
                <w:szCs w:val="21"/>
              </w:rPr>
              <w:t>C</w:t>
            </w:r>
            <w:r w:rsidRPr="00933367">
              <w:rPr>
                <w:rFonts w:cs="Calibri"/>
                <w:szCs w:val="21"/>
              </w:rPr>
              <w:t>、档案资料</w:t>
            </w:r>
            <w:r w:rsidRPr="00933367">
              <w:rPr>
                <w:rFonts w:cs="Calibri"/>
                <w:szCs w:val="21"/>
              </w:rPr>
              <w:t>(</w:t>
            </w:r>
            <w:r w:rsidRPr="00933367">
              <w:rPr>
                <w:rFonts w:cs="Calibri"/>
                <w:szCs w:val="21"/>
              </w:rPr>
              <w:t>全、不全或无</w:t>
            </w:r>
            <w:r w:rsidRPr="00933367">
              <w:rPr>
                <w:rFonts w:cs="Calibri"/>
                <w:szCs w:val="21"/>
              </w:rPr>
              <w:t>)</w:t>
            </w:r>
          </w:p>
        </w:tc>
      </w:tr>
      <w:tr w:rsidR="004066AE" w:rsidRPr="00933367" w14:paraId="4618F7CB" w14:textId="77777777">
        <w:trPr>
          <w:trHeight w:val="397"/>
          <w:jc w:val="center"/>
        </w:trPr>
        <w:tc>
          <w:tcPr>
            <w:tcW w:w="512" w:type="dxa"/>
            <w:gridSpan w:val="2"/>
            <w:vAlign w:val="center"/>
          </w:tcPr>
          <w:p w14:paraId="3A184C19" w14:textId="77777777" w:rsidR="004066AE" w:rsidRPr="00933367" w:rsidRDefault="004B6668">
            <w:pPr>
              <w:widowControl/>
              <w:jc w:val="center"/>
              <w:rPr>
                <w:rFonts w:cs="Calibri"/>
                <w:szCs w:val="21"/>
              </w:rPr>
            </w:pPr>
            <w:r w:rsidRPr="00933367">
              <w:rPr>
                <w:rFonts w:cs="Calibri"/>
                <w:szCs w:val="21"/>
              </w:rPr>
              <w:t>42</w:t>
            </w:r>
          </w:p>
        </w:tc>
        <w:tc>
          <w:tcPr>
            <w:tcW w:w="1412" w:type="dxa"/>
            <w:gridSpan w:val="7"/>
            <w:vAlign w:val="center"/>
          </w:tcPr>
          <w:p w14:paraId="512C220A" w14:textId="77777777" w:rsidR="004066AE" w:rsidRPr="00933367" w:rsidRDefault="004B6668">
            <w:pPr>
              <w:widowControl/>
              <w:jc w:val="center"/>
              <w:rPr>
                <w:rFonts w:cs="Calibri"/>
                <w:szCs w:val="21"/>
              </w:rPr>
            </w:pPr>
            <w:r w:rsidRPr="00933367">
              <w:rPr>
                <w:rFonts w:cs="Calibri"/>
                <w:szCs w:val="21"/>
              </w:rPr>
              <w:t>设计图纸</w:t>
            </w:r>
          </w:p>
        </w:tc>
        <w:tc>
          <w:tcPr>
            <w:tcW w:w="1156" w:type="dxa"/>
            <w:gridSpan w:val="6"/>
            <w:vAlign w:val="center"/>
          </w:tcPr>
          <w:p w14:paraId="2522B400"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3F6019B9" w14:textId="77777777" w:rsidR="004066AE" w:rsidRPr="00933367" w:rsidRDefault="004B6668">
            <w:pPr>
              <w:widowControl/>
              <w:jc w:val="center"/>
              <w:rPr>
                <w:rFonts w:cs="Calibri"/>
                <w:szCs w:val="21"/>
              </w:rPr>
            </w:pPr>
            <w:r w:rsidRPr="00933367">
              <w:rPr>
                <w:rFonts w:cs="Calibri"/>
                <w:szCs w:val="21"/>
              </w:rPr>
              <w:t>43</w:t>
            </w:r>
          </w:p>
        </w:tc>
        <w:tc>
          <w:tcPr>
            <w:tcW w:w="1533" w:type="dxa"/>
            <w:gridSpan w:val="9"/>
            <w:vAlign w:val="center"/>
          </w:tcPr>
          <w:p w14:paraId="64C7B11C" w14:textId="77777777" w:rsidR="004066AE" w:rsidRPr="00933367" w:rsidRDefault="004B6668">
            <w:pPr>
              <w:widowControl/>
              <w:jc w:val="center"/>
              <w:rPr>
                <w:rFonts w:cs="Calibri"/>
                <w:szCs w:val="21"/>
              </w:rPr>
            </w:pPr>
            <w:r w:rsidRPr="00933367">
              <w:rPr>
                <w:rFonts w:cs="Calibri"/>
                <w:szCs w:val="21"/>
              </w:rPr>
              <w:t>设计文件</w:t>
            </w:r>
          </w:p>
        </w:tc>
        <w:tc>
          <w:tcPr>
            <w:tcW w:w="1216" w:type="dxa"/>
            <w:gridSpan w:val="7"/>
            <w:vAlign w:val="center"/>
          </w:tcPr>
          <w:p w14:paraId="5BE27662"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19E46712" w14:textId="77777777" w:rsidR="004066AE" w:rsidRPr="00933367" w:rsidRDefault="004B6668">
            <w:pPr>
              <w:widowControl/>
              <w:jc w:val="center"/>
              <w:rPr>
                <w:rFonts w:cs="Calibri"/>
                <w:szCs w:val="21"/>
              </w:rPr>
            </w:pPr>
            <w:r w:rsidRPr="00933367">
              <w:rPr>
                <w:rFonts w:cs="Calibri"/>
                <w:szCs w:val="21"/>
              </w:rPr>
              <w:t>44</w:t>
            </w:r>
          </w:p>
        </w:tc>
        <w:tc>
          <w:tcPr>
            <w:tcW w:w="1609" w:type="dxa"/>
            <w:gridSpan w:val="11"/>
            <w:vAlign w:val="center"/>
          </w:tcPr>
          <w:p w14:paraId="6A52CC5E" w14:textId="77777777" w:rsidR="004066AE" w:rsidRPr="00933367" w:rsidRDefault="004B6668">
            <w:pPr>
              <w:widowControl/>
              <w:jc w:val="center"/>
              <w:rPr>
                <w:rFonts w:cs="Calibri"/>
                <w:szCs w:val="21"/>
              </w:rPr>
            </w:pPr>
            <w:r w:rsidRPr="00933367">
              <w:rPr>
                <w:rFonts w:cs="Calibri"/>
                <w:szCs w:val="21"/>
              </w:rPr>
              <w:t>施工文件</w:t>
            </w:r>
          </w:p>
        </w:tc>
        <w:tc>
          <w:tcPr>
            <w:tcW w:w="1318" w:type="dxa"/>
            <w:gridSpan w:val="5"/>
            <w:vAlign w:val="center"/>
          </w:tcPr>
          <w:p w14:paraId="05772026"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678F3843" w14:textId="77777777">
        <w:trPr>
          <w:trHeight w:val="397"/>
          <w:jc w:val="center"/>
        </w:trPr>
        <w:tc>
          <w:tcPr>
            <w:tcW w:w="512" w:type="dxa"/>
            <w:gridSpan w:val="2"/>
            <w:vAlign w:val="center"/>
          </w:tcPr>
          <w:p w14:paraId="46E7041B" w14:textId="77777777" w:rsidR="004066AE" w:rsidRPr="00933367" w:rsidRDefault="004B6668">
            <w:pPr>
              <w:widowControl/>
              <w:jc w:val="center"/>
              <w:rPr>
                <w:rFonts w:cs="Calibri"/>
                <w:szCs w:val="21"/>
              </w:rPr>
            </w:pPr>
            <w:r w:rsidRPr="00933367">
              <w:rPr>
                <w:rFonts w:cs="Calibri"/>
                <w:szCs w:val="21"/>
              </w:rPr>
              <w:t>45</w:t>
            </w:r>
          </w:p>
        </w:tc>
        <w:tc>
          <w:tcPr>
            <w:tcW w:w="1412" w:type="dxa"/>
            <w:gridSpan w:val="7"/>
            <w:vAlign w:val="center"/>
          </w:tcPr>
          <w:p w14:paraId="27956616" w14:textId="77777777" w:rsidR="004066AE" w:rsidRPr="00933367" w:rsidRDefault="004B6668">
            <w:pPr>
              <w:widowControl/>
              <w:jc w:val="center"/>
              <w:rPr>
                <w:rFonts w:cs="Calibri"/>
                <w:szCs w:val="21"/>
              </w:rPr>
            </w:pPr>
            <w:r w:rsidRPr="00933367">
              <w:rPr>
                <w:rFonts w:cs="Calibri"/>
                <w:szCs w:val="21"/>
              </w:rPr>
              <w:t>竣工图纸</w:t>
            </w:r>
          </w:p>
        </w:tc>
        <w:tc>
          <w:tcPr>
            <w:tcW w:w="1156" w:type="dxa"/>
            <w:gridSpan w:val="6"/>
            <w:vAlign w:val="center"/>
          </w:tcPr>
          <w:p w14:paraId="297A3183"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4FCA280F" w14:textId="77777777" w:rsidR="004066AE" w:rsidRPr="00933367" w:rsidRDefault="004B6668">
            <w:pPr>
              <w:widowControl/>
              <w:jc w:val="center"/>
              <w:rPr>
                <w:rFonts w:cs="Calibri"/>
                <w:szCs w:val="21"/>
              </w:rPr>
            </w:pPr>
            <w:r w:rsidRPr="00933367">
              <w:rPr>
                <w:rFonts w:cs="Calibri"/>
                <w:szCs w:val="21"/>
              </w:rPr>
              <w:t>46</w:t>
            </w:r>
          </w:p>
        </w:tc>
        <w:tc>
          <w:tcPr>
            <w:tcW w:w="1533" w:type="dxa"/>
            <w:gridSpan w:val="9"/>
            <w:vAlign w:val="center"/>
          </w:tcPr>
          <w:p w14:paraId="196FAD81" w14:textId="77777777" w:rsidR="004066AE" w:rsidRPr="00933367" w:rsidRDefault="004B6668">
            <w:pPr>
              <w:widowControl/>
              <w:jc w:val="center"/>
              <w:rPr>
                <w:rFonts w:cs="Calibri"/>
                <w:szCs w:val="21"/>
              </w:rPr>
            </w:pPr>
            <w:r w:rsidRPr="00933367">
              <w:rPr>
                <w:rFonts w:cs="Calibri"/>
                <w:szCs w:val="21"/>
              </w:rPr>
              <w:t>验收文件</w:t>
            </w:r>
          </w:p>
        </w:tc>
        <w:tc>
          <w:tcPr>
            <w:tcW w:w="1216" w:type="dxa"/>
            <w:gridSpan w:val="7"/>
            <w:vAlign w:val="center"/>
          </w:tcPr>
          <w:p w14:paraId="6C5FF079"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37993E28" w14:textId="77777777" w:rsidR="004066AE" w:rsidRPr="00933367" w:rsidRDefault="004B6668">
            <w:pPr>
              <w:widowControl/>
              <w:jc w:val="center"/>
              <w:rPr>
                <w:rFonts w:cs="Calibri"/>
                <w:szCs w:val="21"/>
              </w:rPr>
            </w:pPr>
            <w:r w:rsidRPr="00933367">
              <w:rPr>
                <w:rFonts w:cs="Calibri"/>
                <w:szCs w:val="21"/>
              </w:rPr>
              <w:t>47</w:t>
            </w:r>
          </w:p>
        </w:tc>
        <w:tc>
          <w:tcPr>
            <w:tcW w:w="1609" w:type="dxa"/>
            <w:gridSpan w:val="11"/>
            <w:vAlign w:val="center"/>
          </w:tcPr>
          <w:p w14:paraId="0CF2431A" w14:textId="77777777" w:rsidR="004066AE" w:rsidRPr="00933367" w:rsidRDefault="004B6668">
            <w:pPr>
              <w:widowControl/>
              <w:jc w:val="center"/>
              <w:rPr>
                <w:rFonts w:cs="Calibri"/>
                <w:szCs w:val="21"/>
              </w:rPr>
            </w:pPr>
            <w:r w:rsidRPr="00933367">
              <w:rPr>
                <w:rFonts w:cs="Calibri"/>
                <w:szCs w:val="21"/>
              </w:rPr>
              <w:t>行政文件</w:t>
            </w:r>
          </w:p>
        </w:tc>
        <w:tc>
          <w:tcPr>
            <w:tcW w:w="1318" w:type="dxa"/>
            <w:gridSpan w:val="5"/>
            <w:vAlign w:val="center"/>
          </w:tcPr>
          <w:p w14:paraId="4504E342"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5EE9C281" w14:textId="77777777">
        <w:trPr>
          <w:trHeight w:val="397"/>
          <w:jc w:val="center"/>
        </w:trPr>
        <w:tc>
          <w:tcPr>
            <w:tcW w:w="512" w:type="dxa"/>
            <w:gridSpan w:val="2"/>
            <w:vAlign w:val="center"/>
          </w:tcPr>
          <w:p w14:paraId="7C6E41A5" w14:textId="77777777" w:rsidR="004066AE" w:rsidRPr="00933367" w:rsidRDefault="004B6668">
            <w:pPr>
              <w:widowControl/>
              <w:jc w:val="center"/>
              <w:rPr>
                <w:rFonts w:cs="Calibri"/>
                <w:szCs w:val="21"/>
              </w:rPr>
            </w:pPr>
            <w:r w:rsidRPr="00933367">
              <w:rPr>
                <w:rFonts w:cs="Calibri"/>
                <w:szCs w:val="21"/>
              </w:rPr>
              <w:t>48</w:t>
            </w:r>
          </w:p>
        </w:tc>
        <w:tc>
          <w:tcPr>
            <w:tcW w:w="1412" w:type="dxa"/>
            <w:gridSpan w:val="7"/>
            <w:vAlign w:val="center"/>
          </w:tcPr>
          <w:p w14:paraId="2CD958F2" w14:textId="77777777" w:rsidR="004066AE" w:rsidRPr="00933367" w:rsidRDefault="004B6668">
            <w:pPr>
              <w:widowControl/>
              <w:jc w:val="center"/>
              <w:rPr>
                <w:rFonts w:cs="Calibri"/>
                <w:szCs w:val="21"/>
              </w:rPr>
            </w:pPr>
            <w:r w:rsidRPr="00933367">
              <w:rPr>
                <w:rFonts w:cs="Calibri"/>
                <w:szCs w:val="21"/>
              </w:rPr>
              <w:t>定期检查报告</w:t>
            </w:r>
          </w:p>
        </w:tc>
        <w:tc>
          <w:tcPr>
            <w:tcW w:w="1156" w:type="dxa"/>
            <w:gridSpan w:val="6"/>
            <w:vAlign w:val="center"/>
          </w:tcPr>
          <w:p w14:paraId="2935F516" w14:textId="77777777" w:rsidR="004066AE" w:rsidRPr="00933367" w:rsidRDefault="004B6668">
            <w:pPr>
              <w:widowControl/>
              <w:jc w:val="center"/>
              <w:rPr>
                <w:rFonts w:cs="Calibri"/>
                <w:szCs w:val="21"/>
              </w:rPr>
            </w:pPr>
            <w:r w:rsidRPr="00933367">
              <w:rPr>
                <w:rFonts w:cs="Calibri"/>
                <w:szCs w:val="21"/>
              </w:rPr>
              <w:t>有</w:t>
            </w:r>
          </w:p>
        </w:tc>
        <w:tc>
          <w:tcPr>
            <w:tcW w:w="413" w:type="dxa"/>
            <w:gridSpan w:val="4"/>
            <w:vAlign w:val="center"/>
          </w:tcPr>
          <w:p w14:paraId="1608172D" w14:textId="77777777" w:rsidR="004066AE" w:rsidRPr="00933367" w:rsidRDefault="004B6668">
            <w:pPr>
              <w:widowControl/>
              <w:jc w:val="center"/>
              <w:rPr>
                <w:rFonts w:cs="Calibri"/>
                <w:szCs w:val="21"/>
              </w:rPr>
            </w:pPr>
            <w:r w:rsidRPr="00933367">
              <w:rPr>
                <w:rFonts w:cs="Calibri"/>
                <w:szCs w:val="21"/>
              </w:rPr>
              <w:t>49</w:t>
            </w:r>
          </w:p>
        </w:tc>
        <w:tc>
          <w:tcPr>
            <w:tcW w:w="1533" w:type="dxa"/>
            <w:gridSpan w:val="9"/>
            <w:vAlign w:val="center"/>
          </w:tcPr>
          <w:p w14:paraId="4F6DC614" w14:textId="77777777" w:rsidR="004066AE" w:rsidRPr="00933367" w:rsidRDefault="004B6668">
            <w:pPr>
              <w:widowControl/>
              <w:jc w:val="center"/>
              <w:rPr>
                <w:rFonts w:cs="Calibri"/>
                <w:szCs w:val="21"/>
              </w:rPr>
            </w:pPr>
            <w:r w:rsidRPr="00933367">
              <w:rPr>
                <w:rFonts w:cs="Calibri"/>
                <w:szCs w:val="21"/>
              </w:rPr>
              <w:t>特殊检查报告</w:t>
            </w:r>
          </w:p>
        </w:tc>
        <w:tc>
          <w:tcPr>
            <w:tcW w:w="1216" w:type="dxa"/>
            <w:gridSpan w:val="7"/>
            <w:vAlign w:val="center"/>
          </w:tcPr>
          <w:p w14:paraId="4154D7F7"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6EEDEB61" w14:textId="77777777" w:rsidR="004066AE" w:rsidRPr="00933367" w:rsidRDefault="004B6668">
            <w:pPr>
              <w:widowControl/>
              <w:jc w:val="center"/>
              <w:rPr>
                <w:rFonts w:cs="Calibri"/>
                <w:szCs w:val="21"/>
              </w:rPr>
            </w:pPr>
            <w:r w:rsidRPr="00933367">
              <w:rPr>
                <w:rFonts w:cs="Calibri"/>
                <w:szCs w:val="21"/>
              </w:rPr>
              <w:t>50</w:t>
            </w:r>
          </w:p>
        </w:tc>
        <w:tc>
          <w:tcPr>
            <w:tcW w:w="1609" w:type="dxa"/>
            <w:gridSpan w:val="11"/>
            <w:vAlign w:val="center"/>
          </w:tcPr>
          <w:p w14:paraId="386BE179" w14:textId="77777777" w:rsidR="004066AE" w:rsidRPr="00933367" w:rsidRDefault="004B6668">
            <w:pPr>
              <w:widowControl/>
              <w:jc w:val="center"/>
              <w:rPr>
                <w:rFonts w:cs="Calibri"/>
                <w:szCs w:val="21"/>
              </w:rPr>
            </w:pPr>
            <w:r w:rsidRPr="00933367">
              <w:rPr>
                <w:rFonts w:cs="Calibri"/>
                <w:szCs w:val="21"/>
              </w:rPr>
              <w:t>历次维修资料</w:t>
            </w:r>
          </w:p>
        </w:tc>
        <w:tc>
          <w:tcPr>
            <w:tcW w:w="1318" w:type="dxa"/>
            <w:gridSpan w:val="5"/>
            <w:vAlign w:val="center"/>
          </w:tcPr>
          <w:p w14:paraId="1DB5B4E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4C52814" w14:textId="77777777">
        <w:trPr>
          <w:trHeight w:val="397"/>
          <w:jc w:val="center"/>
        </w:trPr>
        <w:tc>
          <w:tcPr>
            <w:tcW w:w="512" w:type="dxa"/>
            <w:gridSpan w:val="2"/>
            <w:vAlign w:val="center"/>
          </w:tcPr>
          <w:p w14:paraId="48D7BEBB" w14:textId="77777777" w:rsidR="004066AE" w:rsidRPr="00933367" w:rsidRDefault="004B6668">
            <w:pPr>
              <w:widowControl/>
              <w:jc w:val="center"/>
              <w:rPr>
                <w:rFonts w:cs="Calibri"/>
                <w:szCs w:val="21"/>
              </w:rPr>
            </w:pPr>
            <w:r w:rsidRPr="00933367">
              <w:rPr>
                <w:rFonts w:cs="Calibri"/>
                <w:szCs w:val="21"/>
              </w:rPr>
              <w:t>51</w:t>
            </w:r>
          </w:p>
        </w:tc>
        <w:tc>
          <w:tcPr>
            <w:tcW w:w="1412" w:type="dxa"/>
            <w:gridSpan w:val="7"/>
            <w:vAlign w:val="center"/>
          </w:tcPr>
          <w:p w14:paraId="17BCED0B" w14:textId="77777777" w:rsidR="004066AE" w:rsidRPr="00933367" w:rsidRDefault="004B6668">
            <w:pPr>
              <w:widowControl/>
              <w:jc w:val="center"/>
              <w:rPr>
                <w:rFonts w:cs="Calibri"/>
                <w:szCs w:val="21"/>
              </w:rPr>
            </w:pPr>
            <w:r w:rsidRPr="00933367">
              <w:rPr>
                <w:rFonts w:cs="Calibri"/>
                <w:szCs w:val="21"/>
              </w:rPr>
              <w:t>档案号</w:t>
            </w:r>
          </w:p>
        </w:tc>
        <w:tc>
          <w:tcPr>
            <w:tcW w:w="1156" w:type="dxa"/>
            <w:gridSpan w:val="6"/>
            <w:vAlign w:val="center"/>
          </w:tcPr>
          <w:p w14:paraId="45DE820F"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43042BC" w14:textId="77777777" w:rsidR="004066AE" w:rsidRPr="00933367" w:rsidRDefault="004B6668">
            <w:pPr>
              <w:widowControl/>
              <w:jc w:val="center"/>
              <w:rPr>
                <w:rFonts w:cs="Calibri"/>
                <w:szCs w:val="21"/>
              </w:rPr>
            </w:pPr>
            <w:r w:rsidRPr="00933367">
              <w:rPr>
                <w:rFonts w:cs="Calibri"/>
                <w:szCs w:val="21"/>
              </w:rPr>
              <w:t>52</w:t>
            </w:r>
          </w:p>
        </w:tc>
        <w:tc>
          <w:tcPr>
            <w:tcW w:w="1533" w:type="dxa"/>
            <w:gridSpan w:val="9"/>
            <w:vAlign w:val="center"/>
          </w:tcPr>
          <w:p w14:paraId="4A7CCC23" w14:textId="77777777" w:rsidR="004066AE" w:rsidRPr="00933367" w:rsidRDefault="004B6668">
            <w:pPr>
              <w:widowControl/>
              <w:jc w:val="center"/>
              <w:rPr>
                <w:rFonts w:cs="Calibri"/>
                <w:szCs w:val="21"/>
              </w:rPr>
            </w:pPr>
            <w:r w:rsidRPr="00933367">
              <w:rPr>
                <w:rFonts w:cs="Calibri"/>
                <w:szCs w:val="21"/>
              </w:rPr>
              <w:t>存档案</w:t>
            </w:r>
          </w:p>
        </w:tc>
        <w:tc>
          <w:tcPr>
            <w:tcW w:w="1216" w:type="dxa"/>
            <w:gridSpan w:val="7"/>
            <w:vAlign w:val="center"/>
          </w:tcPr>
          <w:p w14:paraId="30B02A24"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714D6F3B" w14:textId="77777777" w:rsidR="004066AE" w:rsidRPr="00933367" w:rsidRDefault="004B6668">
            <w:pPr>
              <w:widowControl/>
              <w:jc w:val="center"/>
              <w:rPr>
                <w:rFonts w:cs="Calibri"/>
                <w:szCs w:val="21"/>
              </w:rPr>
            </w:pPr>
            <w:r w:rsidRPr="00933367">
              <w:rPr>
                <w:rFonts w:cs="Calibri"/>
                <w:szCs w:val="21"/>
              </w:rPr>
              <w:t>53</w:t>
            </w:r>
          </w:p>
        </w:tc>
        <w:tc>
          <w:tcPr>
            <w:tcW w:w="1609" w:type="dxa"/>
            <w:gridSpan w:val="11"/>
            <w:vAlign w:val="center"/>
          </w:tcPr>
          <w:p w14:paraId="42B12790" w14:textId="77777777" w:rsidR="004066AE" w:rsidRPr="00933367" w:rsidRDefault="004B6668">
            <w:pPr>
              <w:widowControl/>
              <w:jc w:val="center"/>
              <w:rPr>
                <w:rFonts w:cs="Calibri"/>
                <w:szCs w:val="21"/>
              </w:rPr>
            </w:pPr>
            <w:r w:rsidRPr="00933367">
              <w:rPr>
                <w:rFonts w:cs="Calibri"/>
                <w:szCs w:val="21"/>
              </w:rPr>
              <w:t>建档年</w:t>
            </w:r>
            <w:r w:rsidRPr="00933367">
              <w:rPr>
                <w:rFonts w:cs="Calibri"/>
                <w:szCs w:val="21"/>
              </w:rPr>
              <w:t>/</w:t>
            </w:r>
            <w:r w:rsidRPr="00933367">
              <w:rPr>
                <w:rFonts w:cs="Calibri"/>
                <w:szCs w:val="21"/>
              </w:rPr>
              <w:t>月</w:t>
            </w:r>
          </w:p>
        </w:tc>
        <w:tc>
          <w:tcPr>
            <w:tcW w:w="1318" w:type="dxa"/>
            <w:gridSpan w:val="5"/>
            <w:vAlign w:val="center"/>
          </w:tcPr>
          <w:p w14:paraId="2147A65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FD5D50D" w14:textId="77777777">
        <w:trPr>
          <w:trHeight w:val="397"/>
          <w:jc w:val="center"/>
        </w:trPr>
        <w:tc>
          <w:tcPr>
            <w:tcW w:w="9605" w:type="dxa"/>
            <w:gridSpan w:val="53"/>
            <w:vAlign w:val="center"/>
          </w:tcPr>
          <w:p w14:paraId="2A9F6441" w14:textId="77777777" w:rsidR="004066AE" w:rsidRPr="00933367" w:rsidRDefault="004B6668">
            <w:pPr>
              <w:widowControl/>
              <w:jc w:val="center"/>
              <w:rPr>
                <w:rFonts w:cs="Calibri"/>
                <w:szCs w:val="21"/>
              </w:rPr>
            </w:pPr>
            <w:r w:rsidRPr="00933367">
              <w:rPr>
                <w:rFonts w:cs="Calibri"/>
                <w:szCs w:val="21"/>
              </w:rPr>
              <w:t>D</w:t>
            </w:r>
            <w:r w:rsidRPr="00933367">
              <w:rPr>
                <w:rFonts w:cs="Calibri"/>
                <w:szCs w:val="21"/>
              </w:rPr>
              <w:t>、最近技术状况评定</w:t>
            </w:r>
          </w:p>
        </w:tc>
      </w:tr>
      <w:tr w:rsidR="004066AE" w:rsidRPr="00933367" w14:paraId="52297DF3" w14:textId="77777777">
        <w:trPr>
          <w:trHeight w:val="397"/>
          <w:jc w:val="center"/>
        </w:trPr>
        <w:tc>
          <w:tcPr>
            <w:tcW w:w="948" w:type="dxa"/>
            <w:gridSpan w:val="4"/>
            <w:vAlign w:val="center"/>
          </w:tcPr>
          <w:p w14:paraId="095B197C" w14:textId="77777777" w:rsidR="004066AE" w:rsidRPr="00933367" w:rsidRDefault="004B6668">
            <w:pPr>
              <w:widowControl/>
              <w:jc w:val="center"/>
              <w:rPr>
                <w:rFonts w:cs="Calibri"/>
                <w:szCs w:val="21"/>
              </w:rPr>
            </w:pPr>
            <w:r w:rsidRPr="00933367">
              <w:rPr>
                <w:rFonts w:cs="Calibri"/>
                <w:szCs w:val="21"/>
              </w:rPr>
              <w:t>54</w:t>
            </w:r>
          </w:p>
        </w:tc>
        <w:tc>
          <w:tcPr>
            <w:tcW w:w="1052" w:type="dxa"/>
            <w:gridSpan w:val="6"/>
            <w:vAlign w:val="center"/>
          </w:tcPr>
          <w:p w14:paraId="06ED61A6" w14:textId="77777777" w:rsidR="004066AE" w:rsidRPr="00933367" w:rsidRDefault="004B6668">
            <w:pPr>
              <w:widowControl/>
              <w:jc w:val="center"/>
              <w:rPr>
                <w:rFonts w:cs="Calibri"/>
                <w:szCs w:val="21"/>
              </w:rPr>
            </w:pPr>
            <w:r w:rsidRPr="00933367">
              <w:rPr>
                <w:rFonts w:cs="Calibri"/>
                <w:szCs w:val="21"/>
              </w:rPr>
              <w:t>55</w:t>
            </w:r>
          </w:p>
        </w:tc>
        <w:tc>
          <w:tcPr>
            <w:tcW w:w="652" w:type="dxa"/>
            <w:gridSpan w:val="3"/>
            <w:vAlign w:val="center"/>
          </w:tcPr>
          <w:p w14:paraId="5BC7C83D" w14:textId="77777777" w:rsidR="004066AE" w:rsidRPr="00933367" w:rsidRDefault="004B6668">
            <w:pPr>
              <w:widowControl/>
              <w:jc w:val="center"/>
              <w:rPr>
                <w:rFonts w:cs="Calibri"/>
                <w:szCs w:val="21"/>
              </w:rPr>
            </w:pPr>
            <w:r w:rsidRPr="00933367">
              <w:rPr>
                <w:rFonts w:cs="Calibri"/>
                <w:szCs w:val="21"/>
              </w:rPr>
              <w:t>56</w:t>
            </w:r>
          </w:p>
        </w:tc>
        <w:tc>
          <w:tcPr>
            <w:tcW w:w="874" w:type="dxa"/>
            <w:gridSpan w:val="7"/>
            <w:vAlign w:val="center"/>
          </w:tcPr>
          <w:p w14:paraId="1A59A913" w14:textId="77777777" w:rsidR="004066AE" w:rsidRPr="00933367" w:rsidRDefault="004B6668">
            <w:pPr>
              <w:widowControl/>
              <w:jc w:val="center"/>
              <w:rPr>
                <w:rFonts w:cs="Calibri"/>
                <w:szCs w:val="21"/>
              </w:rPr>
            </w:pPr>
            <w:r w:rsidRPr="00933367">
              <w:rPr>
                <w:rFonts w:cs="Calibri"/>
                <w:szCs w:val="21"/>
              </w:rPr>
              <w:t>57</w:t>
            </w:r>
          </w:p>
        </w:tc>
        <w:tc>
          <w:tcPr>
            <w:tcW w:w="866" w:type="dxa"/>
            <w:gridSpan w:val="5"/>
            <w:vAlign w:val="center"/>
          </w:tcPr>
          <w:p w14:paraId="7CB7FA5E" w14:textId="77777777" w:rsidR="004066AE" w:rsidRPr="00933367" w:rsidRDefault="004B6668">
            <w:pPr>
              <w:widowControl/>
              <w:jc w:val="center"/>
              <w:rPr>
                <w:rFonts w:cs="Calibri"/>
                <w:szCs w:val="21"/>
              </w:rPr>
            </w:pPr>
            <w:r w:rsidRPr="00933367">
              <w:rPr>
                <w:rFonts w:cs="Calibri"/>
                <w:szCs w:val="21"/>
              </w:rPr>
              <w:t>58</w:t>
            </w:r>
          </w:p>
        </w:tc>
        <w:tc>
          <w:tcPr>
            <w:tcW w:w="874" w:type="dxa"/>
            <w:gridSpan w:val="4"/>
            <w:vAlign w:val="center"/>
          </w:tcPr>
          <w:p w14:paraId="390CD864" w14:textId="77777777" w:rsidR="004066AE" w:rsidRPr="00933367" w:rsidRDefault="004B6668">
            <w:pPr>
              <w:widowControl/>
              <w:jc w:val="center"/>
              <w:rPr>
                <w:rFonts w:cs="Calibri"/>
                <w:szCs w:val="21"/>
              </w:rPr>
            </w:pPr>
            <w:r w:rsidRPr="00933367">
              <w:rPr>
                <w:rFonts w:cs="Calibri"/>
                <w:szCs w:val="21"/>
              </w:rPr>
              <w:t>59</w:t>
            </w:r>
          </w:p>
        </w:tc>
        <w:tc>
          <w:tcPr>
            <w:tcW w:w="870" w:type="dxa"/>
            <w:gridSpan w:val="5"/>
            <w:vAlign w:val="center"/>
          </w:tcPr>
          <w:p w14:paraId="3CD65210" w14:textId="77777777" w:rsidR="004066AE" w:rsidRPr="00933367" w:rsidRDefault="004B6668">
            <w:pPr>
              <w:widowControl/>
              <w:jc w:val="center"/>
              <w:rPr>
                <w:rFonts w:cs="Calibri"/>
                <w:szCs w:val="21"/>
              </w:rPr>
            </w:pPr>
            <w:r w:rsidRPr="00933367">
              <w:rPr>
                <w:rFonts w:cs="Calibri"/>
                <w:szCs w:val="21"/>
              </w:rPr>
              <w:t>60</w:t>
            </w:r>
          </w:p>
        </w:tc>
        <w:tc>
          <w:tcPr>
            <w:tcW w:w="866" w:type="dxa"/>
            <w:gridSpan w:val="7"/>
            <w:vAlign w:val="center"/>
          </w:tcPr>
          <w:p w14:paraId="05171292" w14:textId="77777777" w:rsidR="004066AE" w:rsidRPr="00933367" w:rsidRDefault="004B6668">
            <w:pPr>
              <w:widowControl/>
              <w:jc w:val="center"/>
              <w:rPr>
                <w:rFonts w:cs="Calibri"/>
                <w:szCs w:val="21"/>
              </w:rPr>
            </w:pPr>
            <w:r w:rsidRPr="00933367">
              <w:rPr>
                <w:rFonts w:cs="Calibri"/>
                <w:szCs w:val="21"/>
              </w:rPr>
              <w:t>61</w:t>
            </w:r>
          </w:p>
        </w:tc>
        <w:tc>
          <w:tcPr>
            <w:tcW w:w="866" w:type="dxa"/>
            <w:gridSpan w:val="4"/>
            <w:vAlign w:val="center"/>
          </w:tcPr>
          <w:p w14:paraId="61302DF3" w14:textId="77777777" w:rsidR="004066AE" w:rsidRPr="00933367" w:rsidRDefault="004B6668">
            <w:pPr>
              <w:widowControl/>
              <w:jc w:val="center"/>
              <w:rPr>
                <w:rFonts w:cs="Calibri"/>
                <w:szCs w:val="21"/>
              </w:rPr>
            </w:pPr>
            <w:r w:rsidRPr="00933367">
              <w:rPr>
                <w:rFonts w:cs="Calibri"/>
                <w:szCs w:val="21"/>
              </w:rPr>
              <w:t>62</w:t>
            </w:r>
          </w:p>
        </w:tc>
        <w:tc>
          <w:tcPr>
            <w:tcW w:w="867" w:type="dxa"/>
            <w:gridSpan w:val="6"/>
            <w:vAlign w:val="center"/>
          </w:tcPr>
          <w:p w14:paraId="105FA4FD" w14:textId="77777777" w:rsidR="004066AE" w:rsidRPr="00933367" w:rsidRDefault="004B6668">
            <w:pPr>
              <w:widowControl/>
              <w:jc w:val="center"/>
              <w:rPr>
                <w:rFonts w:cs="Calibri"/>
                <w:szCs w:val="21"/>
              </w:rPr>
            </w:pPr>
            <w:r w:rsidRPr="00933367">
              <w:rPr>
                <w:rFonts w:cs="Calibri"/>
                <w:szCs w:val="21"/>
              </w:rPr>
              <w:t>63</w:t>
            </w:r>
          </w:p>
        </w:tc>
        <w:tc>
          <w:tcPr>
            <w:tcW w:w="870" w:type="dxa"/>
            <w:gridSpan w:val="2"/>
            <w:vAlign w:val="center"/>
          </w:tcPr>
          <w:p w14:paraId="40492BFE" w14:textId="77777777" w:rsidR="004066AE" w:rsidRPr="00933367" w:rsidRDefault="004B6668">
            <w:pPr>
              <w:widowControl/>
              <w:jc w:val="center"/>
              <w:rPr>
                <w:rFonts w:cs="Calibri"/>
                <w:szCs w:val="21"/>
              </w:rPr>
            </w:pPr>
            <w:r w:rsidRPr="00933367">
              <w:rPr>
                <w:rFonts w:cs="Calibri"/>
                <w:szCs w:val="21"/>
              </w:rPr>
              <w:t>64</w:t>
            </w:r>
          </w:p>
        </w:tc>
      </w:tr>
      <w:tr w:rsidR="004066AE" w:rsidRPr="00933367" w14:paraId="3083F654" w14:textId="77777777">
        <w:trPr>
          <w:trHeight w:val="397"/>
          <w:jc w:val="center"/>
        </w:trPr>
        <w:tc>
          <w:tcPr>
            <w:tcW w:w="948" w:type="dxa"/>
            <w:gridSpan w:val="4"/>
            <w:vAlign w:val="center"/>
          </w:tcPr>
          <w:p w14:paraId="1CD1A27B" w14:textId="77777777" w:rsidR="004066AE" w:rsidRPr="00933367" w:rsidRDefault="004B6668">
            <w:pPr>
              <w:widowControl/>
              <w:jc w:val="center"/>
              <w:rPr>
                <w:rFonts w:cs="Calibri"/>
                <w:szCs w:val="21"/>
              </w:rPr>
            </w:pPr>
            <w:r w:rsidRPr="00933367">
              <w:rPr>
                <w:rFonts w:cs="Calibri"/>
                <w:szCs w:val="21"/>
              </w:rPr>
              <w:t>检查</w:t>
            </w:r>
          </w:p>
          <w:p w14:paraId="3152FBF0" w14:textId="77777777" w:rsidR="004066AE" w:rsidRPr="00933367" w:rsidRDefault="004B6668">
            <w:pPr>
              <w:widowControl/>
              <w:jc w:val="center"/>
              <w:rPr>
                <w:rFonts w:cs="Calibri"/>
                <w:szCs w:val="21"/>
              </w:rPr>
            </w:pPr>
            <w:r w:rsidRPr="00933367">
              <w:rPr>
                <w:rFonts w:cs="Calibri"/>
                <w:szCs w:val="21"/>
              </w:rPr>
              <w:t>年月</w:t>
            </w:r>
          </w:p>
        </w:tc>
        <w:tc>
          <w:tcPr>
            <w:tcW w:w="1052" w:type="dxa"/>
            <w:gridSpan w:val="6"/>
            <w:vAlign w:val="center"/>
          </w:tcPr>
          <w:p w14:paraId="5797E2F4" w14:textId="77777777" w:rsidR="004066AE" w:rsidRPr="00933367" w:rsidRDefault="004B6668">
            <w:pPr>
              <w:widowControl/>
              <w:jc w:val="center"/>
              <w:rPr>
                <w:rFonts w:cs="Calibri"/>
                <w:szCs w:val="21"/>
              </w:rPr>
            </w:pPr>
            <w:r w:rsidRPr="00933367">
              <w:rPr>
                <w:rFonts w:cs="Calibri"/>
                <w:szCs w:val="21"/>
              </w:rPr>
              <w:t>定期或特殊检查</w:t>
            </w:r>
          </w:p>
        </w:tc>
        <w:tc>
          <w:tcPr>
            <w:tcW w:w="652" w:type="dxa"/>
            <w:gridSpan w:val="3"/>
            <w:vAlign w:val="center"/>
          </w:tcPr>
          <w:p w14:paraId="78EA9064" w14:textId="77777777" w:rsidR="004066AE" w:rsidRPr="00933367" w:rsidRDefault="004B6668">
            <w:pPr>
              <w:widowControl/>
              <w:jc w:val="center"/>
              <w:rPr>
                <w:rFonts w:cs="Calibri"/>
                <w:szCs w:val="21"/>
              </w:rPr>
            </w:pPr>
            <w:r w:rsidRPr="00933367">
              <w:rPr>
                <w:rFonts w:cs="Calibri"/>
                <w:szCs w:val="21"/>
              </w:rPr>
              <w:t>全桥评定等级</w:t>
            </w:r>
          </w:p>
        </w:tc>
        <w:tc>
          <w:tcPr>
            <w:tcW w:w="874" w:type="dxa"/>
            <w:gridSpan w:val="7"/>
            <w:vAlign w:val="center"/>
          </w:tcPr>
          <w:p w14:paraId="59B23FCB" w14:textId="77777777" w:rsidR="004066AE" w:rsidRPr="00933367" w:rsidRDefault="004B6668">
            <w:pPr>
              <w:widowControl/>
              <w:jc w:val="center"/>
              <w:rPr>
                <w:rFonts w:cs="Calibri"/>
                <w:szCs w:val="21"/>
              </w:rPr>
            </w:pPr>
            <w:r w:rsidRPr="00933367">
              <w:rPr>
                <w:rFonts w:cs="Calibri"/>
                <w:szCs w:val="21"/>
              </w:rPr>
              <w:t>下部</w:t>
            </w:r>
          </w:p>
          <w:p w14:paraId="26462524"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5"/>
            <w:vAlign w:val="center"/>
          </w:tcPr>
          <w:p w14:paraId="6C0B9A1C" w14:textId="77777777" w:rsidR="004066AE" w:rsidRPr="00933367" w:rsidRDefault="004B6668">
            <w:pPr>
              <w:widowControl/>
              <w:jc w:val="center"/>
              <w:rPr>
                <w:rFonts w:cs="Calibri"/>
                <w:szCs w:val="21"/>
              </w:rPr>
            </w:pPr>
            <w:r w:rsidRPr="00933367">
              <w:rPr>
                <w:rFonts w:cs="Calibri"/>
                <w:szCs w:val="21"/>
              </w:rPr>
              <w:t>桥面系</w:t>
            </w:r>
          </w:p>
        </w:tc>
        <w:tc>
          <w:tcPr>
            <w:tcW w:w="874" w:type="dxa"/>
            <w:gridSpan w:val="4"/>
            <w:vAlign w:val="center"/>
          </w:tcPr>
          <w:p w14:paraId="142421AE" w14:textId="77777777" w:rsidR="004066AE" w:rsidRPr="00933367" w:rsidRDefault="004B6668">
            <w:pPr>
              <w:widowControl/>
              <w:jc w:val="center"/>
              <w:rPr>
                <w:rFonts w:cs="Calibri"/>
                <w:szCs w:val="21"/>
              </w:rPr>
            </w:pPr>
            <w:r w:rsidRPr="00933367">
              <w:rPr>
                <w:rFonts w:cs="Calibri"/>
                <w:szCs w:val="21"/>
              </w:rPr>
              <w:t>基础</w:t>
            </w:r>
          </w:p>
          <w:p w14:paraId="492CCD47" w14:textId="77777777" w:rsidR="004066AE" w:rsidRPr="00933367" w:rsidRDefault="004B6668">
            <w:pPr>
              <w:widowControl/>
              <w:jc w:val="center"/>
              <w:rPr>
                <w:rFonts w:cs="Calibri"/>
                <w:szCs w:val="21"/>
              </w:rPr>
            </w:pPr>
            <w:r w:rsidRPr="00933367">
              <w:rPr>
                <w:rFonts w:cs="Calibri"/>
                <w:szCs w:val="21"/>
              </w:rPr>
              <w:t>冲刷</w:t>
            </w:r>
          </w:p>
        </w:tc>
        <w:tc>
          <w:tcPr>
            <w:tcW w:w="870" w:type="dxa"/>
            <w:gridSpan w:val="5"/>
            <w:vAlign w:val="center"/>
          </w:tcPr>
          <w:p w14:paraId="56CBF80E" w14:textId="77777777" w:rsidR="004066AE" w:rsidRPr="00933367" w:rsidRDefault="004B6668">
            <w:pPr>
              <w:widowControl/>
              <w:jc w:val="center"/>
              <w:rPr>
                <w:rFonts w:cs="Calibri"/>
                <w:szCs w:val="21"/>
              </w:rPr>
            </w:pPr>
            <w:r w:rsidRPr="00933367">
              <w:rPr>
                <w:rFonts w:cs="Calibri"/>
                <w:szCs w:val="21"/>
              </w:rPr>
              <w:t>上部</w:t>
            </w:r>
          </w:p>
          <w:p w14:paraId="69F81410"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7"/>
            <w:vAlign w:val="center"/>
          </w:tcPr>
          <w:p w14:paraId="6D26A7FD" w14:textId="77777777" w:rsidR="004066AE" w:rsidRPr="00933367" w:rsidRDefault="004B6668">
            <w:pPr>
              <w:widowControl/>
              <w:jc w:val="center"/>
              <w:rPr>
                <w:rFonts w:cs="Calibri"/>
                <w:szCs w:val="21"/>
              </w:rPr>
            </w:pPr>
            <w:r w:rsidRPr="00933367">
              <w:rPr>
                <w:rFonts w:cs="Calibri"/>
                <w:szCs w:val="21"/>
              </w:rPr>
              <w:t>支座</w:t>
            </w:r>
          </w:p>
        </w:tc>
        <w:tc>
          <w:tcPr>
            <w:tcW w:w="866" w:type="dxa"/>
            <w:gridSpan w:val="4"/>
            <w:vAlign w:val="center"/>
          </w:tcPr>
          <w:p w14:paraId="7F07909D" w14:textId="77777777" w:rsidR="004066AE" w:rsidRPr="00933367" w:rsidRDefault="004B6668">
            <w:pPr>
              <w:widowControl/>
              <w:jc w:val="center"/>
              <w:rPr>
                <w:rFonts w:cs="Calibri"/>
                <w:szCs w:val="21"/>
              </w:rPr>
            </w:pPr>
            <w:r w:rsidRPr="00933367">
              <w:rPr>
                <w:rFonts w:cs="Calibri"/>
                <w:szCs w:val="21"/>
              </w:rPr>
              <w:t>经常保养小修</w:t>
            </w:r>
          </w:p>
        </w:tc>
        <w:tc>
          <w:tcPr>
            <w:tcW w:w="867" w:type="dxa"/>
            <w:gridSpan w:val="6"/>
            <w:vAlign w:val="center"/>
          </w:tcPr>
          <w:p w14:paraId="6043D30A" w14:textId="77777777" w:rsidR="004066AE" w:rsidRPr="00933367" w:rsidRDefault="004B6668">
            <w:pPr>
              <w:widowControl/>
              <w:jc w:val="center"/>
              <w:rPr>
                <w:rFonts w:cs="Calibri"/>
                <w:szCs w:val="21"/>
              </w:rPr>
            </w:pPr>
            <w:r w:rsidRPr="00933367">
              <w:rPr>
                <w:rFonts w:cs="Calibri"/>
                <w:szCs w:val="21"/>
              </w:rPr>
              <w:t>处治</w:t>
            </w:r>
          </w:p>
          <w:p w14:paraId="25041827" w14:textId="77777777" w:rsidR="004066AE" w:rsidRPr="00933367" w:rsidRDefault="004B6668">
            <w:pPr>
              <w:widowControl/>
              <w:jc w:val="center"/>
              <w:rPr>
                <w:rFonts w:cs="Calibri"/>
                <w:szCs w:val="21"/>
              </w:rPr>
            </w:pPr>
            <w:r w:rsidRPr="00933367">
              <w:rPr>
                <w:rFonts w:cs="Calibri"/>
                <w:szCs w:val="21"/>
              </w:rPr>
              <w:t>对策</w:t>
            </w:r>
          </w:p>
        </w:tc>
        <w:tc>
          <w:tcPr>
            <w:tcW w:w="870" w:type="dxa"/>
            <w:gridSpan w:val="2"/>
            <w:vAlign w:val="center"/>
          </w:tcPr>
          <w:p w14:paraId="291F4AC3" w14:textId="77777777" w:rsidR="004066AE" w:rsidRPr="00933367" w:rsidRDefault="004B6668">
            <w:pPr>
              <w:widowControl/>
              <w:jc w:val="center"/>
              <w:rPr>
                <w:rFonts w:cs="Calibri"/>
                <w:szCs w:val="21"/>
              </w:rPr>
            </w:pPr>
            <w:r w:rsidRPr="00933367">
              <w:rPr>
                <w:rFonts w:cs="Calibri"/>
                <w:szCs w:val="21"/>
              </w:rPr>
              <w:t>下次检查年份</w:t>
            </w:r>
          </w:p>
        </w:tc>
      </w:tr>
      <w:tr w:rsidR="004066AE" w:rsidRPr="00933367" w14:paraId="3D493994" w14:textId="77777777">
        <w:trPr>
          <w:trHeight w:val="397"/>
          <w:jc w:val="center"/>
        </w:trPr>
        <w:tc>
          <w:tcPr>
            <w:tcW w:w="948" w:type="dxa"/>
            <w:gridSpan w:val="4"/>
            <w:vAlign w:val="center"/>
          </w:tcPr>
          <w:p w14:paraId="518DC609" w14:textId="77777777" w:rsidR="004066AE" w:rsidRPr="00933367" w:rsidRDefault="004066AE">
            <w:pPr>
              <w:widowControl/>
              <w:jc w:val="center"/>
              <w:rPr>
                <w:rFonts w:cs="Calibri"/>
                <w:szCs w:val="21"/>
              </w:rPr>
            </w:pPr>
          </w:p>
        </w:tc>
        <w:tc>
          <w:tcPr>
            <w:tcW w:w="1052" w:type="dxa"/>
            <w:gridSpan w:val="6"/>
            <w:vAlign w:val="center"/>
          </w:tcPr>
          <w:p w14:paraId="46F33916" w14:textId="77777777" w:rsidR="004066AE" w:rsidRPr="00933367" w:rsidRDefault="004066AE">
            <w:pPr>
              <w:widowControl/>
              <w:jc w:val="center"/>
              <w:rPr>
                <w:rFonts w:cs="Calibri"/>
                <w:szCs w:val="21"/>
              </w:rPr>
            </w:pPr>
          </w:p>
        </w:tc>
        <w:tc>
          <w:tcPr>
            <w:tcW w:w="652" w:type="dxa"/>
            <w:gridSpan w:val="3"/>
            <w:vAlign w:val="center"/>
          </w:tcPr>
          <w:p w14:paraId="7BE1D775" w14:textId="77777777" w:rsidR="004066AE" w:rsidRPr="00933367" w:rsidRDefault="004066AE">
            <w:pPr>
              <w:widowControl/>
              <w:jc w:val="center"/>
              <w:rPr>
                <w:rFonts w:cs="Calibri"/>
                <w:szCs w:val="21"/>
              </w:rPr>
            </w:pPr>
          </w:p>
        </w:tc>
        <w:tc>
          <w:tcPr>
            <w:tcW w:w="874" w:type="dxa"/>
            <w:gridSpan w:val="7"/>
            <w:vAlign w:val="center"/>
          </w:tcPr>
          <w:p w14:paraId="221394DF" w14:textId="77777777" w:rsidR="004066AE" w:rsidRPr="00933367" w:rsidRDefault="004066AE">
            <w:pPr>
              <w:widowControl/>
              <w:jc w:val="center"/>
              <w:rPr>
                <w:rFonts w:cs="Calibri"/>
                <w:szCs w:val="21"/>
              </w:rPr>
            </w:pPr>
          </w:p>
        </w:tc>
        <w:tc>
          <w:tcPr>
            <w:tcW w:w="866" w:type="dxa"/>
            <w:gridSpan w:val="5"/>
            <w:vAlign w:val="center"/>
          </w:tcPr>
          <w:p w14:paraId="6443021B" w14:textId="77777777" w:rsidR="004066AE" w:rsidRPr="00933367" w:rsidRDefault="004066AE">
            <w:pPr>
              <w:widowControl/>
              <w:jc w:val="center"/>
              <w:rPr>
                <w:rFonts w:cs="Calibri"/>
                <w:szCs w:val="21"/>
              </w:rPr>
            </w:pPr>
          </w:p>
        </w:tc>
        <w:tc>
          <w:tcPr>
            <w:tcW w:w="874" w:type="dxa"/>
            <w:gridSpan w:val="4"/>
            <w:vAlign w:val="center"/>
          </w:tcPr>
          <w:p w14:paraId="79B4B081" w14:textId="77777777" w:rsidR="004066AE" w:rsidRPr="00933367" w:rsidRDefault="004066AE">
            <w:pPr>
              <w:widowControl/>
              <w:jc w:val="center"/>
              <w:rPr>
                <w:rFonts w:cs="Calibri"/>
                <w:szCs w:val="21"/>
              </w:rPr>
            </w:pPr>
          </w:p>
        </w:tc>
        <w:tc>
          <w:tcPr>
            <w:tcW w:w="870" w:type="dxa"/>
            <w:gridSpan w:val="5"/>
            <w:vAlign w:val="center"/>
          </w:tcPr>
          <w:p w14:paraId="23E437E1" w14:textId="77777777" w:rsidR="004066AE" w:rsidRPr="00933367" w:rsidRDefault="004066AE">
            <w:pPr>
              <w:widowControl/>
              <w:jc w:val="center"/>
              <w:rPr>
                <w:rFonts w:cs="Calibri"/>
                <w:szCs w:val="21"/>
              </w:rPr>
            </w:pPr>
          </w:p>
        </w:tc>
        <w:tc>
          <w:tcPr>
            <w:tcW w:w="866" w:type="dxa"/>
            <w:gridSpan w:val="7"/>
            <w:vAlign w:val="center"/>
          </w:tcPr>
          <w:p w14:paraId="054085B0" w14:textId="77777777" w:rsidR="004066AE" w:rsidRPr="00933367" w:rsidRDefault="004066AE">
            <w:pPr>
              <w:widowControl/>
              <w:jc w:val="center"/>
              <w:rPr>
                <w:rFonts w:cs="Calibri"/>
                <w:szCs w:val="21"/>
              </w:rPr>
            </w:pPr>
          </w:p>
        </w:tc>
        <w:tc>
          <w:tcPr>
            <w:tcW w:w="866" w:type="dxa"/>
            <w:gridSpan w:val="4"/>
            <w:vAlign w:val="center"/>
          </w:tcPr>
          <w:p w14:paraId="17556757" w14:textId="77777777" w:rsidR="004066AE" w:rsidRPr="00933367" w:rsidRDefault="004066AE">
            <w:pPr>
              <w:widowControl/>
              <w:jc w:val="center"/>
              <w:rPr>
                <w:rFonts w:cs="Calibri"/>
                <w:szCs w:val="21"/>
              </w:rPr>
            </w:pPr>
          </w:p>
        </w:tc>
        <w:tc>
          <w:tcPr>
            <w:tcW w:w="867" w:type="dxa"/>
            <w:gridSpan w:val="6"/>
            <w:vAlign w:val="center"/>
          </w:tcPr>
          <w:p w14:paraId="426A2323" w14:textId="77777777" w:rsidR="004066AE" w:rsidRPr="00933367" w:rsidRDefault="004066AE">
            <w:pPr>
              <w:widowControl/>
              <w:jc w:val="center"/>
              <w:rPr>
                <w:rFonts w:cs="Calibri"/>
                <w:szCs w:val="21"/>
              </w:rPr>
            </w:pPr>
          </w:p>
        </w:tc>
        <w:tc>
          <w:tcPr>
            <w:tcW w:w="870" w:type="dxa"/>
            <w:gridSpan w:val="2"/>
            <w:vAlign w:val="center"/>
          </w:tcPr>
          <w:p w14:paraId="7CD2C7D5" w14:textId="77777777" w:rsidR="004066AE" w:rsidRPr="00933367" w:rsidRDefault="004066AE">
            <w:pPr>
              <w:widowControl/>
              <w:jc w:val="center"/>
              <w:rPr>
                <w:rFonts w:cs="Calibri"/>
                <w:szCs w:val="21"/>
              </w:rPr>
            </w:pPr>
          </w:p>
        </w:tc>
      </w:tr>
      <w:tr w:rsidR="004066AE" w:rsidRPr="00933367" w14:paraId="7E07CBA2" w14:textId="77777777">
        <w:trPr>
          <w:trHeight w:val="397"/>
          <w:jc w:val="center"/>
        </w:trPr>
        <w:tc>
          <w:tcPr>
            <w:tcW w:w="948" w:type="dxa"/>
            <w:gridSpan w:val="4"/>
            <w:vAlign w:val="center"/>
          </w:tcPr>
          <w:p w14:paraId="3D32BEB4" w14:textId="77777777" w:rsidR="004066AE" w:rsidRPr="00933367" w:rsidRDefault="004066AE">
            <w:pPr>
              <w:widowControl/>
              <w:jc w:val="center"/>
              <w:rPr>
                <w:rFonts w:cs="Calibri"/>
                <w:szCs w:val="21"/>
              </w:rPr>
            </w:pPr>
          </w:p>
        </w:tc>
        <w:tc>
          <w:tcPr>
            <w:tcW w:w="1052" w:type="dxa"/>
            <w:gridSpan w:val="6"/>
            <w:vAlign w:val="center"/>
          </w:tcPr>
          <w:p w14:paraId="5ECAD45C" w14:textId="77777777" w:rsidR="004066AE" w:rsidRPr="00933367" w:rsidRDefault="004066AE">
            <w:pPr>
              <w:widowControl/>
              <w:jc w:val="center"/>
              <w:rPr>
                <w:rFonts w:cs="Calibri"/>
                <w:szCs w:val="21"/>
              </w:rPr>
            </w:pPr>
          </w:p>
        </w:tc>
        <w:tc>
          <w:tcPr>
            <w:tcW w:w="652" w:type="dxa"/>
            <w:gridSpan w:val="3"/>
            <w:vAlign w:val="center"/>
          </w:tcPr>
          <w:p w14:paraId="2641A683" w14:textId="77777777" w:rsidR="004066AE" w:rsidRPr="00933367" w:rsidRDefault="004066AE">
            <w:pPr>
              <w:widowControl/>
              <w:jc w:val="center"/>
              <w:rPr>
                <w:rFonts w:cs="Calibri"/>
                <w:szCs w:val="21"/>
              </w:rPr>
            </w:pPr>
          </w:p>
        </w:tc>
        <w:tc>
          <w:tcPr>
            <w:tcW w:w="874" w:type="dxa"/>
            <w:gridSpan w:val="7"/>
            <w:vAlign w:val="center"/>
          </w:tcPr>
          <w:p w14:paraId="3F9DC84E" w14:textId="77777777" w:rsidR="004066AE" w:rsidRPr="00933367" w:rsidRDefault="004066AE">
            <w:pPr>
              <w:widowControl/>
              <w:jc w:val="center"/>
              <w:rPr>
                <w:rFonts w:cs="Calibri"/>
                <w:szCs w:val="21"/>
              </w:rPr>
            </w:pPr>
          </w:p>
        </w:tc>
        <w:tc>
          <w:tcPr>
            <w:tcW w:w="866" w:type="dxa"/>
            <w:gridSpan w:val="5"/>
            <w:vAlign w:val="center"/>
          </w:tcPr>
          <w:p w14:paraId="231A3493" w14:textId="77777777" w:rsidR="004066AE" w:rsidRPr="00933367" w:rsidRDefault="004066AE">
            <w:pPr>
              <w:widowControl/>
              <w:jc w:val="center"/>
              <w:rPr>
                <w:rFonts w:cs="Calibri"/>
                <w:szCs w:val="21"/>
              </w:rPr>
            </w:pPr>
          </w:p>
        </w:tc>
        <w:tc>
          <w:tcPr>
            <w:tcW w:w="874" w:type="dxa"/>
            <w:gridSpan w:val="4"/>
            <w:vAlign w:val="center"/>
          </w:tcPr>
          <w:p w14:paraId="3F5FB5E2" w14:textId="77777777" w:rsidR="004066AE" w:rsidRPr="00933367" w:rsidRDefault="004066AE">
            <w:pPr>
              <w:widowControl/>
              <w:jc w:val="center"/>
              <w:rPr>
                <w:rFonts w:cs="Calibri"/>
                <w:szCs w:val="21"/>
              </w:rPr>
            </w:pPr>
          </w:p>
        </w:tc>
        <w:tc>
          <w:tcPr>
            <w:tcW w:w="870" w:type="dxa"/>
            <w:gridSpan w:val="5"/>
            <w:vAlign w:val="center"/>
          </w:tcPr>
          <w:p w14:paraId="55D167B5" w14:textId="77777777" w:rsidR="004066AE" w:rsidRPr="00933367" w:rsidRDefault="004066AE">
            <w:pPr>
              <w:widowControl/>
              <w:jc w:val="center"/>
              <w:rPr>
                <w:rFonts w:cs="Calibri"/>
                <w:szCs w:val="21"/>
              </w:rPr>
            </w:pPr>
          </w:p>
        </w:tc>
        <w:tc>
          <w:tcPr>
            <w:tcW w:w="866" w:type="dxa"/>
            <w:gridSpan w:val="7"/>
            <w:vAlign w:val="center"/>
          </w:tcPr>
          <w:p w14:paraId="5D8464F7" w14:textId="77777777" w:rsidR="004066AE" w:rsidRPr="00933367" w:rsidRDefault="004066AE">
            <w:pPr>
              <w:widowControl/>
              <w:jc w:val="center"/>
              <w:rPr>
                <w:rFonts w:cs="Calibri"/>
                <w:szCs w:val="21"/>
              </w:rPr>
            </w:pPr>
          </w:p>
        </w:tc>
        <w:tc>
          <w:tcPr>
            <w:tcW w:w="866" w:type="dxa"/>
            <w:gridSpan w:val="4"/>
            <w:vAlign w:val="center"/>
          </w:tcPr>
          <w:p w14:paraId="3B224C3F" w14:textId="77777777" w:rsidR="004066AE" w:rsidRPr="00933367" w:rsidRDefault="004066AE">
            <w:pPr>
              <w:widowControl/>
              <w:jc w:val="center"/>
              <w:rPr>
                <w:rFonts w:cs="Calibri"/>
                <w:szCs w:val="21"/>
              </w:rPr>
            </w:pPr>
          </w:p>
        </w:tc>
        <w:tc>
          <w:tcPr>
            <w:tcW w:w="867" w:type="dxa"/>
            <w:gridSpan w:val="6"/>
            <w:vAlign w:val="center"/>
          </w:tcPr>
          <w:p w14:paraId="2DD3D1AC" w14:textId="77777777" w:rsidR="004066AE" w:rsidRPr="00933367" w:rsidRDefault="004066AE">
            <w:pPr>
              <w:widowControl/>
              <w:jc w:val="center"/>
              <w:rPr>
                <w:rFonts w:cs="Calibri"/>
                <w:szCs w:val="21"/>
              </w:rPr>
            </w:pPr>
          </w:p>
        </w:tc>
        <w:tc>
          <w:tcPr>
            <w:tcW w:w="870" w:type="dxa"/>
            <w:gridSpan w:val="2"/>
            <w:vAlign w:val="center"/>
          </w:tcPr>
          <w:p w14:paraId="321F8395" w14:textId="77777777" w:rsidR="004066AE" w:rsidRPr="00933367" w:rsidRDefault="004066AE">
            <w:pPr>
              <w:widowControl/>
              <w:jc w:val="center"/>
              <w:rPr>
                <w:rFonts w:cs="Calibri"/>
                <w:szCs w:val="21"/>
              </w:rPr>
            </w:pPr>
          </w:p>
        </w:tc>
      </w:tr>
      <w:tr w:rsidR="004066AE" w:rsidRPr="00933367" w14:paraId="29DC1BF0" w14:textId="77777777">
        <w:trPr>
          <w:cantSplit/>
          <w:trHeight w:val="525"/>
          <w:jc w:val="center"/>
        </w:trPr>
        <w:tc>
          <w:tcPr>
            <w:tcW w:w="9605" w:type="dxa"/>
            <w:gridSpan w:val="53"/>
            <w:vAlign w:val="center"/>
          </w:tcPr>
          <w:p w14:paraId="0C1C0442" w14:textId="77777777" w:rsidR="004066AE" w:rsidRPr="00933367" w:rsidRDefault="004B6668">
            <w:pPr>
              <w:widowControl/>
              <w:jc w:val="center"/>
              <w:rPr>
                <w:rFonts w:cs="Calibri"/>
                <w:szCs w:val="21"/>
              </w:rPr>
            </w:pPr>
            <w:r w:rsidRPr="00933367">
              <w:rPr>
                <w:rFonts w:cs="Calibri"/>
                <w:szCs w:val="21"/>
              </w:rPr>
              <w:t>E</w:t>
            </w:r>
            <w:r w:rsidRPr="00933367">
              <w:rPr>
                <w:rFonts w:cs="Calibri"/>
                <w:szCs w:val="21"/>
              </w:rPr>
              <w:t>、修建工程记录</w:t>
            </w:r>
          </w:p>
        </w:tc>
      </w:tr>
      <w:tr w:rsidR="004066AE" w:rsidRPr="00933367" w14:paraId="13C4BE34" w14:textId="77777777">
        <w:trPr>
          <w:trHeight w:val="397"/>
          <w:jc w:val="center"/>
        </w:trPr>
        <w:tc>
          <w:tcPr>
            <w:tcW w:w="441" w:type="dxa"/>
            <w:vAlign w:val="center"/>
          </w:tcPr>
          <w:p w14:paraId="7C28965C" w14:textId="77777777" w:rsidR="004066AE" w:rsidRPr="00933367" w:rsidRDefault="004B6668">
            <w:pPr>
              <w:widowControl/>
              <w:jc w:val="center"/>
              <w:rPr>
                <w:rFonts w:cs="Calibri"/>
                <w:szCs w:val="21"/>
              </w:rPr>
            </w:pPr>
            <w:r w:rsidRPr="00933367">
              <w:rPr>
                <w:rFonts w:cs="Calibri"/>
                <w:szCs w:val="21"/>
              </w:rPr>
              <w:t>65</w:t>
            </w:r>
          </w:p>
        </w:tc>
        <w:tc>
          <w:tcPr>
            <w:tcW w:w="992" w:type="dxa"/>
            <w:gridSpan w:val="5"/>
            <w:vAlign w:val="center"/>
          </w:tcPr>
          <w:p w14:paraId="3C1D2EE6" w14:textId="77777777" w:rsidR="004066AE" w:rsidRPr="00933367" w:rsidRDefault="004B6668">
            <w:pPr>
              <w:widowControl/>
              <w:jc w:val="center"/>
              <w:rPr>
                <w:rFonts w:cs="Calibri"/>
                <w:szCs w:val="21"/>
              </w:rPr>
            </w:pPr>
            <w:r w:rsidRPr="00933367">
              <w:rPr>
                <w:rFonts w:cs="Calibri"/>
                <w:szCs w:val="21"/>
              </w:rPr>
              <w:t>施工日期</w:t>
            </w:r>
          </w:p>
        </w:tc>
        <w:tc>
          <w:tcPr>
            <w:tcW w:w="425" w:type="dxa"/>
            <w:gridSpan w:val="2"/>
            <w:vMerge w:val="restart"/>
            <w:vAlign w:val="center"/>
          </w:tcPr>
          <w:p w14:paraId="469D018D" w14:textId="77777777" w:rsidR="004066AE" w:rsidRPr="00933367" w:rsidRDefault="004B6668">
            <w:pPr>
              <w:widowControl/>
              <w:jc w:val="center"/>
              <w:rPr>
                <w:rFonts w:cs="Calibri"/>
                <w:szCs w:val="21"/>
              </w:rPr>
            </w:pPr>
            <w:r w:rsidRPr="00933367">
              <w:rPr>
                <w:rFonts w:cs="Calibri"/>
                <w:szCs w:val="21"/>
              </w:rPr>
              <w:t>66</w:t>
            </w:r>
          </w:p>
        </w:tc>
        <w:tc>
          <w:tcPr>
            <w:tcW w:w="425" w:type="dxa"/>
            <w:gridSpan w:val="4"/>
            <w:vMerge w:val="restart"/>
            <w:vAlign w:val="center"/>
          </w:tcPr>
          <w:p w14:paraId="10514974" w14:textId="77777777" w:rsidR="004066AE" w:rsidRPr="00933367" w:rsidRDefault="004B6668">
            <w:pPr>
              <w:widowControl/>
              <w:jc w:val="center"/>
              <w:rPr>
                <w:rFonts w:cs="Calibri"/>
                <w:szCs w:val="21"/>
              </w:rPr>
            </w:pPr>
            <w:r w:rsidRPr="00933367">
              <w:rPr>
                <w:rFonts w:cs="Calibri"/>
                <w:szCs w:val="21"/>
              </w:rPr>
              <w:t>修建类别</w:t>
            </w:r>
          </w:p>
        </w:tc>
        <w:tc>
          <w:tcPr>
            <w:tcW w:w="426" w:type="dxa"/>
            <w:gridSpan w:val="2"/>
            <w:vMerge w:val="restart"/>
            <w:vAlign w:val="center"/>
          </w:tcPr>
          <w:p w14:paraId="197BA8B5" w14:textId="77777777" w:rsidR="004066AE" w:rsidRPr="00933367" w:rsidRDefault="004B6668">
            <w:pPr>
              <w:widowControl/>
              <w:jc w:val="center"/>
              <w:rPr>
                <w:rFonts w:cs="Calibri"/>
                <w:szCs w:val="21"/>
              </w:rPr>
            </w:pPr>
            <w:r w:rsidRPr="00933367">
              <w:rPr>
                <w:rFonts w:cs="Calibri"/>
                <w:szCs w:val="21"/>
              </w:rPr>
              <w:t>67</w:t>
            </w:r>
          </w:p>
        </w:tc>
        <w:tc>
          <w:tcPr>
            <w:tcW w:w="425" w:type="dxa"/>
            <w:gridSpan w:val="2"/>
            <w:vMerge w:val="restart"/>
            <w:vAlign w:val="center"/>
          </w:tcPr>
          <w:p w14:paraId="3803D8C2" w14:textId="77777777" w:rsidR="004066AE" w:rsidRPr="00933367" w:rsidRDefault="004B6668">
            <w:pPr>
              <w:widowControl/>
              <w:jc w:val="center"/>
              <w:rPr>
                <w:rFonts w:cs="Calibri"/>
                <w:szCs w:val="21"/>
              </w:rPr>
            </w:pPr>
            <w:r w:rsidRPr="00933367">
              <w:rPr>
                <w:rFonts w:cs="Calibri"/>
                <w:szCs w:val="21"/>
              </w:rPr>
              <w:t>修建原则</w:t>
            </w:r>
          </w:p>
        </w:tc>
        <w:tc>
          <w:tcPr>
            <w:tcW w:w="425" w:type="dxa"/>
            <w:gridSpan w:val="5"/>
            <w:vMerge w:val="restart"/>
            <w:vAlign w:val="center"/>
          </w:tcPr>
          <w:p w14:paraId="069F5C61" w14:textId="77777777" w:rsidR="004066AE" w:rsidRPr="00933367" w:rsidRDefault="004B6668">
            <w:pPr>
              <w:widowControl/>
              <w:jc w:val="center"/>
              <w:rPr>
                <w:rFonts w:cs="Calibri"/>
                <w:szCs w:val="21"/>
              </w:rPr>
            </w:pPr>
            <w:r w:rsidRPr="00933367">
              <w:rPr>
                <w:rFonts w:cs="Calibri"/>
                <w:szCs w:val="21"/>
              </w:rPr>
              <w:t>68</w:t>
            </w:r>
          </w:p>
        </w:tc>
        <w:tc>
          <w:tcPr>
            <w:tcW w:w="370" w:type="dxa"/>
            <w:gridSpan w:val="2"/>
            <w:vMerge w:val="restart"/>
            <w:vAlign w:val="center"/>
          </w:tcPr>
          <w:p w14:paraId="2AA796CF" w14:textId="77777777" w:rsidR="004066AE" w:rsidRPr="00933367" w:rsidRDefault="004B6668">
            <w:pPr>
              <w:widowControl/>
              <w:jc w:val="center"/>
              <w:rPr>
                <w:rFonts w:cs="Calibri"/>
                <w:szCs w:val="21"/>
              </w:rPr>
            </w:pPr>
            <w:r w:rsidRPr="00933367">
              <w:rPr>
                <w:rFonts w:cs="Calibri"/>
                <w:szCs w:val="21"/>
              </w:rPr>
              <w:t>工程范围</w:t>
            </w:r>
          </w:p>
        </w:tc>
        <w:tc>
          <w:tcPr>
            <w:tcW w:w="339" w:type="dxa"/>
            <w:vMerge w:val="restart"/>
            <w:vAlign w:val="center"/>
          </w:tcPr>
          <w:p w14:paraId="7A51450F" w14:textId="77777777" w:rsidR="004066AE" w:rsidRPr="00933367" w:rsidRDefault="004B6668">
            <w:pPr>
              <w:widowControl/>
              <w:jc w:val="center"/>
              <w:rPr>
                <w:rFonts w:cs="Calibri"/>
                <w:szCs w:val="21"/>
              </w:rPr>
            </w:pPr>
            <w:r w:rsidRPr="00933367">
              <w:rPr>
                <w:rFonts w:cs="Calibri"/>
                <w:szCs w:val="21"/>
              </w:rPr>
              <w:t>69</w:t>
            </w:r>
          </w:p>
        </w:tc>
        <w:tc>
          <w:tcPr>
            <w:tcW w:w="709" w:type="dxa"/>
            <w:gridSpan w:val="3"/>
            <w:vMerge w:val="restart"/>
            <w:textDirection w:val="tbRlV"/>
            <w:vAlign w:val="center"/>
          </w:tcPr>
          <w:p w14:paraId="1AD343B1" w14:textId="77777777" w:rsidR="004066AE" w:rsidRPr="00933367" w:rsidRDefault="004B6668">
            <w:pPr>
              <w:widowControl/>
              <w:jc w:val="center"/>
              <w:rPr>
                <w:rFonts w:cs="Calibri"/>
                <w:szCs w:val="21"/>
              </w:rPr>
            </w:pPr>
            <w:r w:rsidRPr="00933367">
              <w:rPr>
                <w:rFonts w:cs="Calibri"/>
                <w:szCs w:val="21"/>
              </w:rPr>
              <w:t>工程费用</w:t>
            </w:r>
            <w:r w:rsidRPr="00933367">
              <w:rPr>
                <w:rFonts w:cs="Calibri"/>
                <w:szCs w:val="21"/>
              </w:rPr>
              <w:t>(</w:t>
            </w:r>
            <w:r w:rsidRPr="00933367">
              <w:rPr>
                <w:rFonts w:cs="Calibri"/>
                <w:szCs w:val="21"/>
              </w:rPr>
              <w:t>万元</w:t>
            </w:r>
            <w:r w:rsidRPr="00933367">
              <w:rPr>
                <w:rFonts w:cs="Calibri"/>
                <w:szCs w:val="21"/>
              </w:rPr>
              <w:t>)</w:t>
            </w:r>
          </w:p>
        </w:tc>
        <w:tc>
          <w:tcPr>
            <w:tcW w:w="425" w:type="dxa"/>
            <w:gridSpan w:val="3"/>
            <w:vMerge w:val="restart"/>
            <w:vAlign w:val="center"/>
          </w:tcPr>
          <w:p w14:paraId="35D89EDD" w14:textId="77777777" w:rsidR="004066AE" w:rsidRPr="00933367" w:rsidRDefault="004B6668">
            <w:pPr>
              <w:widowControl/>
              <w:jc w:val="center"/>
              <w:rPr>
                <w:rFonts w:cs="Calibri"/>
                <w:szCs w:val="21"/>
              </w:rPr>
            </w:pPr>
            <w:r w:rsidRPr="00933367">
              <w:rPr>
                <w:rFonts w:cs="Calibri"/>
                <w:szCs w:val="21"/>
              </w:rPr>
              <w:t>70</w:t>
            </w:r>
          </w:p>
        </w:tc>
        <w:tc>
          <w:tcPr>
            <w:tcW w:w="567" w:type="dxa"/>
            <w:gridSpan w:val="3"/>
            <w:vMerge w:val="restart"/>
            <w:vAlign w:val="center"/>
          </w:tcPr>
          <w:p w14:paraId="52535BA7" w14:textId="77777777" w:rsidR="004066AE" w:rsidRPr="00933367" w:rsidRDefault="004B6668">
            <w:pPr>
              <w:widowControl/>
              <w:jc w:val="center"/>
              <w:rPr>
                <w:rFonts w:cs="Calibri"/>
                <w:szCs w:val="21"/>
              </w:rPr>
            </w:pPr>
            <w:r w:rsidRPr="00933367">
              <w:rPr>
                <w:rFonts w:cs="Calibri"/>
                <w:szCs w:val="21"/>
              </w:rPr>
              <w:t>经</w:t>
            </w:r>
          </w:p>
          <w:p w14:paraId="62EFE790" w14:textId="77777777" w:rsidR="004066AE" w:rsidRPr="00933367" w:rsidRDefault="004B6668">
            <w:pPr>
              <w:widowControl/>
              <w:jc w:val="center"/>
              <w:rPr>
                <w:rFonts w:cs="Calibri"/>
                <w:szCs w:val="21"/>
              </w:rPr>
            </w:pPr>
            <w:r w:rsidRPr="00933367">
              <w:rPr>
                <w:rFonts w:cs="Calibri"/>
                <w:szCs w:val="21"/>
              </w:rPr>
              <w:t>费</w:t>
            </w:r>
          </w:p>
          <w:p w14:paraId="28936D9C" w14:textId="77777777" w:rsidR="004066AE" w:rsidRPr="00933367" w:rsidRDefault="004B6668">
            <w:pPr>
              <w:widowControl/>
              <w:jc w:val="center"/>
              <w:rPr>
                <w:rFonts w:cs="Calibri"/>
                <w:szCs w:val="21"/>
              </w:rPr>
            </w:pPr>
            <w:r w:rsidRPr="00933367">
              <w:rPr>
                <w:rFonts w:cs="Calibri"/>
                <w:szCs w:val="21"/>
              </w:rPr>
              <w:t>来</w:t>
            </w:r>
          </w:p>
          <w:p w14:paraId="3AE0BB89" w14:textId="77777777" w:rsidR="004066AE" w:rsidRPr="00933367" w:rsidRDefault="004B6668">
            <w:pPr>
              <w:widowControl/>
              <w:jc w:val="center"/>
              <w:rPr>
                <w:rFonts w:cs="Calibri"/>
                <w:szCs w:val="21"/>
              </w:rPr>
            </w:pPr>
            <w:r w:rsidRPr="00933367">
              <w:rPr>
                <w:rFonts w:cs="Calibri"/>
                <w:szCs w:val="21"/>
              </w:rPr>
              <w:t>源</w:t>
            </w:r>
          </w:p>
        </w:tc>
        <w:tc>
          <w:tcPr>
            <w:tcW w:w="425" w:type="dxa"/>
            <w:gridSpan w:val="3"/>
            <w:vMerge w:val="restart"/>
            <w:vAlign w:val="center"/>
          </w:tcPr>
          <w:p w14:paraId="5A8743A5" w14:textId="77777777" w:rsidR="004066AE" w:rsidRPr="00933367" w:rsidRDefault="004B6668">
            <w:pPr>
              <w:widowControl/>
              <w:jc w:val="center"/>
              <w:rPr>
                <w:rFonts w:cs="Calibri"/>
                <w:szCs w:val="21"/>
              </w:rPr>
            </w:pPr>
            <w:r w:rsidRPr="00933367">
              <w:rPr>
                <w:rFonts w:cs="Calibri"/>
                <w:szCs w:val="21"/>
              </w:rPr>
              <w:t>71</w:t>
            </w:r>
          </w:p>
        </w:tc>
        <w:tc>
          <w:tcPr>
            <w:tcW w:w="567" w:type="dxa"/>
            <w:gridSpan w:val="4"/>
            <w:vMerge w:val="restart"/>
            <w:vAlign w:val="center"/>
          </w:tcPr>
          <w:p w14:paraId="123AF8B8" w14:textId="77777777" w:rsidR="004066AE" w:rsidRPr="00933367" w:rsidRDefault="004B6668">
            <w:pPr>
              <w:widowControl/>
              <w:jc w:val="center"/>
              <w:rPr>
                <w:rFonts w:cs="Calibri"/>
                <w:szCs w:val="21"/>
              </w:rPr>
            </w:pPr>
            <w:r w:rsidRPr="00933367">
              <w:rPr>
                <w:rFonts w:cs="Calibri"/>
                <w:szCs w:val="21"/>
              </w:rPr>
              <w:t>质</w:t>
            </w:r>
          </w:p>
          <w:p w14:paraId="7B647445" w14:textId="77777777" w:rsidR="004066AE" w:rsidRPr="00933367" w:rsidRDefault="004B6668">
            <w:pPr>
              <w:widowControl/>
              <w:jc w:val="center"/>
              <w:rPr>
                <w:rFonts w:cs="Calibri"/>
                <w:szCs w:val="21"/>
              </w:rPr>
            </w:pPr>
            <w:r w:rsidRPr="00933367">
              <w:rPr>
                <w:rFonts w:cs="Calibri"/>
                <w:szCs w:val="21"/>
              </w:rPr>
              <w:t>量</w:t>
            </w:r>
          </w:p>
          <w:p w14:paraId="57CD7B91" w14:textId="77777777" w:rsidR="004066AE" w:rsidRPr="00933367" w:rsidRDefault="004B6668">
            <w:pPr>
              <w:widowControl/>
              <w:jc w:val="center"/>
              <w:rPr>
                <w:rFonts w:cs="Calibri"/>
                <w:szCs w:val="21"/>
              </w:rPr>
            </w:pPr>
            <w:r w:rsidRPr="00933367">
              <w:rPr>
                <w:rFonts w:cs="Calibri"/>
                <w:szCs w:val="21"/>
              </w:rPr>
              <w:t>评</w:t>
            </w:r>
          </w:p>
          <w:p w14:paraId="010A574D" w14:textId="77777777" w:rsidR="004066AE" w:rsidRPr="00933367" w:rsidRDefault="004B6668">
            <w:pPr>
              <w:widowControl/>
              <w:jc w:val="center"/>
              <w:rPr>
                <w:rFonts w:cs="Calibri"/>
                <w:szCs w:val="21"/>
              </w:rPr>
            </w:pPr>
            <w:r w:rsidRPr="00933367">
              <w:rPr>
                <w:rFonts w:cs="Calibri"/>
                <w:szCs w:val="21"/>
              </w:rPr>
              <w:t>定</w:t>
            </w:r>
          </w:p>
        </w:tc>
        <w:tc>
          <w:tcPr>
            <w:tcW w:w="369" w:type="dxa"/>
            <w:gridSpan w:val="2"/>
            <w:vMerge w:val="restart"/>
            <w:vAlign w:val="center"/>
          </w:tcPr>
          <w:p w14:paraId="04C3CE7D" w14:textId="77777777" w:rsidR="004066AE" w:rsidRPr="00933367" w:rsidRDefault="004B6668">
            <w:pPr>
              <w:widowControl/>
              <w:jc w:val="center"/>
              <w:rPr>
                <w:rFonts w:cs="Calibri"/>
                <w:szCs w:val="21"/>
              </w:rPr>
            </w:pPr>
            <w:r w:rsidRPr="00933367">
              <w:rPr>
                <w:rFonts w:cs="Calibri"/>
                <w:szCs w:val="21"/>
              </w:rPr>
              <w:t>72</w:t>
            </w:r>
          </w:p>
        </w:tc>
        <w:tc>
          <w:tcPr>
            <w:tcW w:w="482" w:type="dxa"/>
            <w:gridSpan w:val="2"/>
            <w:vMerge w:val="restart"/>
            <w:vAlign w:val="center"/>
          </w:tcPr>
          <w:p w14:paraId="66D536A6" w14:textId="77777777" w:rsidR="004066AE" w:rsidRPr="00933367" w:rsidRDefault="004B6668">
            <w:pPr>
              <w:widowControl/>
              <w:jc w:val="center"/>
              <w:rPr>
                <w:rFonts w:cs="Calibri"/>
                <w:szCs w:val="21"/>
              </w:rPr>
            </w:pPr>
            <w:r w:rsidRPr="00933367">
              <w:rPr>
                <w:rFonts w:cs="Calibri"/>
                <w:szCs w:val="21"/>
              </w:rPr>
              <w:t>建</w:t>
            </w:r>
          </w:p>
          <w:p w14:paraId="1C9E6E35" w14:textId="77777777" w:rsidR="004066AE" w:rsidRPr="00933367" w:rsidRDefault="004B6668">
            <w:pPr>
              <w:widowControl/>
              <w:jc w:val="center"/>
              <w:rPr>
                <w:rFonts w:cs="Calibri"/>
                <w:szCs w:val="21"/>
              </w:rPr>
            </w:pPr>
            <w:r w:rsidRPr="00933367">
              <w:rPr>
                <w:rFonts w:cs="Calibri"/>
                <w:szCs w:val="21"/>
              </w:rPr>
              <w:t>设</w:t>
            </w:r>
          </w:p>
          <w:p w14:paraId="04F6B110" w14:textId="77777777" w:rsidR="004066AE" w:rsidRPr="00933367" w:rsidRDefault="004B6668">
            <w:pPr>
              <w:widowControl/>
              <w:jc w:val="center"/>
              <w:rPr>
                <w:rFonts w:cs="Calibri"/>
                <w:szCs w:val="21"/>
              </w:rPr>
            </w:pPr>
            <w:r w:rsidRPr="00933367">
              <w:rPr>
                <w:rFonts w:cs="Calibri"/>
                <w:szCs w:val="21"/>
              </w:rPr>
              <w:t>单</w:t>
            </w:r>
          </w:p>
          <w:p w14:paraId="06F36312" w14:textId="77777777" w:rsidR="004066AE" w:rsidRPr="00933367" w:rsidRDefault="004B6668">
            <w:pPr>
              <w:widowControl/>
              <w:jc w:val="center"/>
              <w:rPr>
                <w:rFonts w:cs="Calibri"/>
                <w:szCs w:val="21"/>
              </w:rPr>
            </w:pPr>
            <w:r w:rsidRPr="00933367">
              <w:rPr>
                <w:rFonts w:cs="Calibri"/>
                <w:szCs w:val="21"/>
              </w:rPr>
              <w:t>位</w:t>
            </w:r>
          </w:p>
        </w:tc>
        <w:tc>
          <w:tcPr>
            <w:tcW w:w="425" w:type="dxa"/>
            <w:gridSpan w:val="3"/>
            <w:vMerge w:val="restart"/>
            <w:vAlign w:val="center"/>
          </w:tcPr>
          <w:p w14:paraId="422C5C1E" w14:textId="77777777" w:rsidR="004066AE" w:rsidRPr="00933367" w:rsidRDefault="004B6668">
            <w:pPr>
              <w:widowControl/>
              <w:jc w:val="center"/>
              <w:rPr>
                <w:rFonts w:cs="Calibri"/>
                <w:szCs w:val="21"/>
              </w:rPr>
            </w:pPr>
            <w:r w:rsidRPr="00933367">
              <w:rPr>
                <w:rFonts w:cs="Calibri"/>
                <w:szCs w:val="21"/>
              </w:rPr>
              <w:t>73</w:t>
            </w:r>
          </w:p>
        </w:tc>
        <w:tc>
          <w:tcPr>
            <w:tcW w:w="425" w:type="dxa"/>
            <w:gridSpan w:val="3"/>
            <w:vMerge w:val="restart"/>
            <w:vAlign w:val="center"/>
          </w:tcPr>
          <w:p w14:paraId="3AD6B5AD" w14:textId="77777777" w:rsidR="004066AE" w:rsidRPr="00933367" w:rsidRDefault="004B6668">
            <w:pPr>
              <w:widowControl/>
              <w:jc w:val="center"/>
              <w:rPr>
                <w:rFonts w:cs="Calibri"/>
                <w:szCs w:val="21"/>
              </w:rPr>
            </w:pPr>
            <w:r w:rsidRPr="00933367">
              <w:rPr>
                <w:rFonts w:cs="Calibri"/>
                <w:szCs w:val="21"/>
              </w:rPr>
              <w:t>施</w:t>
            </w:r>
          </w:p>
          <w:p w14:paraId="5A049253" w14:textId="77777777" w:rsidR="004066AE" w:rsidRPr="00933367" w:rsidRDefault="004B6668">
            <w:pPr>
              <w:widowControl/>
              <w:jc w:val="center"/>
              <w:rPr>
                <w:rFonts w:cs="Calibri"/>
                <w:szCs w:val="21"/>
              </w:rPr>
            </w:pPr>
            <w:r w:rsidRPr="00933367">
              <w:rPr>
                <w:rFonts w:cs="Calibri"/>
                <w:szCs w:val="21"/>
              </w:rPr>
              <w:t>工</w:t>
            </w:r>
          </w:p>
          <w:p w14:paraId="7C6E6A3E" w14:textId="77777777" w:rsidR="004066AE" w:rsidRPr="00933367" w:rsidRDefault="004B6668">
            <w:pPr>
              <w:widowControl/>
              <w:jc w:val="center"/>
              <w:rPr>
                <w:rFonts w:cs="Calibri"/>
                <w:szCs w:val="21"/>
              </w:rPr>
            </w:pPr>
            <w:r w:rsidRPr="00933367">
              <w:rPr>
                <w:rFonts w:cs="Calibri"/>
                <w:szCs w:val="21"/>
              </w:rPr>
              <w:t>单</w:t>
            </w:r>
          </w:p>
          <w:p w14:paraId="32EEC289" w14:textId="77777777" w:rsidR="004066AE" w:rsidRPr="00933367" w:rsidRDefault="004B6668">
            <w:pPr>
              <w:widowControl/>
              <w:jc w:val="center"/>
              <w:rPr>
                <w:rFonts w:cs="Calibri"/>
                <w:szCs w:val="21"/>
              </w:rPr>
            </w:pPr>
            <w:r w:rsidRPr="00933367">
              <w:rPr>
                <w:rFonts w:cs="Calibri"/>
                <w:szCs w:val="21"/>
              </w:rPr>
              <w:t>位</w:t>
            </w:r>
          </w:p>
        </w:tc>
        <w:tc>
          <w:tcPr>
            <w:tcW w:w="425" w:type="dxa"/>
            <w:gridSpan w:val="2"/>
            <w:vMerge w:val="restart"/>
            <w:vAlign w:val="center"/>
          </w:tcPr>
          <w:p w14:paraId="0CA9DEE9" w14:textId="77777777" w:rsidR="004066AE" w:rsidRPr="00933367" w:rsidRDefault="004B6668">
            <w:pPr>
              <w:widowControl/>
              <w:jc w:val="center"/>
              <w:rPr>
                <w:rFonts w:cs="Calibri"/>
                <w:szCs w:val="21"/>
              </w:rPr>
            </w:pPr>
            <w:r w:rsidRPr="00933367">
              <w:rPr>
                <w:rFonts w:cs="Calibri"/>
                <w:szCs w:val="21"/>
              </w:rPr>
              <w:t>74</w:t>
            </w:r>
          </w:p>
        </w:tc>
        <w:tc>
          <w:tcPr>
            <w:tcW w:w="518" w:type="dxa"/>
            <w:vMerge w:val="restart"/>
            <w:vAlign w:val="center"/>
          </w:tcPr>
          <w:p w14:paraId="6BD93BA7" w14:textId="77777777" w:rsidR="004066AE" w:rsidRPr="00933367" w:rsidRDefault="004B6668">
            <w:pPr>
              <w:widowControl/>
              <w:jc w:val="center"/>
              <w:rPr>
                <w:rFonts w:cs="Calibri"/>
                <w:szCs w:val="21"/>
              </w:rPr>
            </w:pPr>
            <w:r w:rsidRPr="00933367">
              <w:rPr>
                <w:rFonts w:cs="Calibri"/>
                <w:szCs w:val="21"/>
              </w:rPr>
              <w:t>监</w:t>
            </w:r>
          </w:p>
          <w:p w14:paraId="07D2598D" w14:textId="77777777" w:rsidR="004066AE" w:rsidRPr="00933367" w:rsidRDefault="004B6668">
            <w:pPr>
              <w:widowControl/>
              <w:jc w:val="center"/>
              <w:rPr>
                <w:rFonts w:cs="Calibri"/>
                <w:szCs w:val="21"/>
              </w:rPr>
            </w:pPr>
            <w:r w:rsidRPr="00933367">
              <w:rPr>
                <w:rFonts w:cs="Calibri"/>
                <w:szCs w:val="21"/>
              </w:rPr>
              <w:t>理</w:t>
            </w:r>
          </w:p>
          <w:p w14:paraId="2BC22EA5" w14:textId="77777777" w:rsidR="004066AE" w:rsidRPr="00933367" w:rsidRDefault="004B6668">
            <w:pPr>
              <w:widowControl/>
              <w:jc w:val="center"/>
              <w:rPr>
                <w:rFonts w:cs="Calibri"/>
                <w:szCs w:val="21"/>
              </w:rPr>
            </w:pPr>
            <w:r w:rsidRPr="00933367">
              <w:rPr>
                <w:rFonts w:cs="Calibri"/>
                <w:szCs w:val="21"/>
              </w:rPr>
              <w:t>单</w:t>
            </w:r>
          </w:p>
          <w:p w14:paraId="5384412A" w14:textId="77777777" w:rsidR="004066AE" w:rsidRPr="00933367" w:rsidRDefault="004B6668">
            <w:pPr>
              <w:widowControl/>
              <w:jc w:val="center"/>
              <w:rPr>
                <w:rFonts w:cs="Calibri"/>
                <w:szCs w:val="21"/>
              </w:rPr>
            </w:pPr>
            <w:r w:rsidRPr="00933367">
              <w:rPr>
                <w:rFonts w:cs="Calibri"/>
                <w:szCs w:val="21"/>
              </w:rPr>
              <w:t>位</w:t>
            </w:r>
          </w:p>
        </w:tc>
      </w:tr>
      <w:tr w:rsidR="004066AE" w:rsidRPr="00933367" w14:paraId="61F08414" w14:textId="77777777">
        <w:trPr>
          <w:trHeight w:val="397"/>
          <w:jc w:val="center"/>
        </w:trPr>
        <w:tc>
          <w:tcPr>
            <w:tcW w:w="582" w:type="dxa"/>
            <w:gridSpan w:val="3"/>
            <w:vAlign w:val="center"/>
          </w:tcPr>
          <w:p w14:paraId="7DC1917A" w14:textId="77777777" w:rsidR="004066AE" w:rsidRPr="00933367" w:rsidRDefault="004B6668">
            <w:pPr>
              <w:widowControl/>
              <w:jc w:val="center"/>
              <w:rPr>
                <w:rFonts w:cs="Calibri"/>
                <w:szCs w:val="21"/>
              </w:rPr>
            </w:pPr>
            <w:r w:rsidRPr="00933367">
              <w:rPr>
                <w:rFonts w:cs="Calibri"/>
                <w:szCs w:val="21"/>
              </w:rPr>
              <w:t>开工</w:t>
            </w:r>
          </w:p>
        </w:tc>
        <w:tc>
          <w:tcPr>
            <w:tcW w:w="851" w:type="dxa"/>
            <w:gridSpan w:val="3"/>
            <w:vAlign w:val="center"/>
          </w:tcPr>
          <w:p w14:paraId="05F6E531" w14:textId="77777777" w:rsidR="004066AE" w:rsidRPr="00933367" w:rsidRDefault="004B6668">
            <w:pPr>
              <w:widowControl/>
              <w:jc w:val="center"/>
              <w:rPr>
                <w:rFonts w:cs="Calibri"/>
                <w:szCs w:val="21"/>
              </w:rPr>
            </w:pPr>
            <w:r w:rsidRPr="00933367">
              <w:rPr>
                <w:rFonts w:cs="Calibri"/>
                <w:szCs w:val="21"/>
              </w:rPr>
              <w:t>竣工</w:t>
            </w:r>
          </w:p>
        </w:tc>
        <w:tc>
          <w:tcPr>
            <w:tcW w:w="425" w:type="dxa"/>
            <w:gridSpan w:val="2"/>
            <w:vMerge/>
            <w:vAlign w:val="center"/>
          </w:tcPr>
          <w:p w14:paraId="6BC3439E" w14:textId="77777777" w:rsidR="004066AE" w:rsidRPr="00933367" w:rsidRDefault="004066AE">
            <w:pPr>
              <w:widowControl/>
              <w:jc w:val="center"/>
              <w:rPr>
                <w:rFonts w:cs="Calibri"/>
                <w:szCs w:val="21"/>
              </w:rPr>
            </w:pPr>
          </w:p>
        </w:tc>
        <w:tc>
          <w:tcPr>
            <w:tcW w:w="425" w:type="dxa"/>
            <w:gridSpan w:val="4"/>
            <w:vMerge/>
            <w:vAlign w:val="center"/>
          </w:tcPr>
          <w:p w14:paraId="3D05F4CB" w14:textId="77777777" w:rsidR="004066AE" w:rsidRPr="00933367" w:rsidRDefault="004066AE">
            <w:pPr>
              <w:widowControl/>
              <w:jc w:val="center"/>
              <w:rPr>
                <w:rFonts w:cs="Calibri"/>
                <w:szCs w:val="21"/>
              </w:rPr>
            </w:pPr>
          </w:p>
        </w:tc>
        <w:tc>
          <w:tcPr>
            <w:tcW w:w="426" w:type="dxa"/>
            <w:gridSpan w:val="2"/>
            <w:vMerge/>
            <w:vAlign w:val="center"/>
          </w:tcPr>
          <w:p w14:paraId="288CD4E8" w14:textId="77777777" w:rsidR="004066AE" w:rsidRPr="00933367" w:rsidRDefault="004066AE">
            <w:pPr>
              <w:widowControl/>
              <w:jc w:val="center"/>
              <w:rPr>
                <w:rFonts w:cs="Calibri"/>
                <w:szCs w:val="21"/>
              </w:rPr>
            </w:pPr>
          </w:p>
        </w:tc>
        <w:tc>
          <w:tcPr>
            <w:tcW w:w="425" w:type="dxa"/>
            <w:gridSpan w:val="2"/>
            <w:vMerge/>
            <w:vAlign w:val="center"/>
          </w:tcPr>
          <w:p w14:paraId="3DD094DC" w14:textId="77777777" w:rsidR="004066AE" w:rsidRPr="00933367" w:rsidRDefault="004066AE">
            <w:pPr>
              <w:widowControl/>
              <w:jc w:val="center"/>
              <w:rPr>
                <w:rFonts w:cs="Calibri"/>
                <w:szCs w:val="21"/>
              </w:rPr>
            </w:pPr>
          </w:p>
        </w:tc>
        <w:tc>
          <w:tcPr>
            <w:tcW w:w="425" w:type="dxa"/>
            <w:gridSpan w:val="5"/>
            <w:vMerge/>
            <w:vAlign w:val="center"/>
          </w:tcPr>
          <w:p w14:paraId="05EB87D4" w14:textId="77777777" w:rsidR="004066AE" w:rsidRPr="00933367" w:rsidRDefault="004066AE">
            <w:pPr>
              <w:widowControl/>
              <w:jc w:val="center"/>
              <w:rPr>
                <w:rFonts w:cs="Calibri"/>
                <w:szCs w:val="21"/>
              </w:rPr>
            </w:pPr>
          </w:p>
        </w:tc>
        <w:tc>
          <w:tcPr>
            <w:tcW w:w="370" w:type="dxa"/>
            <w:gridSpan w:val="2"/>
            <w:vMerge/>
            <w:vAlign w:val="center"/>
          </w:tcPr>
          <w:p w14:paraId="37C68391" w14:textId="77777777" w:rsidR="004066AE" w:rsidRPr="00933367" w:rsidRDefault="004066AE">
            <w:pPr>
              <w:widowControl/>
              <w:jc w:val="center"/>
              <w:rPr>
                <w:rFonts w:cs="Calibri"/>
                <w:szCs w:val="21"/>
              </w:rPr>
            </w:pPr>
          </w:p>
        </w:tc>
        <w:tc>
          <w:tcPr>
            <w:tcW w:w="339" w:type="dxa"/>
            <w:vMerge/>
            <w:vAlign w:val="center"/>
          </w:tcPr>
          <w:p w14:paraId="55B22A51" w14:textId="77777777" w:rsidR="004066AE" w:rsidRPr="00933367" w:rsidRDefault="004066AE">
            <w:pPr>
              <w:widowControl/>
              <w:jc w:val="center"/>
              <w:rPr>
                <w:rFonts w:cs="Calibri"/>
                <w:szCs w:val="21"/>
              </w:rPr>
            </w:pPr>
          </w:p>
        </w:tc>
        <w:tc>
          <w:tcPr>
            <w:tcW w:w="709" w:type="dxa"/>
            <w:gridSpan w:val="3"/>
            <w:vMerge/>
            <w:vAlign w:val="center"/>
          </w:tcPr>
          <w:p w14:paraId="2F0E3AB2" w14:textId="77777777" w:rsidR="004066AE" w:rsidRPr="00933367" w:rsidRDefault="004066AE">
            <w:pPr>
              <w:widowControl/>
              <w:jc w:val="center"/>
              <w:rPr>
                <w:rFonts w:cs="Calibri"/>
                <w:szCs w:val="21"/>
              </w:rPr>
            </w:pPr>
          </w:p>
        </w:tc>
        <w:tc>
          <w:tcPr>
            <w:tcW w:w="425" w:type="dxa"/>
            <w:gridSpan w:val="3"/>
            <w:vMerge/>
            <w:vAlign w:val="center"/>
          </w:tcPr>
          <w:p w14:paraId="4FEE8D43" w14:textId="77777777" w:rsidR="004066AE" w:rsidRPr="00933367" w:rsidRDefault="004066AE">
            <w:pPr>
              <w:widowControl/>
              <w:jc w:val="center"/>
              <w:rPr>
                <w:rFonts w:cs="Calibri"/>
                <w:szCs w:val="21"/>
              </w:rPr>
            </w:pPr>
          </w:p>
        </w:tc>
        <w:tc>
          <w:tcPr>
            <w:tcW w:w="567" w:type="dxa"/>
            <w:gridSpan w:val="3"/>
            <w:vMerge/>
            <w:vAlign w:val="center"/>
          </w:tcPr>
          <w:p w14:paraId="0DAE31F0" w14:textId="77777777" w:rsidR="004066AE" w:rsidRPr="00933367" w:rsidRDefault="004066AE">
            <w:pPr>
              <w:widowControl/>
              <w:jc w:val="center"/>
              <w:rPr>
                <w:rFonts w:cs="Calibri"/>
                <w:szCs w:val="21"/>
              </w:rPr>
            </w:pPr>
          </w:p>
        </w:tc>
        <w:tc>
          <w:tcPr>
            <w:tcW w:w="425" w:type="dxa"/>
            <w:gridSpan w:val="3"/>
            <w:vMerge/>
            <w:vAlign w:val="center"/>
          </w:tcPr>
          <w:p w14:paraId="6EBE7B8F" w14:textId="77777777" w:rsidR="004066AE" w:rsidRPr="00933367" w:rsidRDefault="004066AE">
            <w:pPr>
              <w:widowControl/>
              <w:jc w:val="center"/>
              <w:rPr>
                <w:rFonts w:cs="Calibri"/>
                <w:szCs w:val="21"/>
              </w:rPr>
            </w:pPr>
          </w:p>
        </w:tc>
        <w:tc>
          <w:tcPr>
            <w:tcW w:w="567" w:type="dxa"/>
            <w:gridSpan w:val="4"/>
            <w:vMerge/>
            <w:vAlign w:val="center"/>
          </w:tcPr>
          <w:p w14:paraId="1C96FFB5" w14:textId="77777777" w:rsidR="004066AE" w:rsidRPr="00933367" w:rsidRDefault="004066AE">
            <w:pPr>
              <w:widowControl/>
              <w:jc w:val="center"/>
              <w:rPr>
                <w:rFonts w:cs="Calibri"/>
                <w:szCs w:val="21"/>
              </w:rPr>
            </w:pPr>
          </w:p>
        </w:tc>
        <w:tc>
          <w:tcPr>
            <w:tcW w:w="369" w:type="dxa"/>
            <w:gridSpan w:val="2"/>
            <w:vMerge/>
            <w:vAlign w:val="center"/>
          </w:tcPr>
          <w:p w14:paraId="67DC85D0" w14:textId="77777777" w:rsidR="004066AE" w:rsidRPr="00933367" w:rsidRDefault="004066AE">
            <w:pPr>
              <w:widowControl/>
              <w:jc w:val="center"/>
              <w:rPr>
                <w:rFonts w:cs="Calibri"/>
                <w:szCs w:val="21"/>
              </w:rPr>
            </w:pPr>
          </w:p>
        </w:tc>
        <w:tc>
          <w:tcPr>
            <w:tcW w:w="482" w:type="dxa"/>
            <w:gridSpan w:val="2"/>
            <w:vMerge/>
            <w:vAlign w:val="center"/>
          </w:tcPr>
          <w:p w14:paraId="12066C35" w14:textId="77777777" w:rsidR="004066AE" w:rsidRPr="00933367" w:rsidRDefault="004066AE">
            <w:pPr>
              <w:widowControl/>
              <w:jc w:val="center"/>
              <w:rPr>
                <w:rFonts w:cs="Calibri"/>
                <w:szCs w:val="21"/>
              </w:rPr>
            </w:pPr>
          </w:p>
        </w:tc>
        <w:tc>
          <w:tcPr>
            <w:tcW w:w="425" w:type="dxa"/>
            <w:gridSpan w:val="3"/>
            <w:vMerge/>
            <w:vAlign w:val="center"/>
          </w:tcPr>
          <w:p w14:paraId="1B71F975" w14:textId="77777777" w:rsidR="004066AE" w:rsidRPr="00933367" w:rsidRDefault="004066AE">
            <w:pPr>
              <w:widowControl/>
              <w:jc w:val="center"/>
              <w:rPr>
                <w:rFonts w:cs="Calibri"/>
                <w:szCs w:val="21"/>
              </w:rPr>
            </w:pPr>
          </w:p>
        </w:tc>
        <w:tc>
          <w:tcPr>
            <w:tcW w:w="425" w:type="dxa"/>
            <w:gridSpan w:val="3"/>
            <w:vMerge/>
            <w:vAlign w:val="center"/>
          </w:tcPr>
          <w:p w14:paraId="7E7BCCED" w14:textId="77777777" w:rsidR="004066AE" w:rsidRPr="00933367" w:rsidRDefault="004066AE">
            <w:pPr>
              <w:widowControl/>
              <w:jc w:val="center"/>
              <w:rPr>
                <w:rFonts w:cs="Calibri"/>
                <w:szCs w:val="21"/>
              </w:rPr>
            </w:pPr>
          </w:p>
        </w:tc>
        <w:tc>
          <w:tcPr>
            <w:tcW w:w="425" w:type="dxa"/>
            <w:gridSpan w:val="2"/>
            <w:vMerge/>
            <w:vAlign w:val="center"/>
          </w:tcPr>
          <w:p w14:paraId="6E718E9D" w14:textId="77777777" w:rsidR="004066AE" w:rsidRPr="00933367" w:rsidRDefault="004066AE">
            <w:pPr>
              <w:widowControl/>
              <w:jc w:val="center"/>
              <w:rPr>
                <w:rFonts w:cs="Calibri"/>
                <w:szCs w:val="21"/>
              </w:rPr>
            </w:pPr>
          </w:p>
        </w:tc>
        <w:tc>
          <w:tcPr>
            <w:tcW w:w="518" w:type="dxa"/>
            <w:vMerge/>
            <w:vAlign w:val="center"/>
          </w:tcPr>
          <w:p w14:paraId="15791A3E" w14:textId="77777777" w:rsidR="004066AE" w:rsidRPr="00933367" w:rsidRDefault="004066AE">
            <w:pPr>
              <w:widowControl/>
              <w:jc w:val="center"/>
              <w:rPr>
                <w:rFonts w:cs="Calibri"/>
                <w:szCs w:val="21"/>
              </w:rPr>
            </w:pPr>
          </w:p>
        </w:tc>
      </w:tr>
      <w:tr w:rsidR="004066AE" w:rsidRPr="00933367" w14:paraId="78A37414" w14:textId="77777777">
        <w:trPr>
          <w:trHeight w:val="397"/>
          <w:jc w:val="center"/>
        </w:trPr>
        <w:tc>
          <w:tcPr>
            <w:tcW w:w="582" w:type="dxa"/>
            <w:gridSpan w:val="3"/>
            <w:vAlign w:val="center"/>
          </w:tcPr>
          <w:p w14:paraId="6307DF03" w14:textId="77777777" w:rsidR="004066AE" w:rsidRPr="00933367" w:rsidRDefault="004066AE">
            <w:pPr>
              <w:widowControl/>
              <w:jc w:val="center"/>
              <w:rPr>
                <w:rFonts w:cs="Calibri"/>
                <w:szCs w:val="21"/>
              </w:rPr>
            </w:pPr>
          </w:p>
        </w:tc>
        <w:tc>
          <w:tcPr>
            <w:tcW w:w="851" w:type="dxa"/>
            <w:gridSpan w:val="3"/>
            <w:vAlign w:val="center"/>
          </w:tcPr>
          <w:p w14:paraId="40035792" w14:textId="77777777" w:rsidR="004066AE" w:rsidRPr="00933367" w:rsidRDefault="004066AE">
            <w:pPr>
              <w:widowControl/>
              <w:jc w:val="center"/>
              <w:rPr>
                <w:rFonts w:cs="Calibri"/>
                <w:szCs w:val="21"/>
              </w:rPr>
            </w:pPr>
          </w:p>
        </w:tc>
        <w:tc>
          <w:tcPr>
            <w:tcW w:w="850" w:type="dxa"/>
            <w:gridSpan w:val="6"/>
            <w:vAlign w:val="center"/>
          </w:tcPr>
          <w:p w14:paraId="5B4361F1" w14:textId="77777777" w:rsidR="004066AE" w:rsidRPr="00933367" w:rsidRDefault="004066AE">
            <w:pPr>
              <w:widowControl/>
              <w:jc w:val="center"/>
              <w:rPr>
                <w:rFonts w:cs="Calibri"/>
                <w:szCs w:val="21"/>
              </w:rPr>
            </w:pPr>
          </w:p>
        </w:tc>
        <w:tc>
          <w:tcPr>
            <w:tcW w:w="851" w:type="dxa"/>
            <w:gridSpan w:val="4"/>
            <w:vAlign w:val="center"/>
          </w:tcPr>
          <w:p w14:paraId="43113597" w14:textId="77777777" w:rsidR="004066AE" w:rsidRPr="00933367" w:rsidRDefault="004066AE">
            <w:pPr>
              <w:widowControl/>
              <w:jc w:val="center"/>
              <w:rPr>
                <w:rFonts w:cs="Calibri"/>
                <w:szCs w:val="21"/>
              </w:rPr>
            </w:pPr>
          </w:p>
        </w:tc>
        <w:tc>
          <w:tcPr>
            <w:tcW w:w="795" w:type="dxa"/>
            <w:gridSpan w:val="7"/>
            <w:vAlign w:val="center"/>
          </w:tcPr>
          <w:p w14:paraId="0641AFEF" w14:textId="77777777" w:rsidR="004066AE" w:rsidRPr="00933367" w:rsidRDefault="004066AE">
            <w:pPr>
              <w:widowControl/>
              <w:jc w:val="center"/>
              <w:rPr>
                <w:rFonts w:cs="Calibri"/>
                <w:szCs w:val="21"/>
              </w:rPr>
            </w:pPr>
          </w:p>
        </w:tc>
        <w:tc>
          <w:tcPr>
            <w:tcW w:w="1048" w:type="dxa"/>
            <w:gridSpan w:val="4"/>
            <w:vAlign w:val="center"/>
          </w:tcPr>
          <w:p w14:paraId="210721A4" w14:textId="77777777" w:rsidR="004066AE" w:rsidRPr="00933367" w:rsidRDefault="004066AE">
            <w:pPr>
              <w:widowControl/>
              <w:jc w:val="center"/>
              <w:rPr>
                <w:rFonts w:cs="Calibri"/>
                <w:szCs w:val="21"/>
              </w:rPr>
            </w:pPr>
          </w:p>
        </w:tc>
        <w:tc>
          <w:tcPr>
            <w:tcW w:w="992" w:type="dxa"/>
            <w:gridSpan w:val="6"/>
            <w:vAlign w:val="center"/>
          </w:tcPr>
          <w:p w14:paraId="29A264CD" w14:textId="77777777" w:rsidR="004066AE" w:rsidRPr="00933367" w:rsidRDefault="004066AE">
            <w:pPr>
              <w:widowControl/>
              <w:jc w:val="center"/>
              <w:rPr>
                <w:rFonts w:cs="Calibri"/>
                <w:szCs w:val="21"/>
              </w:rPr>
            </w:pPr>
          </w:p>
        </w:tc>
        <w:tc>
          <w:tcPr>
            <w:tcW w:w="992" w:type="dxa"/>
            <w:gridSpan w:val="7"/>
            <w:vAlign w:val="center"/>
          </w:tcPr>
          <w:p w14:paraId="5601C63E" w14:textId="77777777" w:rsidR="004066AE" w:rsidRPr="00933367" w:rsidRDefault="004066AE">
            <w:pPr>
              <w:widowControl/>
              <w:jc w:val="center"/>
              <w:rPr>
                <w:rFonts w:cs="Calibri"/>
                <w:szCs w:val="21"/>
              </w:rPr>
            </w:pPr>
          </w:p>
        </w:tc>
        <w:tc>
          <w:tcPr>
            <w:tcW w:w="851" w:type="dxa"/>
            <w:gridSpan w:val="4"/>
            <w:vAlign w:val="center"/>
          </w:tcPr>
          <w:p w14:paraId="1D1F1417" w14:textId="77777777" w:rsidR="004066AE" w:rsidRPr="00933367" w:rsidRDefault="004066AE">
            <w:pPr>
              <w:widowControl/>
              <w:jc w:val="center"/>
              <w:rPr>
                <w:rFonts w:cs="Calibri"/>
                <w:szCs w:val="21"/>
              </w:rPr>
            </w:pPr>
          </w:p>
        </w:tc>
        <w:tc>
          <w:tcPr>
            <w:tcW w:w="850" w:type="dxa"/>
            <w:gridSpan w:val="6"/>
            <w:vAlign w:val="center"/>
          </w:tcPr>
          <w:p w14:paraId="4C52687B" w14:textId="77777777" w:rsidR="004066AE" w:rsidRPr="00933367" w:rsidRDefault="004066AE">
            <w:pPr>
              <w:widowControl/>
              <w:jc w:val="center"/>
              <w:rPr>
                <w:rFonts w:cs="Calibri"/>
                <w:szCs w:val="21"/>
              </w:rPr>
            </w:pPr>
          </w:p>
        </w:tc>
        <w:tc>
          <w:tcPr>
            <w:tcW w:w="943" w:type="dxa"/>
            <w:gridSpan w:val="3"/>
            <w:vAlign w:val="center"/>
          </w:tcPr>
          <w:p w14:paraId="107F2462" w14:textId="77777777" w:rsidR="004066AE" w:rsidRPr="00933367" w:rsidRDefault="004066AE">
            <w:pPr>
              <w:widowControl/>
              <w:jc w:val="center"/>
              <w:rPr>
                <w:rFonts w:cs="Calibri"/>
                <w:szCs w:val="21"/>
              </w:rPr>
            </w:pPr>
          </w:p>
        </w:tc>
      </w:tr>
      <w:tr w:rsidR="004066AE" w:rsidRPr="00933367" w14:paraId="2DD3E42E" w14:textId="77777777">
        <w:trPr>
          <w:trHeight w:val="397"/>
          <w:jc w:val="center"/>
        </w:trPr>
        <w:tc>
          <w:tcPr>
            <w:tcW w:w="582" w:type="dxa"/>
            <w:gridSpan w:val="3"/>
            <w:vAlign w:val="center"/>
          </w:tcPr>
          <w:p w14:paraId="31A9111D" w14:textId="77777777" w:rsidR="004066AE" w:rsidRPr="00933367" w:rsidRDefault="004066AE">
            <w:pPr>
              <w:widowControl/>
              <w:jc w:val="center"/>
              <w:rPr>
                <w:rFonts w:cs="Calibri"/>
                <w:szCs w:val="21"/>
              </w:rPr>
            </w:pPr>
          </w:p>
        </w:tc>
        <w:tc>
          <w:tcPr>
            <w:tcW w:w="851" w:type="dxa"/>
            <w:gridSpan w:val="3"/>
            <w:vAlign w:val="center"/>
          </w:tcPr>
          <w:p w14:paraId="3E02441A" w14:textId="77777777" w:rsidR="004066AE" w:rsidRPr="00933367" w:rsidRDefault="004066AE">
            <w:pPr>
              <w:widowControl/>
              <w:jc w:val="center"/>
              <w:rPr>
                <w:rFonts w:cs="Calibri"/>
                <w:szCs w:val="21"/>
              </w:rPr>
            </w:pPr>
          </w:p>
        </w:tc>
        <w:tc>
          <w:tcPr>
            <w:tcW w:w="850" w:type="dxa"/>
            <w:gridSpan w:val="6"/>
            <w:vAlign w:val="center"/>
          </w:tcPr>
          <w:p w14:paraId="77FB669E" w14:textId="77777777" w:rsidR="004066AE" w:rsidRPr="00933367" w:rsidRDefault="004066AE">
            <w:pPr>
              <w:widowControl/>
              <w:jc w:val="center"/>
              <w:rPr>
                <w:rFonts w:cs="Calibri"/>
                <w:szCs w:val="21"/>
              </w:rPr>
            </w:pPr>
          </w:p>
        </w:tc>
        <w:tc>
          <w:tcPr>
            <w:tcW w:w="851" w:type="dxa"/>
            <w:gridSpan w:val="4"/>
            <w:vAlign w:val="center"/>
          </w:tcPr>
          <w:p w14:paraId="029CBF0D" w14:textId="77777777" w:rsidR="004066AE" w:rsidRPr="00933367" w:rsidRDefault="004066AE">
            <w:pPr>
              <w:widowControl/>
              <w:jc w:val="center"/>
              <w:rPr>
                <w:rFonts w:cs="Calibri"/>
                <w:szCs w:val="21"/>
              </w:rPr>
            </w:pPr>
          </w:p>
        </w:tc>
        <w:tc>
          <w:tcPr>
            <w:tcW w:w="795" w:type="dxa"/>
            <w:gridSpan w:val="7"/>
            <w:vAlign w:val="center"/>
          </w:tcPr>
          <w:p w14:paraId="525A0EBE" w14:textId="77777777" w:rsidR="004066AE" w:rsidRPr="00933367" w:rsidRDefault="004066AE">
            <w:pPr>
              <w:widowControl/>
              <w:jc w:val="center"/>
              <w:rPr>
                <w:rFonts w:cs="Calibri"/>
                <w:szCs w:val="21"/>
              </w:rPr>
            </w:pPr>
          </w:p>
        </w:tc>
        <w:tc>
          <w:tcPr>
            <w:tcW w:w="1048" w:type="dxa"/>
            <w:gridSpan w:val="4"/>
            <w:vAlign w:val="center"/>
          </w:tcPr>
          <w:p w14:paraId="63F471A1" w14:textId="77777777" w:rsidR="004066AE" w:rsidRPr="00933367" w:rsidRDefault="004066AE">
            <w:pPr>
              <w:widowControl/>
              <w:jc w:val="center"/>
              <w:rPr>
                <w:rFonts w:cs="Calibri"/>
                <w:szCs w:val="21"/>
              </w:rPr>
            </w:pPr>
          </w:p>
        </w:tc>
        <w:tc>
          <w:tcPr>
            <w:tcW w:w="992" w:type="dxa"/>
            <w:gridSpan w:val="6"/>
            <w:vAlign w:val="center"/>
          </w:tcPr>
          <w:p w14:paraId="33B81FD4" w14:textId="77777777" w:rsidR="004066AE" w:rsidRPr="00933367" w:rsidRDefault="004066AE">
            <w:pPr>
              <w:widowControl/>
              <w:jc w:val="center"/>
              <w:rPr>
                <w:rFonts w:cs="Calibri"/>
                <w:szCs w:val="21"/>
              </w:rPr>
            </w:pPr>
          </w:p>
        </w:tc>
        <w:tc>
          <w:tcPr>
            <w:tcW w:w="992" w:type="dxa"/>
            <w:gridSpan w:val="7"/>
            <w:vAlign w:val="center"/>
          </w:tcPr>
          <w:p w14:paraId="39A9E8E6" w14:textId="77777777" w:rsidR="004066AE" w:rsidRPr="00933367" w:rsidRDefault="004066AE">
            <w:pPr>
              <w:widowControl/>
              <w:jc w:val="center"/>
              <w:rPr>
                <w:rFonts w:cs="Calibri"/>
                <w:szCs w:val="21"/>
              </w:rPr>
            </w:pPr>
          </w:p>
        </w:tc>
        <w:tc>
          <w:tcPr>
            <w:tcW w:w="851" w:type="dxa"/>
            <w:gridSpan w:val="4"/>
            <w:vAlign w:val="center"/>
          </w:tcPr>
          <w:p w14:paraId="46589413" w14:textId="77777777" w:rsidR="004066AE" w:rsidRPr="00933367" w:rsidRDefault="004066AE">
            <w:pPr>
              <w:widowControl/>
              <w:jc w:val="center"/>
              <w:rPr>
                <w:rFonts w:cs="Calibri"/>
                <w:szCs w:val="21"/>
              </w:rPr>
            </w:pPr>
          </w:p>
        </w:tc>
        <w:tc>
          <w:tcPr>
            <w:tcW w:w="850" w:type="dxa"/>
            <w:gridSpan w:val="6"/>
            <w:vAlign w:val="center"/>
          </w:tcPr>
          <w:p w14:paraId="4F35728B" w14:textId="77777777" w:rsidR="004066AE" w:rsidRPr="00933367" w:rsidRDefault="004066AE">
            <w:pPr>
              <w:widowControl/>
              <w:jc w:val="center"/>
              <w:rPr>
                <w:rFonts w:cs="Calibri"/>
                <w:szCs w:val="21"/>
              </w:rPr>
            </w:pPr>
          </w:p>
        </w:tc>
        <w:tc>
          <w:tcPr>
            <w:tcW w:w="943" w:type="dxa"/>
            <w:gridSpan w:val="3"/>
            <w:vAlign w:val="center"/>
          </w:tcPr>
          <w:p w14:paraId="50782FF0" w14:textId="77777777" w:rsidR="004066AE" w:rsidRPr="00933367" w:rsidRDefault="004066AE">
            <w:pPr>
              <w:widowControl/>
              <w:jc w:val="center"/>
              <w:rPr>
                <w:rFonts w:cs="Calibri"/>
                <w:szCs w:val="21"/>
              </w:rPr>
            </w:pPr>
          </w:p>
        </w:tc>
      </w:tr>
      <w:tr w:rsidR="004066AE" w:rsidRPr="00933367" w14:paraId="11D3C825" w14:textId="77777777">
        <w:trPr>
          <w:trHeight w:val="506"/>
          <w:jc w:val="center"/>
        </w:trPr>
        <w:tc>
          <w:tcPr>
            <w:tcW w:w="582" w:type="dxa"/>
            <w:gridSpan w:val="3"/>
          </w:tcPr>
          <w:p w14:paraId="34E571F5" w14:textId="77777777" w:rsidR="004066AE" w:rsidRPr="00933367" w:rsidRDefault="004B6668">
            <w:pPr>
              <w:widowControl/>
              <w:jc w:val="center"/>
              <w:rPr>
                <w:rFonts w:cs="Calibri"/>
                <w:szCs w:val="21"/>
              </w:rPr>
            </w:pPr>
            <w:r w:rsidRPr="00933367">
              <w:rPr>
                <w:rFonts w:cs="Calibri"/>
                <w:szCs w:val="21"/>
              </w:rPr>
              <w:t>75</w:t>
            </w:r>
          </w:p>
        </w:tc>
        <w:tc>
          <w:tcPr>
            <w:tcW w:w="9023" w:type="dxa"/>
            <w:gridSpan w:val="50"/>
          </w:tcPr>
          <w:p w14:paraId="61519526" w14:textId="77777777" w:rsidR="004066AE" w:rsidRPr="00933367" w:rsidRDefault="004B6668">
            <w:pPr>
              <w:widowControl/>
              <w:jc w:val="left"/>
              <w:rPr>
                <w:rFonts w:cs="Calibri"/>
                <w:szCs w:val="21"/>
              </w:rPr>
            </w:pPr>
            <w:r w:rsidRPr="00933367">
              <w:rPr>
                <w:rFonts w:cs="Calibri"/>
                <w:szCs w:val="21"/>
              </w:rPr>
              <w:t>备注：</w:t>
            </w:r>
          </w:p>
        </w:tc>
      </w:tr>
      <w:tr w:rsidR="004066AE" w:rsidRPr="00933367" w14:paraId="50967D3D" w14:textId="77777777">
        <w:trPr>
          <w:trHeight w:val="546"/>
          <w:jc w:val="center"/>
        </w:trPr>
        <w:tc>
          <w:tcPr>
            <w:tcW w:w="582" w:type="dxa"/>
            <w:gridSpan w:val="3"/>
            <w:vAlign w:val="center"/>
          </w:tcPr>
          <w:p w14:paraId="04B1F828" w14:textId="77777777" w:rsidR="004066AE" w:rsidRPr="00933367" w:rsidRDefault="004B6668">
            <w:pPr>
              <w:widowControl/>
              <w:jc w:val="center"/>
              <w:rPr>
                <w:rFonts w:cs="Calibri"/>
                <w:szCs w:val="21"/>
              </w:rPr>
            </w:pPr>
            <w:r w:rsidRPr="00933367">
              <w:rPr>
                <w:rFonts w:cs="Calibri"/>
                <w:szCs w:val="21"/>
              </w:rPr>
              <w:t>F</w:t>
            </w:r>
          </w:p>
        </w:tc>
        <w:tc>
          <w:tcPr>
            <w:tcW w:w="9023" w:type="dxa"/>
            <w:gridSpan w:val="50"/>
            <w:vAlign w:val="center"/>
          </w:tcPr>
          <w:p w14:paraId="3A89B94C" w14:textId="77777777" w:rsidR="004066AE" w:rsidRPr="00933367" w:rsidRDefault="004B6668">
            <w:pPr>
              <w:widowControl/>
              <w:jc w:val="left"/>
              <w:rPr>
                <w:rFonts w:cs="Calibri"/>
                <w:szCs w:val="21"/>
              </w:rPr>
            </w:pPr>
            <w:r w:rsidRPr="00933367">
              <w:rPr>
                <w:rFonts w:cs="Calibri"/>
                <w:szCs w:val="21"/>
              </w:rPr>
              <w:t>桥梁图</w:t>
            </w:r>
          </w:p>
        </w:tc>
      </w:tr>
      <w:tr w:rsidR="004066AE" w:rsidRPr="00933367" w14:paraId="7C6724A0" w14:textId="77777777">
        <w:trPr>
          <w:trHeight w:val="3415"/>
          <w:jc w:val="center"/>
        </w:trPr>
        <w:tc>
          <w:tcPr>
            <w:tcW w:w="582" w:type="dxa"/>
            <w:gridSpan w:val="3"/>
            <w:vAlign w:val="center"/>
          </w:tcPr>
          <w:p w14:paraId="384F64D4" w14:textId="77777777" w:rsidR="004066AE" w:rsidRPr="00933367" w:rsidRDefault="004B6668">
            <w:pPr>
              <w:widowControl/>
              <w:jc w:val="center"/>
              <w:rPr>
                <w:rFonts w:cs="Calibri"/>
                <w:szCs w:val="21"/>
              </w:rPr>
            </w:pPr>
            <w:r w:rsidRPr="00933367">
              <w:rPr>
                <w:rFonts w:cs="Calibri"/>
                <w:szCs w:val="21"/>
              </w:rPr>
              <w:t>76</w:t>
            </w:r>
          </w:p>
        </w:tc>
        <w:tc>
          <w:tcPr>
            <w:tcW w:w="844" w:type="dxa"/>
            <w:gridSpan w:val="2"/>
            <w:vAlign w:val="center"/>
          </w:tcPr>
          <w:p w14:paraId="58DBE06C" w14:textId="77777777" w:rsidR="004066AE" w:rsidRPr="00933367" w:rsidRDefault="004B6668">
            <w:pPr>
              <w:widowControl/>
              <w:jc w:val="center"/>
              <w:rPr>
                <w:rFonts w:cs="Calibri"/>
                <w:szCs w:val="21"/>
              </w:rPr>
            </w:pPr>
            <w:r w:rsidRPr="00933367">
              <w:rPr>
                <w:rFonts w:cs="Calibri"/>
                <w:szCs w:val="21"/>
              </w:rPr>
              <w:t>立面照</w:t>
            </w:r>
          </w:p>
        </w:tc>
        <w:tc>
          <w:tcPr>
            <w:tcW w:w="8179" w:type="dxa"/>
            <w:gridSpan w:val="48"/>
            <w:vAlign w:val="center"/>
          </w:tcPr>
          <w:p w14:paraId="063D6D0C" w14:textId="77777777" w:rsidR="004066AE" w:rsidRPr="00933367" w:rsidRDefault="00933367">
            <w:pPr>
              <w:widowControl/>
              <w:jc w:val="center"/>
              <w:rPr>
                <w:rFonts w:cs="Calibri"/>
                <w:szCs w:val="21"/>
              </w:rPr>
            </w:pPr>
            <w:r w:rsidRPr="00933367">
              <w:rPr>
                <w:bCs/>
                <w:szCs w:val="21"/>
              </w:rPr>
              <w:pict w14:anchorId="5502DD6B">
                <v:shape id="_x0000_i1040" type="#_x0000_t75" alt="DSCN5000" style="width:207.75pt;height:156pt">
                  <v:imagedata r:id="rId38" o:title="DSCN5000"/>
                </v:shape>
              </w:pict>
            </w:r>
          </w:p>
        </w:tc>
      </w:tr>
      <w:tr w:rsidR="004066AE" w:rsidRPr="00933367" w14:paraId="7817554D" w14:textId="77777777">
        <w:trPr>
          <w:trHeight w:val="3438"/>
          <w:jc w:val="center"/>
        </w:trPr>
        <w:tc>
          <w:tcPr>
            <w:tcW w:w="582" w:type="dxa"/>
            <w:gridSpan w:val="3"/>
            <w:vAlign w:val="center"/>
          </w:tcPr>
          <w:p w14:paraId="1BF4FA79" w14:textId="77777777" w:rsidR="004066AE" w:rsidRPr="00933367" w:rsidRDefault="004B6668">
            <w:pPr>
              <w:widowControl/>
              <w:jc w:val="center"/>
              <w:rPr>
                <w:rFonts w:cs="Calibri"/>
                <w:szCs w:val="21"/>
              </w:rPr>
            </w:pPr>
            <w:r w:rsidRPr="00933367">
              <w:rPr>
                <w:rFonts w:cs="Calibri"/>
                <w:szCs w:val="21"/>
              </w:rPr>
              <w:lastRenderedPageBreak/>
              <w:t>77</w:t>
            </w:r>
          </w:p>
        </w:tc>
        <w:tc>
          <w:tcPr>
            <w:tcW w:w="844" w:type="dxa"/>
            <w:gridSpan w:val="2"/>
            <w:vAlign w:val="center"/>
          </w:tcPr>
          <w:p w14:paraId="2039C09C" w14:textId="77777777" w:rsidR="004066AE" w:rsidRPr="00933367" w:rsidRDefault="004B6668">
            <w:pPr>
              <w:widowControl/>
              <w:jc w:val="center"/>
              <w:rPr>
                <w:rFonts w:cs="Calibri"/>
                <w:szCs w:val="21"/>
              </w:rPr>
            </w:pPr>
            <w:r w:rsidRPr="00933367">
              <w:rPr>
                <w:rFonts w:cs="Calibri"/>
                <w:szCs w:val="21"/>
              </w:rPr>
              <w:t>正面照</w:t>
            </w:r>
          </w:p>
        </w:tc>
        <w:tc>
          <w:tcPr>
            <w:tcW w:w="8179" w:type="dxa"/>
            <w:gridSpan w:val="48"/>
            <w:vAlign w:val="center"/>
          </w:tcPr>
          <w:p w14:paraId="629EF38A" w14:textId="77777777" w:rsidR="004066AE" w:rsidRPr="00933367" w:rsidRDefault="00933367">
            <w:pPr>
              <w:widowControl/>
              <w:jc w:val="center"/>
              <w:rPr>
                <w:rFonts w:cs="Calibri"/>
                <w:szCs w:val="21"/>
              </w:rPr>
            </w:pPr>
            <w:r w:rsidRPr="00933367">
              <w:rPr>
                <w:sz w:val="24"/>
              </w:rPr>
              <w:pict w14:anchorId="2565C5FC">
                <v:shape id="_x0000_i1041" type="#_x0000_t75" alt="DSCN5096" style="width:207.75pt;height:156pt">
                  <v:imagedata r:id="rId39" o:title="DSCN5096"/>
                </v:shape>
              </w:pict>
            </w:r>
          </w:p>
        </w:tc>
      </w:tr>
      <w:tr w:rsidR="004066AE" w:rsidRPr="00933367" w14:paraId="34A30C06" w14:textId="77777777">
        <w:trPr>
          <w:trHeight w:val="694"/>
          <w:jc w:val="center"/>
        </w:trPr>
        <w:tc>
          <w:tcPr>
            <w:tcW w:w="582" w:type="dxa"/>
            <w:gridSpan w:val="3"/>
            <w:vAlign w:val="center"/>
          </w:tcPr>
          <w:p w14:paraId="32305D9D" w14:textId="77777777" w:rsidR="004066AE" w:rsidRPr="00933367" w:rsidRDefault="004B6668">
            <w:pPr>
              <w:widowControl/>
              <w:jc w:val="center"/>
              <w:rPr>
                <w:rFonts w:cs="Calibri"/>
                <w:szCs w:val="21"/>
              </w:rPr>
            </w:pPr>
            <w:r w:rsidRPr="00933367">
              <w:rPr>
                <w:rFonts w:cs="Calibri"/>
                <w:szCs w:val="21"/>
              </w:rPr>
              <w:t>78</w:t>
            </w:r>
          </w:p>
        </w:tc>
        <w:tc>
          <w:tcPr>
            <w:tcW w:w="844" w:type="dxa"/>
            <w:gridSpan w:val="2"/>
            <w:vAlign w:val="center"/>
          </w:tcPr>
          <w:p w14:paraId="04842695" w14:textId="77777777" w:rsidR="004066AE" w:rsidRPr="00933367" w:rsidRDefault="004B6668">
            <w:pPr>
              <w:widowControl/>
              <w:jc w:val="center"/>
              <w:rPr>
                <w:rFonts w:cs="Calibri"/>
                <w:szCs w:val="21"/>
              </w:rPr>
            </w:pPr>
            <w:r w:rsidRPr="00933367">
              <w:rPr>
                <w:rFonts w:cs="Calibri"/>
                <w:szCs w:val="21"/>
              </w:rPr>
              <w:t>主管负责人</w:t>
            </w:r>
          </w:p>
        </w:tc>
        <w:tc>
          <w:tcPr>
            <w:tcW w:w="1775" w:type="dxa"/>
            <w:gridSpan w:val="12"/>
            <w:vAlign w:val="center"/>
          </w:tcPr>
          <w:p w14:paraId="5CC8CDBC" w14:textId="77777777" w:rsidR="004066AE" w:rsidRPr="00933367" w:rsidRDefault="004066AE">
            <w:pPr>
              <w:widowControl/>
              <w:jc w:val="center"/>
              <w:rPr>
                <w:rFonts w:cs="Calibri"/>
                <w:szCs w:val="21"/>
              </w:rPr>
            </w:pPr>
          </w:p>
        </w:tc>
        <w:tc>
          <w:tcPr>
            <w:tcW w:w="444" w:type="dxa"/>
            <w:gridSpan w:val="5"/>
            <w:vAlign w:val="center"/>
          </w:tcPr>
          <w:p w14:paraId="1E899A90" w14:textId="77777777" w:rsidR="004066AE" w:rsidRPr="00933367" w:rsidRDefault="004B6668">
            <w:pPr>
              <w:widowControl/>
              <w:jc w:val="center"/>
              <w:rPr>
                <w:rFonts w:cs="Calibri"/>
                <w:szCs w:val="21"/>
              </w:rPr>
            </w:pPr>
            <w:r w:rsidRPr="00933367">
              <w:rPr>
                <w:rFonts w:cs="Calibri"/>
                <w:szCs w:val="21"/>
              </w:rPr>
              <w:t>79</w:t>
            </w:r>
          </w:p>
        </w:tc>
        <w:tc>
          <w:tcPr>
            <w:tcW w:w="1037" w:type="dxa"/>
            <w:gridSpan w:val="4"/>
            <w:vAlign w:val="center"/>
          </w:tcPr>
          <w:p w14:paraId="1FFB440E" w14:textId="77777777" w:rsidR="004066AE" w:rsidRPr="00933367" w:rsidRDefault="004B6668">
            <w:pPr>
              <w:widowControl/>
              <w:jc w:val="center"/>
              <w:rPr>
                <w:rFonts w:cs="Calibri"/>
                <w:szCs w:val="21"/>
              </w:rPr>
            </w:pPr>
            <w:r w:rsidRPr="00933367">
              <w:rPr>
                <w:rFonts w:cs="Calibri"/>
                <w:szCs w:val="21"/>
              </w:rPr>
              <w:t>填卡人</w:t>
            </w:r>
          </w:p>
        </w:tc>
        <w:tc>
          <w:tcPr>
            <w:tcW w:w="2077" w:type="dxa"/>
            <w:gridSpan w:val="12"/>
            <w:vAlign w:val="center"/>
          </w:tcPr>
          <w:p w14:paraId="056E9A57" w14:textId="77777777" w:rsidR="004066AE" w:rsidRPr="00933367" w:rsidRDefault="004066AE">
            <w:pPr>
              <w:widowControl/>
              <w:jc w:val="center"/>
              <w:rPr>
                <w:rFonts w:cs="Calibri"/>
                <w:szCs w:val="21"/>
              </w:rPr>
            </w:pPr>
          </w:p>
        </w:tc>
        <w:tc>
          <w:tcPr>
            <w:tcW w:w="592" w:type="dxa"/>
            <w:gridSpan w:val="5"/>
            <w:vAlign w:val="center"/>
          </w:tcPr>
          <w:p w14:paraId="7F23B97E" w14:textId="77777777" w:rsidR="004066AE" w:rsidRPr="00933367" w:rsidRDefault="004B6668">
            <w:pPr>
              <w:widowControl/>
              <w:jc w:val="center"/>
              <w:rPr>
                <w:rFonts w:cs="Calibri"/>
                <w:szCs w:val="21"/>
              </w:rPr>
            </w:pPr>
            <w:r w:rsidRPr="00933367">
              <w:rPr>
                <w:rFonts w:cs="Calibri"/>
                <w:szCs w:val="21"/>
              </w:rPr>
              <w:t>80</w:t>
            </w:r>
          </w:p>
        </w:tc>
        <w:tc>
          <w:tcPr>
            <w:tcW w:w="740" w:type="dxa"/>
            <w:gridSpan w:val="3"/>
            <w:vAlign w:val="center"/>
          </w:tcPr>
          <w:p w14:paraId="18901854" w14:textId="77777777" w:rsidR="004066AE" w:rsidRPr="00933367" w:rsidRDefault="004B6668">
            <w:pPr>
              <w:widowControl/>
              <w:jc w:val="center"/>
              <w:rPr>
                <w:rFonts w:cs="Calibri"/>
                <w:szCs w:val="21"/>
              </w:rPr>
            </w:pPr>
            <w:r w:rsidRPr="00933367">
              <w:rPr>
                <w:rFonts w:cs="Calibri"/>
                <w:szCs w:val="21"/>
              </w:rPr>
              <w:t>填卡</w:t>
            </w:r>
          </w:p>
          <w:p w14:paraId="6B02043D" w14:textId="77777777" w:rsidR="004066AE" w:rsidRPr="00933367" w:rsidRDefault="004B6668">
            <w:pPr>
              <w:widowControl/>
              <w:jc w:val="center"/>
              <w:rPr>
                <w:rFonts w:cs="Calibri"/>
                <w:szCs w:val="21"/>
              </w:rPr>
            </w:pPr>
            <w:r w:rsidRPr="00933367">
              <w:rPr>
                <w:rFonts w:cs="Calibri"/>
                <w:szCs w:val="21"/>
              </w:rPr>
              <w:t>日期</w:t>
            </w:r>
          </w:p>
        </w:tc>
        <w:tc>
          <w:tcPr>
            <w:tcW w:w="1514" w:type="dxa"/>
            <w:gridSpan w:val="7"/>
            <w:vAlign w:val="center"/>
          </w:tcPr>
          <w:p w14:paraId="47697B11" w14:textId="77777777" w:rsidR="004066AE" w:rsidRPr="00933367" w:rsidRDefault="004066AE">
            <w:pPr>
              <w:widowControl/>
              <w:jc w:val="center"/>
              <w:rPr>
                <w:rFonts w:cs="Calibri"/>
                <w:szCs w:val="21"/>
              </w:rPr>
            </w:pPr>
          </w:p>
        </w:tc>
      </w:tr>
    </w:tbl>
    <w:p w14:paraId="6E111BA4" w14:textId="218B3BA0" w:rsidR="007C73F2" w:rsidRPr="00933367" w:rsidRDefault="007C73F2">
      <w:pPr>
        <w:pStyle w:val="aff8"/>
        <w:rPr>
          <w:rFonts w:ascii="Calibri" w:eastAsia="宋体" w:hAnsi="Calibri" w:cs="Calibri"/>
          <w:color w:val="auto"/>
          <w:sz w:val="28"/>
          <w:szCs w:val="28"/>
        </w:rPr>
      </w:pPr>
      <w:bookmarkStart w:id="237" w:name="_Toc364154354"/>
      <w:bookmarkEnd w:id="234"/>
    </w:p>
    <w:p w14:paraId="51ADE936" w14:textId="77777777" w:rsidR="007C73F2" w:rsidRPr="00933367" w:rsidRDefault="007C73F2" w:rsidP="007C73F2">
      <w:pPr>
        <w:rPr>
          <w:lang w:val="zh-CN"/>
        </w:rPr>
      </w:pPr>
    </w:p>
    <w:p w14:paraId="6A3F019D" w14:textId="77777777" w:rsidR="007C73F2" w:rsidRPr="00933367" w:rsidRDefault="007C73F2" w:rsidP="007C73F2">
      <w:pPr>
        <w:rPr>
          <w:lang w:val="zh-CN"/>
        </w:rPr>
      </w:pPr>
    </w:p>
    <w:p w14:paraId="109FB516" w14:textId="77777777" w:rsidR="007C73F2" w:rsidRPr="00933367" w:rsidRDefault="007C73F2" w:rsidP="007C73F2">
      <w:pPr>
        <w:rPr>
          <w:lang w:val="zh-CN"/>
        </w:rPr>
      </w:pPr>
    </w:p>
    <w:p w14:paraId="52BA1726" w14:textId="77777777" w:rsidR="007C73F2" w:rsidRPr="00933367" w:rsidRDefault="007C73F2" w:rsidP="007C73F2">
      <w:pPr>
        <w:rPr>
          <w:lang w:val="zh-CN"/>
        </w:rPr>
      </w:pPr>
    </w:p>
    <w:p w14:paraId="352A509E" w14:textId="77777777" w:rsidR="007C73F2" w:rsidRPr="00933367" w:rsidRDefault="007C73F2" w:rsidP="007C73F2">
      <w:pPr>
        <w:rPr>
          <w:lang w:val="zh-CN"/>
        </w:rPr>
      </w:pPr>
    </w:p>
    <w:p w14:paraId="757B3C84" w14:textId="6C72981A" w:rsidR="007C73F2" w:rsidRPr="00933367" w:rsidRDefault="007C73F2" w:rsidP="007C73F2">
      <w:pPr>
        <w:tabs>
          <w:tab w:val="left" w:pos="1815"/>
        </w:tabs>
        <w:rPr>
          <w:lang w:val="zh-CN"/>
        </w:rPr>
      </w:pPr>
      <w:r w:rsidRPr="00933367">
        <w:rPr>
          <w:lang w:val="zh-CN"/>
        </w:rPr>
        <w:tab/>
      </w:r>
    </w:p>
    <w:p w14:paraId="0E4EF51A" w14:textId="0B66DDFB" w:rsidR="004066AE" w:rsidRPr="00933367" w:rsidRDefault="007C73F2" w:rsidP="007C73F2">
      <w:pPr>
        <w:tabs>
          <w:tab w:val="left" w:pos="1815"/>
        </w:tabs>
        <w:rPr>
          <w:lang w:val="zh-CN"/>
        </w:rPr>
        <w:sectPr w:rsidR="004066AE" w:rsidRPr="00933367">
          <w:pgSz w:w="11900" w:h="16840"/>
          <w:pgMar w:top="851" w:right="907" w:bottom="851" w:left="1418" w:header="720" w:footer="720" w:gutter="0"/>
          <w:cols w:space="720"/>
          <w:docGrid w:type="lines" w:linePitch="304"/>
        </w:sectPr>
      </w:pPr>
      <w:r w:rsidRPr="00933367">
        <w:rPr>
          <w:lang w:val="zh-CN"/>
        </w:rPr>
        <w:tab/>
      </w:r>
      <w:r w:rsidR="00933367" w:rsidRPr="00933367">
        <w:rPr>
          <w:lang w:val="zh-CN"/>
        </w:rPr>
        <w:pict w14:anchorId="1A83BA89">
          <v:shape id="_x0000_i1042" type="#_x0000_t75" alt="{{tu_pian}}" style="width:478.15pt;height:75pt">
            <v:imagedata r:id="rId40" o:title="2-web端"/>
          </v:shape>
        </w:pict>
      </w:r>
    </w:p>
    <w:p w14:paraId="215E5E23" w14:textId="77777777" w:rsidR="004066AE" w:rsidRPr="00933367" w:rsidRDefault="004B6668">
      <w:pPr>
        <w:spacing w:beforeLines="50" w:before="152"/>
        <w:outlineLvl w:val="0"/>
        <w:rPr>
          <w:rFonts w:cs="Calibri"/>
          <w:b/>
          <w:sz w:val="28"/>
          <w:szCs w:val="28"/>
        </w:rPr>
      </w:pPr>
      <w:bookmarkStart w:id="238" w:name="_Toc17841205"/>
      <w:bookmarkStart w:id="239" w:name="_Toc12984_WPSOffice_Level1"/>
      <w:bookmarkStart w:id="240" w:name="_Toc400755287"/>
      <w:bookmarkStart w:id="241" w:name="_Toc16692859"/>
      <w:bookmarkStart w:id="242" w:name="_Toc400749808"/>
      <w:bookmarkStart w:id="243" w:name="_Toc400755570"/>
      <w:bookmarkStart w:id="244" w:name="_Toc489525730"/>
      <w:bookmarkStart w:id="245" w:name="_Toc63772986"/>
      <w:r w:rsidRPr="00933367">
        <w:rPr>
          <w:rFonts w:cs="Calibri"/>
          <w:b/>
          <w:sz w:val="28"/>
          <w:szCs w:val="28"/>
        </w:rPr>
        <w:lastRenderedPageBreak/>
        <w:t>附录</w:t>
      </w:r>
      <w:r w:rsidRPr="00933367">
        <w:rPr>
          <w:rFonts w:cs="Calibri"/>
          <w:b/>
          <w:sz w:val="28"/>
          <w:szCs w:val="28"/>
        </w:rPr>
        <w:t xml:space="preserve"> B </w:t>
      </w:r>
      <w:r w:rsidRPr="00933367">
        <w:rPr>
          <w:rFonts w:cs="Calibri"/>
          <w:b/>
          <w:sz w:val="28"/>
          <w:szCs w:val="28"/>
        </w:rPr>
        <w:t>梁式桥梁技术状况评定记录表</w:t>
      </w:r>
      <w:bookmarkEnd w:id="238"/>
      <w:bookmarkEnd w:id="239"/>
      <w:bookmarkEnd w:id="240"/>
      <w:bookmarkEnd w:id="241"/>
      <w:bookmarkEnd w:id="242"/>
      <w:bookmarkEnd w:id="243"/>
      <w:bookmarkEnd w:id="244"/>
      <w:bookmarkEnd w:id="245"/>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4066AE" w:rsidRPr="00933367" w14:paraId="7072DEBB" w14:textId="77777777">
        <w:trPr>
          <w:trHeight w:val="397"/>
        </w:trPr>
        <w:tc>
          <w:tcPr>
            <w:tcW w:w="1582" w:type="dxa"/>
            <w:gridSpan w:val="2"/>
            <w:vAlign w:val="center"/>
          </w:tcPr>
          <w:p w14:paraId="3C4E2C6C" w14:textId="77777777" w:rsidR="004066AE" w:rsidRPr="00933367" w:rsidRDefault="004B6668">
            <w:pPr>
              <w:widowControl/>
              <w:jc w:val="center"/>
              <w:rPr>
                <w:rFonts w:cs="Calibri"/>
                <w:szCs w:val="21"/>
              </w:rPr>
            </w:pPr>
            <w:r w:rsidRPr="00933367">
              <w:rPr>
                <w:rFonts w:cs="Calibri"/>
                <w:szCs w:val="21"/>
              </w:rPr>
              <w:t>路线编码</w:t>
            </w:r>
          </w:p>
        </w:tc>
        <w:tc>
          <w:tcPr>
            <w:tcW w:w="1481" w:type="dxa"/>
            <w:gridSpan w:val="5"/>
            <w:vAlign w:val="center"/>
          </w:tcPr>
          <w:p w14:paraId="1E0AFE8F"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26D466D4" w14:textId="77777777" w:rsidR="004066AE" w:rsidRPr="00933367" w:rsidRDefault="004B6668">
            <w:pPr>
              <w:widowControl/>
              <w:jc w:val="center"/>
              <w:rPr>
                <w:rFonts w:cs="Calibri"/>
                <w:szCs w:val="21"/>
              </w:rPr>
            </w:pPr>
            <w:r w:rsidRPr="00933367">
              <w:rPr>
                <w:rFonts w:cs="Calibri"/>
                <w:szCs w:val="21"/>
              </w:rPr>
              <w:t>主跨结构</w:t>
            </w:r>
          </w:p>
        </w:tc>
        <w:tc>
          <w:tcPr>
            <w:tcW w:w="1692" w:type="dxa"/>
            <w:gridSpan w:val="2"/>
            <w:vAlign w:val="center"/>
          </w:tcPr>
          <w:p w14:paraId="3D79934E" w14:textId="4DF995D9" w:rsidR="004066AE" w:rsidRPr="00933367" w:rsidRDefault="004066AE">
            <w:pPr>
              <w:widowControl/>
              <w:jc w:val="center"/>
              <w:rPr>
                <w:rFonts w:cs="Calibri"/>
                <w:szCs w:val="21"/>
              </w:rPr>
            </w:pPr>
          </w:p>
        </w:tc>
        <w:tc>
          <w:tcPr>
            <w:tcW w:w="1854" w:type="dxa"/>
            <w:gridSpan w:val="4"/>
            <w:vAlign w:val="center"/>
          </w:tcPr>
          <w:p w14:paraId="7C14EB54" w14:textId="77777777" w:rsidR="004066AE" w:rsidRPr="00933367" w:rsidRDefault="004B6668">
            <w:pPr>
              <w:widowControl/>
              <w:jc w:val="center"/>
              <w:rPr>
                <w:rFonts w:cs="Calibri"/>
                <w:szCs w:val="21"/>
              </w:rPr>
            </w:pPr>
            <w:r w:rsidRPr="00933367">
              <w:rPr>
                <w:rFonts w:cs="Calibri"/>
                <w:szCs w:val="21"/>
              </w:rPr>
              <w:t>上次检测日期</w:t>
            </w:r>
          </w:p>
        </w:tc>
        <w:tc>
          <w:tcPr>
            <w:tcW w:w="1181" w:type="dxa"/>
            <w:vAlign w:val="center"/>
          </w:tcPr>
          <w:p w14:paraId="4994E71B"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0F9236C8" w14:textId="77777777">
        <w:trPr>
          <w:trHeight w:val="397"/>
        </w:trPr>
        <w:tc>
          <w:tcPr>
            <w:tcW w:w="1582" w:type="dxa"/>
            <w:gridSpan w:val="2"/>
            <w:vAlign w:val="center"/>
          </w:tcPr>
          <w:p w14:paraId="01D7A9AB" w14:textId="77777777" w:rsidR="004066AE" w:rsidRPr="00933367" w:rsidRDefault="004B6668">
            <w:pPr>
              <w:widowControl/>
              <w:jc w:val="center"/>
              <w:rPr>
                <w:rFonts w:cs="Calibri"/>
                <w:szCs w:val="21"/>
              </w:rPr>
            </w:pPr>
            <w:r w:rsidRPr="00933367">
              <w:rPr>
                <w:rFonts w:cs="Calibri"/>
                <w:szCs w:val="21"/>
              </w:rPr>
              <w:t>桥梁名称</w:t>
            </w:r>
          </w:p>
        </w:tc>
        <w:tc>
          <w:tcPr>
            <w:tcW w:w="1481" w:type="dxa"/>
            <w:gridSpan w:val="5"/>
            <w:vAlign w:val="center"/>
          </w:tcPr>
          <w:p w14:paraId="4994B0CE" w14:textId="6FA8CEA3" w:rsidR="004066AE" w:rsidRPr="00933367" w:rsidRDefault="004066AE">
            <w:pPr>
              <w:widowControl/>
              <w:jc w:val="center"/>
              <w:rPr>
                <w:rFonts w:cs="Calibri"/>
                <w:szCs w:val="21"/>
              </w:rPr>
            </w:pPr>
          </w:p>
        </w:tc>
        <w:tc>
          <w:tcPr>
            <w:tcW w:w="2001" w:type="dxa"/>
            <w:gridSpan w:val="3"/>
            <w:vAlign w:val="center"/>
          </w:tcPr>
          <w:p w14:paraId="684FA4B4" w14:textId="77777777" w:rsidR="004066AE" w:rsidRPr="00933367" w:rsidRDefault="004B6668">
            <w:pPr>
              <w:widowControl/>
              <w:jc w:val="center"/>
              <w:rPr>
                <w:rFonts w:cs="Calibri"/>
                <w:szCs w:val="21"/>
              </w:rPr>
            </w:pPr>
            <w:r w:rsidRPr="00933367">
              <w:rPr>
                <w:rFonts w:cs="Calibri"/>
                <w:szCs w:val="21"/>
              </w:rPr>
              <w:t>桥长</w:t>
            </w:r>
          </w:p>
        </w:tc>
        <w:tc>
          <w:tcPr>
            <w:tcW w:w="1692" w:type="dxa"/>
            <w:gridSpan w:val="2"/>
            <w:vAlign w:val="center"/>
          </w:tcPr>
          <w:p w14:paraId="526E8460" w14:textId="06A34EA3" w:rsidR="004066AE" w:rsidRPr="00933367" w:rsidRDefault="004066AE">
            <w:pPr>
              <w:widowControl/>
              <w:jc w:val="center"/>
              <w:rPr>
                <w:rFonts w:cs="Calibri"/>
                <w:szCs w:val="21"/>
              </w:rPr>
            </w:pPr>
          </w:p>
        </w:tc>
        <w:tc>
          <w:tcPr>
            <w:tcW w:w="1854" w:type="dxa"/>
            <w:gridSpan w:val="4"/>
            <w:vAlign w:val="center"/>
          </w:tcPr>
          <w:p w14:paraId="74D941CB" w14:textId="77777777" w:rsidR="004066AE" w:rsidRPr="00933367" w:rsidRDefault="004B6668">
            <w:pPr>
              <w:widowControl/>
              <w:jc w:val="center"/>
              <w:rPr>
                <w:rFonts w:cs="Calibri"/>
                <w:szCs w:val="21"/>
              </w:rPr>
            </w:pPr>
            <w:r w:rsidRPr="00933367">
              <w:rPr>
                <w:rFonts w:cs="Calibri"/>
                <w:szCs w:val="21"/>
              </w:rPr>
              <w:t>建成年月</w:t>
            </w:r>
          </w:p>
        </w:tc>
        <w:tc>
          <w:tcPr>
            <w:tcW w:w="1181" w:type="dxa"/>
            <w:vAlign w:val="center"/>
          </w:tcPr>
          <w:p w14:paraId="4DBE10AA" w14:textId="420C7BC9" w:rsidR="004066AE" w:rsidRPr="00933367" w:rsidRDefault="004066AE">
            <w:pPr>
              <w:widowControl/>
              <w:jc w:val="center"/>
              <w:rPr>
                <w:rFonts w:cs="Calibri"/>
                <w:szCs w:val="21"/>
              </w:rPr>
            </w:pPr>
          </w:p>
        </w:tc>
      </w:tr>
      <w:tr w:rsidR="004066AE" w:rsidRPr="00933367" w14:paraId="1DB713CB" w14:textId="77777777">
        <w:trPr>
          <w:trHeight w:val="397"/>
        </w:trPr>
        <w:tc>
          <w:tcPr>
            <w:tcW w:w="1582" w:type="dxa"/>
            <w:gridSpan w:val="2"/>
            <w:vAlign w:val="center"/>
          </w:tcPr>
          <w:p w14:paraId="774C5525" w14:textId="77777777" w:rsidR="004066AE" w:rsidRPr="00933367" w:rsidRDefault="004B6668">
            <w:pPr>
              <w:widowControl/>
              <w:jc w:val="center"/>
              <w:rPr>
                <w:rFonts w:cs="Calibri"/>
                <w:szCs w:val="21"/>
              </w:rPr>
            </w:pPr>
            <w:r w:rsidRPr="00933367">
              <w:rPr>
                <w:rFonts w:cs="Calibri"/>
                <w:szCs w:val="21"/>
              </w:rPr>
              <w:t>路线名称</w:t>
            </w:r>
          </w:p>
        </w:tc>
        <w:tc>
          <w:tcPr>
            <w:tcW w:w="1481" w:type="dxa"/>
            <w:gridSpan w:val="5"/>
            <w:vAlign w:val="center"/>
          </w:tcPr>
          <w:p w14:paraId="466B5903"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1F42A993" w14:textId="77777777" w:rsidR="004066AE" w:rsidRPr="00933367" w:rsidRDefault="004B6668">
            <w:pPr>
              <w:widowControl/>
              <w:jc w:val="center"/>
              <w:rPr>
                <w:rFonts w:cs="Calibri"/>
                <w:szCs w:val="21"/>
              </w:rPr>
            </w:pPr>
            <w:r w:rsidRPr="00933367">
              <w:rPr>
                <w:rFonts w:cs="Calibri"/>
                <w:szCs w:val="21"/>
              </w:rPr>
              <w:t>最大跨径</w:t>
            </w:r>
          </w:p>
        </w:tc>
        <w:tc>
          <w:tcPr>
            <w:tcW w:w="1692" w:type="dxa"/>
            <w:gridSpan w:val="2"/>
            <w:vAlign w:val="center"/>
          </w:tcPr>
          <w:p w14:paraId="5B702BF1" w14:textId="213B9A83" w:rsidR="004066AE" w:rsidRPr="00933367" w:rsidRDefault="004066AE">
            <w:pPr>
              <w:widowControl/>
              <w:jc w:val="center"/>
              <w:rPr>
                <w:rFonts w:cs="Calibri"/>
                <w:szCs w:val="21"/>
              </w:rPr>
            </w:pPr>
          </w:p>
        </w:tc>
        <w:tc>
          <w:tcPr>
            <w:tcW w:w="1854" w:type="dxa"/>
            <w:gridSpan w:val="4"/>
            <w:vAlign w:val="center"/>
          </w:tcPr>
          <w:p w14:paraId="79529796" w14:textId="77777777" w:rsidR="004066AE" w:rsidRPr="00933367" w:rsidRDefault="004B6668">
            <w:pPr>
              <w:widowControl/>
              <w:jc w:val="center"/>
              <w:rPr>
                <w:rFonts w:cs="Calibri"/>
                <w:szCs w:val="21"/>
              </w:rPr>
            </w:pPr>
            <w:r w:rsidRPr="00933367">
              <w:rPr>
                <w:rFonts w:cs="Calibri"/>
                <w:szCs w:val="21"/>
              </w:rPr>
              <w:t>本次检查日期</w:t>
            </w:r>
          </w:p>
        </w:tc>
        <w:tc>
          <w:tcPr>
            <w:tcW w:w="1181" w:type="dxa"/>
            <w:vAlign w:val="center"/>
          </w:tcPr>
          <w:p w14:paraId="708E49EE"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48FA051C" w14:textId="77777777">
        <w:trPr>
          <w:trHeight w:val="397"/>
        </w:trPr>
        <w:tc>
          <w:tcPr>
            <w:tcW w:w="1582" w:type="dxa"/>
            <w:gridSpan w:val="2"/>
            <w:vAlign w:val="center"/>
          </w:tcPr>
          <w:p w14:paraId="137F0E9E" w14:textId="77777777" w:rsidR="004066AE" w:rsidRPr="00933367" w:rsidRDefault="004B6668">
            <w:pPr>
              <w:widowControl/>
              <w:jc w:val="center"/>
              <w:rPr>
                <w:rFonts w:cs="Calibri"/>
                <w:szCs w:val="21"/>
              </w:rPr>
            </w:pPr>
            <w:r w:rsidRPr="00933367">
              <w:rPr>
                <w:rFonts w:cs="Calibri"/>
                <w:szCs w:val="21"/>
              </w:rPr>
              <w:t>桥位桩号</w:t>
            </w:r>
          </w:p>
        </w:tc>
        <w:tc>
          <w:tcPr>
            <w:tcW w:w="1481" w:type="dxa"/>
            <w:gridSpan w:val="5"/>
            <w:vAlign w:val="center"/>
          </w:tcPr>
          <w:p w14:paraId="0C607BE6" w14:textId="77777777" w:rsidR="004066AE" w:rsidRPr="00933367" w:rsidRDefault="004B6668">
            <w:pPr>
              <w:widowControl/>
              <w:jc w:val="center"/>
              <w:rPr>
                <w:rFonts w:cs="Calibri"/>
                <w:szCs w:val="21"/>
              </w:rPr>
            </w:pPr>
            <w:r w:rsidRPr="00933367">
              <w:rPr>
                <w:rFonts w:cs="Calibri" w:hint="eastAsia"/>
                <w:szCs w:val="21"/>
              </w:rPr>
              <w:t>/</w:t>
            </w:r>
          </w:p>
        </w:tc>
        <w:tc>
          <w:tcPr>
            <w:tcW w:w="2001" w:type="dxa"/>
            <w:gridSpan w:val="3"/>
            <w:vAlign w:val="center"/>
          </w:tcPr>
          <w:p w14:paraId="6C7DD861" w14:textId="77777777" w:rsidR="004066AE" w:rsidRPr="00933367" w:rsidRDefault="004B6668">
            <w:pPr>
              <w:widowControl/>
              <w:jc w:val="center"/>
              <w:rPr>
                <w:rFonts w:cs="Calibri"/>
                <w:szCs w:val="21"/>
              </w:rPr>
            </w:pPr>
            <w:r w:rsidRPr="00933367">
              <w:rPr>
                <w:rFonts w:cs="Calibri"/>
                <w:szCs w:val="21"/>
              </w:rPr>
              <w:t>管养单位</w:t>
            </w:r>
          </w:p>
        </w:tc>
        <w:tc>
          <w:tcPr>
            <w:tcW w:w="1692" w:type="dxa"/>
            <w:gridSpan w:val="2"/>
            <w:vAlign w:val="center"/>
          </w:tcPr>
          <w:p w14:paraId="32E2F96D" w14:textId="66C4A6B0" w:rsidR="004066AE" w:rsidRPr="00933367" w:rsidRDefault="004066AE">
            <w:pPr>
              <w:widowControl/>
              <w:jc w:val="center"/>
              <w:rPr>
                <w:rFonts w:cs="Calibri" w:hint="eastAsia"/>
                <w:szCs w:val="21"/>
              </w:rPr>
            </w:pPr>
          </w:p>
        </w:tc>
        <w:tc>
          <w:tcPr>
            <w:tcW w:w="1854" w:type="dxa"/>
            <w:gridSpan w:val="4"/>
            <w:vAlign w:val="center"/>
          </w:tcPr>
          <w:p w14:paraId="48878B8F" w14:textId="77777777" w:rsidR="004066AE" w:rsidRPr="00933367" w:rsidRDefault="004B6668">
            <w:pPr>
              <w:widowControl/>
              <w:jc w:val="center"/>
              <w:rPr>
                <w:rFonts w:cs="Calibri"/>
                <w:szCs w:val="21"/>
              </w:rPr>
            </w:pPr>
            <w:r w:rsidRPr="00933367">
              <w:rPr>
                <w:rFonts w:cs="Calibri"/>
                <w:szCs w:val="21"/>
              </w:rPr>
              <w:t>上次大中修日期</w:t>
            </w:r>
          </w:p>
        </w:tc>
        <w:tc>
          <w:tcPr>
            <w:tcW w:w="1181" w:type="dxa"/>
            <w:vAlign w:val="center"/>
          </w:tcPr>
          <w:p w14:paraId="1301D94C"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C90EEF0" w14:textId="77777777">
        <w:trPr>
          <w:trHeight w:val="397"/>
        </w:trPr>
        <w:tc>
          <w:tcPr>
            <w:tcW w:w="595" w:type="dxa"/>
            <w:vMerge w:val="restart"/>
            <w:vAlign w:val="center"/>
          </w:tcPr>
          <w:p w14:paraId="3AA2EE78" w14:textId="77777777" w:rsidR="004066AE" w:rsidRPr="00933367" w:rsidRDefault="004B6668">
            <w:pPr>
              <w:widowControl/>
              <w:jc w:val="center"/>
              <w:rPr>
                <w:rFonts w:cs="Calibri"/>
                <w:szCs w:val="21"/>
              </w:rPr>
            </w:pPr>
            <w:r w:rsidRPr="00933367">
              <w:rPr>
                <w:rFonts w:cs="Calibri"/>
                <w:szCs w:val="21"/>
              </w:rPr>
              <w:t>序号</w:t>
            </w:r>
          </w:p>
        </w:tc>
        <w:tc>
          <w:tcPr>
            <w:tcW w:w="2468" w:type="dxa"/>
            <w:gridSpan w:val="6"/>
            <w:vAlign w:val="center"/>
          </w:tcPr>
          <w:p w14:paraId="17A34FA2" w14:textId="77777777" w:rsidR="004066AE" w:rsidRPr="00933367" w:rsidRDefault="004B6668">
            <w:pPr>
              <w:widowControl/>
              <w:jc w:val="center"/>
              <w:rPr>
                <w:rFonts w:cs="Calibri"/>
                <w:szCs w:val="21"/>
              </w:rPr>
            </w:pPr>
            <w:r w:rsidRPr="00933367">
              <w:rPr>
                <w:rFonts w:cs="Calibri"/>
                <w:szCs w:val="21"/>
              </w:rPr>
              <w:t>桥梁组成与评级</w:t>
            </w:r>
          </w:p>
        </w:tc>
        <w:tc>
          <w:tcPr>
            <w:tcW w:w="2553" w:type="dxa"/>
            <w:gridSpan w:val="4"/>
            <w:vAlign w:val="center"/>
          </w:tcPr>
          <w:p w14:paraId="6F32ABC0" w14:textId="77777777" w:rsidR="004066AE" w:rsidRPr="00933367" w:rsidRDefault="004B6668">
            <w:pPr>
              <w:widowControl/>
              <w:jc w:val="center"/>
              <w:rPr>
                <w:rFonts w:cs="Calibri"/>
                <w:szCs w:val="21"/>
              </w:rPr>
            </w:pPr>
            <w:r w:rsidRPr="00933367">
              <w:rPr>
                <w:rFonts w:cs="Calibri"/>
                <w:szCs w:val="21"/>
              </w:rPr>
              <w:t>桥梁部件及评级</w:t>
            </w:r>
          </w:p>
        </w:tc>
        <w:tc>
          <w:tcPr>
            <w:tcW w:w="1140" w:type="dxa"/>
            <w:vMerge w:val="restart"/>
            <w:vAlign w:val="center"/>
          </w:tcPr>
          <w:p w14:paraId="05F3E3E8" w14:textId="77777777" w:rsidR="004066AE" w:rsidRPr="00933367" w:rsidRDefault="004B6668">
            <w:pPr>
              <w:widowControl/>
              <w:jc w:val="center"/>
              <w:rPr>
                <w:rFonts w:cs="Calibri"/>
                <w:szCs w:val="21"/>
              </w:rPr>
            </w:pPr>
            <w:r w:rsidRPr="00933367">
              <w:rPr>
                <w:rFonts w:cs="Calibri"/>
                <w:szCs w:val="21"/>
              </w:rPr>
              <w:t>维修范围</w:t>
            </w:r>
          </w:p>
        </w:tc>
        <w:tc>
          <w:tcPr>
            <w:tcW w:w="943" w:type="dxa"/>
            <w:gridSpan w:val="3"/>
            <w:vMerge w:val="restart"/>
            <w:vAlign w:val="center"/>
          </w:tcPr>
          <w:p w14:paraId="787AF832" w14:textId="77777777" w:rsidR="004066AE" w:rsidRPr="00933367" w:rsidRDefault="004B6668">
            <w:pPr>
              <w:widowControl/>
              <w:jc w:val="center"/>
              <w:rPr>
                <w:rFonts w:cs="Calibri"/>
                <w:szCs w:val="21"/>
              </w:rPr>
            </w:pPr>
            <w:r w:rsidRPr="00933367">
              <w:rPr>
                <w:rFonts w:cs="Calibri"/>
                <w:szCs w:val="21"/>
              </w:rPr>
              <w:t>维修方式</w:t>
            </w:r>
          </w:p>
        </w:tc>
        <w:tc>
          <w:tcPr>
            <w:tcW w:w="911" w:type="dxa"/>
            <w:vMerge w:val="restart"/>
            <w:vAlign w:val="center"/>
          </w:tcPr>
          <w:p w14:paraId="209089DB" w14:textId="77777777" w:rsidR="004066AE" w:rsidRPr="00933367" w:rsidRDefault="004B6668">
            <w:pPr>
              <w:widowControl/>
              <w:jc w:val="center"/>
              <w:rPr>
                <w:rFonts w:cs="Calibri"/>
                <w:szCs w:val="21"/>
              </w:rPr>
            </w:pPr>
            <w:r w:rsidRPr="00933367">
              <w:rPr>
                <w:rFonts w:cs="Calibri"/>
                <w:szCs w:val="21"/>
              </w:rPr>
              <w:t>维修时间</w:t>
            </w:r>
          </w:p>
        </w:tc>
        <w:tc>
          <w:tcPr>
            <w:tcW w:w="1181" w:type="dxa"/>
            <w:vMerge w:val="restart"/>
            <w:vAlign w:val="center"/>
          </w:tcPr>
          <w:p w14:paraId="64055B6A" w14:textId="77777777" w:rsidR="004066AE" w:rsidRPr="00933367" w:rsidRDefault="004B6668">
            <w:pPr>
              <w:widowControl/>
              <w:jc w:val="center"/>
              <w:rPr>
                <w:rFonts w:cs="Calibri"/>
                <w:szCs w:val="21"/>
              </w:rPr>
            </w:pPr>
            <w:r w:rsidRPr="00933367">
              <w:rPr>
                <w:rFonts w:cs="Calibri"/>
                <w:szCs w:val="21"/>
              </w:rPr>
              <w:t>是否需要进行特殊检查</w:t>
            </w:r>
          </w:p>
        </w:tc>
      </w:tr>
      <w:tr w:rsidR="004066AE" w:rsidRPr="00933367" w14:paraId="3D2A5342" w14:textId="77777777">
        <w:trPr>
          <w:trHeight w:val="397"/>
        </w:trPr>
        <w:tc>
          <w:tcPr>
            <w:tcW w:w="595" w:type="dxa"/>
            <w:vMerge/>
            <w:vAlign w:val="center"/>
          </w:tcPr>
          <w:p w14:paraId="1F2B4994" w14:textId="77777777" w:rsidR="004066AE" w:rsidRPr="00933367" w:rsidRDefault="004066AE">
            <w:pPr>
              <w:widowControl/>
              <w:jc w:val="center"/>
              <w:rPr>
                <w:rFonts w:cs="Calibri"/>
                <w:szCs w:val="21"/>
              </w:rPr>
            </w:pPr>
          </w:p>
        </w:tc>
        <w:tc>
          <w:tcPr>
            <w:tcW w:w="1073" w:type="dxa"/>
            <w:gridSpan w:val="2"/>
            <w:vAlign w:val="center"/>
          </w:tcPr>
          <w:p w14:paraId="5AB264D1" w14:textId="77777777" w:rsidR="004066AE" w:rsidRPr="00933367" w:rsidRDefault="004B6668">
            <w:pPr>
              <w:widowControl/>
              <w:jc w:val="center"/>
              <w:rPr>
                <w:rFonts w:cs="Calibri"/>
                <w:szCs w:val="21"/>
              </w:rPr>
            </w:pPr>
            <w:r w:rsidRPr="00933367">
              <w:rPr>
                <w:rFonts w:cs="Calibri"/>
                <w:szCs w:val="21"/>
              </w:rPr>
              <w:t>桥梁组成</w:t>
            </w:r>
          </w:p>
        </w:tc>
        <w:tc>
          <w:tcPr>
            <w:tcW w:w="1395" w:type="dxa"/>
            <w:gridSpan w:val="4"/>
            <w:vAlign w:val="center"/>
          </w:tcPr>
          <w:p w14:paraId="08D28CA8"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592" w:type="dxa"/>
            <w:gridSpan w:val="2"/>
            <w:vAlign w:val="center"/>
          </w:tcPr>
          <w:p w14:paraId="106ABDA2" w14:textId="77777777" w:rsidR="004066AE" w:rsidRPr="00933367" w:rsidRDefault="004B6668">
            <w:pPr>
              <w:widowControl/>
              <w:jc w:val="center"/>
              <w:rPr>
                <w:rFonts w:cs="Calibri"/>
                <w:szCs w:val="21"/>
              </w:rPr>
            </w:pPr>
            <w:r w:rsidRPr="00933367">
              <w:rPr>
                <w:rFonts w:cs="Calibri"/>
                <w:szCs w:val="21"/>
              </w:rPr>
              <w:t>部件名称</w:t>
            </w:r>
          </w:p>
        </w:tc>
        <w:tc>
          <w:tcPr>
            <w:tcW w:w="961" w:type="dxa"/>
            <w:gridSpan w:val="2"/>
            <w:vAlign w:val="center"/>
          </w:tcPr>
          <w:p w14:paraId="69F9B6F5"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140" w:type="dxa"/>
            <w:vMerge/>
            <w:vAlign w:val="center"/>
          </w:tcPr>
          <w:p w14:paraId="2BECBD4E" w14:textId="77777777" w:rsidR="004066AE" w:rsidRPr="00933367" w:rsidRDefault="004066AE">
            <w:pPr>
              <w:widowControl/>
              <w:jc w:val="center"/>
              <w:rPr>
                <w:rFonts w:cs="Calibri"/>
                <w:szCs w:val="21"/>
              </w:rPr>
            </w:pPr>
          </w:p>
        </w:tc>
        <w:tc>
          <w:tcPr>
            <w:tcW w:w="943" w:type="dxa"/>
            <w:gridSpan w:val="3"/>
            <w:vMerge/>
            <w:vAlign w:val="center"/>
          </w:tcPr>
          <w:p w14:paraId="34272D2F" w14:textId="77777777" w:rsidR="004066AE" w:rsidRPr="00933367" w:rsidRDefault="004066AE">
            <w:pPr>
              <w:widowControl/>
              <w:jc w:val="center"/>
              <w:rPr>
                <w:rFonts w:cs="Calibri"/>
                <w:szCs w:val="21"/>
              </w:rPr>
            </w:pPr>
          </w:p>
        </w:tc>
        <w:tc>
          <w:tcPr>
            <w:tcW w:w="911" w:type="dxa"/>
            <w:vMerge/>
            <w:vAlign w:val="center"/>
          </w:tcPr>
          <w:p w14:paraId="5DFD215D" w14:textId="77777777" w:rsidR="004066AE" w:rsidRPr="00933367" w:rsidRDefault="004066AE">
            <w:pPr>
              <w:widowControl/>
              <w:jc w:val="center"/>
              <w:rPr>
                <w:rFonts w:cs="Calibri"/>
                <w:szCs w:val="21"/>
              </w:rPr>
            </w:pPr>
          </w:p>
        </w:tc>
        <w:tc>
          <w:tcPr>
            <w:tcW w:w="1181" w:type="dxa"/>
            <w:vMerge/>
            <w:vAlign w:val="center"/>
          </w:tcPr>
          <w:p w14:paraId="52F5DCF4" w14:textId="77777777" w:rsidR="004066AE" w:rsidRPr="00933367" w:rsidRDefault="004066AE">
            <w:pPr>
              <w:widowControl/>
              <w:jc w:val="center"/>
              <w:rPr>
                <w:rFonts w:cs="Calibri"/>
                <w:szCs w:val="21"/>
              </w:rPr>
            </w:pPr>
          </w:p>
        </w:tc>
      </w:tr>
      <w:tr w:rsidR="004066AE" w:rsidRPr="00933367" w14:paraId="5A183180" w14:textId="77777777">
        <w:trPr>
          <w:trHeight w:val="397"/>
        </w:trPr>
        <w:tc>
          <w:tcPr>
            <w:tcW w:w="595" w:type="dxa"/>
            <w:vAlign w:val="center"/>
          </w:tcPr>
          <w:p w14:paraId="1BC8E3EB" w14:textId="77777777" w:rsidR="004066AE" w:rsidRPr="00933367" w:rsidRDefault="004B6668">
            <w:pPr>
              <w:widowControl/>
              <w:jc w:val="center"/>
              <w:rPr>
                <w:rFonts w:cs="Calibri"/>
                <w:szCs w:val="21"/>
              </w:rPr>
            </w:pPr>
            <w:r w:rsidRPr="00933367">
              <w:rPr>
                <w:rFonts w:cs="Calibri"/>
                <w:szCs w:val="21"/>
              </w:rPr>
              <w:t>1</w:t>
            </w:r>
          </w:p>
        </w:tc>
        <w:tc>
          <w:tcPr>
            <w:tcW w:w="1073" w:type="dxa"/>
            <w:gridSpan w:val="2"/>
            <w:vMerge w:val="restart"/>
            <w:vAlign w:val="center"/>
          </w:tcPr>
          <w:p w14:paraId="04DC7927" w14:textId="77777777" w:rsidR="004066AE" w:rsidRPr="00933367" w:rsidRDefault="004B6668">
            <w:pPr>
              <w:widowControl/>
              <w:jc w:val="center"/>
              <w:rPr>
                <w:rFonts w:cs="Calibri"/>
                <w:szCs w:val="21"/>
              </w:rPr>
            </w:pPr>
            <w:r w:rsidRPr="00933367">
              <w:rPr>
                <w:rFonts w:cs="Calibri"/>
                <w:szCs w:val="21"/>
              </w:rPr>
              <w:t>上部结构</w:t>
            </w:r>
          </w:p>
        </w:tc>
        <w:tc>
          <w:tcPr>
            <w:tcW w:w="1395" w:type="dxa"/>
            <w:gridSpan w:val="4"/>
            <w:vMerge w:val="restart"/>
            <w:vAlign w:val="center"/>
          </w:tcPr>
          <w:p w14:paraId="19208B49" w14:textId="77777777" w:rsidR="004066AE" w:rsidRPr="00933367" w:rsidRDefault="004B6668">
            <w:pPr>
              <w:widowControl/>
              <w:jc w:val="center"/>
              <w:rPr>
                <w:rFonts w:cs="Calibri"/>
                <w:szCs w:val="21"/>
              </w:rPr>
            </w:pPr>
            <w:r w:rsidRPr="00933367">
              <w:rPr>
                <w:rFonts w:cs="Calibri" w:hint="eastAsia"/>
                <w:szCs w:val="21"/>
              </w:rPr>
              <w:t>4</w:t>
            </w:r>
          </w:p>
        </w:tc>
        <w:tc>
          <w:tcPr>
            <w:tcW w:w="1592" w:type="dxa"/>
            <w:gridSpan w:val="2"/>
            <w:vAlign w:val="center"/>
          </w:tcPr>
          <w:p w14:paraId="108C3941" w14:textId="77777777" w:rsidR="004066AE" w:rsidRPr="00933367" w:rsidRDefault="004B6668">
            <w:pPr>
              <w:widowControl/>
              <w:jc w:val="center"/>
              <w:rPr>
                <w:rFonts w:cs="Calibri"/>
                <w:szCs w:val="21"/>
              </w:rPr>
            </w:pPr>
            <w:r w:rsidRPr="00933367">
              <w:rPr>
                <w:rFonts w:cs="Calibri"/>
                <w:szCs w:val="21"/>
              </w:rPr>
              <w:t>上部承重构件</w:t>
            </w:r>
          </w:p>
        </w:tc>
        <w:tc>
          <w:tcPr>
            <w:tcW w:w="961" w:type="dxa"/>
            <w:gridSpan w:val="2"/>
            <w:vAlign w:val="center"/>
          </w:tcPr>
          <w:p w14:paraId="6E7D1BE5" w14:textId="53AB7214" w:rsidR="004066AE" w:rsidRPr="00933367" w:rsidRDefault="004066AE">
            <w:pPr>
              <w:widowControl/>
              <w:jc w:val="center"/>
              <w:rPr>
                <w:rFonts w:cs="Calibri"/>
                <w:szCs w:val="21"/>
              </w:rPr>
            </w:pPr>
          </w:p>
        </w:tc>
        <w:tc>
          <w:tcPr>
            <w:tcW w:w="1140" w:type="dxa"/>
            <w:vAlign w:val="center"/>
          </w:tcPr>
          <w:p w14:paraId="50A4239D" w14:textId="77777777" w:rsidR="004066AE" w:rsidRPr="00933367" w:rsidRDefault="004066AE">
            <w:pPr>
              <w:widowControl/>
              <w:jc w:val="center"/>
              <w:rPr>
                <w:rFonts w:cs="Calibri"/>
                <w:szCs w:val="21"/>
              </w:rPr>
            </w:pPr>
          </w:p>
        </w:tc>
        <w:tc>
          <w:tcPr>
            <w:tcW w:w="943" w:type="dxa"/>
            <w:gridSpan w:val="3"/>
            <w:vAlign w:val="center"/>
          </w:tcPr>
          <w:p w14:paraId="43F72EF4" w14:textId="77777777" w:rsidR="004066AE" w:rsidRPr="00933367" w:rsidRDefault="004066AE">
            <w:pPr>
              <w:widowControl/>
              <w:jc w:val="center"/>
              <w:rPr>
                <w:rFonts w:cs="Calibri"/>
                <w:szCs w:val="21"/>
              </w:rPr>
            </w:pPr>
          </w:p>
        </w:tc>
        <w:tc>
          <w:tcPr>
            <w:tcW w:w="911" w:type="dxa"/>
            <w:vAlign w:val="center"/>
          </w:tcPr>
          <w:p w14:paraId="7CD11636" w14:textId="77777777" w:rsidR="004066AE" w:rsidRPr="00933367" w:rsidRDefault="004066AE">
            <w:pPr>
              <w:widowControl/>
              <w:jc w:val="center"/>
              <w:rPr>
                <w:rFonts w:cs="Calibri"/>
                <w:szCs w:val="21"/>
              </w:rPr>
            </w:pPr>
          </w:p>
        </w:tc>
        <w:tc>
          <w:tcPr>
            <w:tcW w:w="1181" w:type="dxa"/>
            <w:vAlign w:val="center"/>
          </w:tcPr>
          <w:p w14:paraId="7C4E1212" w14:textId="77777777" w:rsidR="004066AE" w:rsidRPr="00933367" w:rsidRDefault="004066AE">
            <w:pPr>
              <w:widowControl/>
              <w:jc w:val="center"/>
              <w:rPr>
                <w:rFonts w:cs="Calibri"/>
                <w:szCs w:val="21"/>
              </w:rPr>
            </w:pPr>
          </w:p>
        </w:tc>
      </w:tr>
      <w:tr w:rsidR="004066AE" w:rsidRPr="00933367" w14:paraId="5973BB2B" w14:textId="77777777">
        <w:trPr>
          <w:trHeight w:val="397"/>
        </w:trPr>
        <w:tc>
          <w:tcPr>
            <w:tcW w:w="595" w:type="dxa"/>
            <w:vAlign w:val="center"/>
          </w:tcPr>
          <w:p w14:paraId="6D2FEA2B" w14:textId="77777777" w:rsidR="004066AE" w:rsidRPr="00933367" w:rsidRDefault="004B6668">
            <w:pPr>
              <w:widowControl/>
              <w:jc w:val="center"/>
              <w:rPr>
                <w:rFonts w:cs="Calibri"/>
                <w:szCs w:val="21"/>
              </w:rPr>
            </w:pPr>
            <w:r w:rsidRPr="00933367">
              <w:rPr>
                <w:rFonts w:cs="Calibri"/>
                <w:szCs w:val="21"/>
              </w:rPr>
              <w:t>2</w:t>
            </w:r>
          </w:p>
        </w:tc>
        <w:tc>
          <w:tcPr>
            <w:tcW w:w="1073" w:type="dxa"/>
            <w:gridSpan w:val="2"/>
            <w:vMerge/>
            <w:vAlign w:val="center"/>
          </w:tcPr>
          <w:p w14:paraId="62375853" w14:textId="77777777" w:rsidR="004066AE" w:rsidRPr="00933367" w:rsidRDefault="004066AE">
            <w:pPr>
              <w:widowControl/>
              <w:jc w:val="center"/>
              <w:rPr>
                <w:rFonts w:cs="Calibri"/>
                <w:szCs w:val="21"/>
              </w:rPr>
            </w:pPr>
          </w:p>
        </w:tc>
        <w:tc>
          <w:tcPr>
            <w:tcW w:w="1395" w:type="dxa"/>
            <w:gridSpan w:val="4"/>
            <w:vMerge/>
            <w:vAlign w:val="center"/>
          </w:tcPr>
          <w:p w14:paraId="004446CA" w14:textId="77777777" w:rsidR="004066AE" w:rsidRPr="00933367" w:rsidRDefault="004066AE">
            <w:pPr>
              <w:widowControl/>
              <w:jc w:val="center"/>
              <w:rPr>
                <w:rFonts w:cs="Calibri"/>
                <w:szCs w:val="21"/>
              </w:rPr>
            </w:pPr>
          </w:p>
        </w:tc>
        <w:tc>
          <w:tcPr>
            <w:tcW w:w="1592" w:type="dxa"/>
            <w:gridSpan w:val="2"/>
            <w:vAlign w:val="center"/>
          </w:tcPr>
          <w:p w14:paraId="565C76AB" w14:textId="77777777" w:rsidR="004066AE" w:rsidRPr="00933367" w:rsidRDefault="004B6668">
            <w:pPr>
              <w:widowControl/>
              <w:jc w:val="center"/>
              <w:rPr>
                <w:rFonts w:cs="Calibri"/>
                <w:szCs w:val="21"/>
              </w:rPr>
            </w:pPr>
            <w:r w:rsidRPr="00933367">
              <w:rPr>
                <w:rFonts w:cs="Calibri"/>
                <w:szCs w:val="21"/>
              </w:rPr>
              <w:t>上部一般构件</w:t>
            </w:r>
          </w:p>
        </w:tc>
        <w:tc>
          <w:tcPr>
            <w:tcW w:w="961" w:type="dxa"/>
            <w:gridSpan w:val="2"/>
            <w:vAlign w:val="center"/>
          </w:tcPr>
          <w:p w14:paraId="34415C4F" w14:textId="6558D093" w:rsidR="004066AE" w:rsidRPr="00933367" w:rsidRDefault="004066AE">
            <w:pPr>
              <w:widowControl/>
              <w:jc w:val="center"/>
              <w:rPr>
                <w:rFonts w:cs="Calibri"/>
                <w:szCs w:val="21"/>
              </w:rPr>
            </w:pPr>
          </w:p>
        </w:tc>
        <w:tc>
          <w:tcPr>
            <w:tcW w:w="1140" w:type="dxa"/>
            <w:vAlign w:val="center"/>
          </w:tcPr>
          <w:p w14:paraId="4A7F10ED" w14:textId="77777777" w:rsidR="004066AE" w:rsidRPr="00933367" w:rsidRDefault="004066AE">
            <w:pPr>
              <w:widowControl/>
              <w:jc w:val="center"/>
              <w:rPr>
                <w:rFonts w:cs="Calibri"/>
                <w:szCs w:val="21"/>
              </w:rPr>
            </w:pPr>
          </w:p>
        </w:tc>
        <w:tc>
          <w:tcPr>
            <w:tcW w:w="943" w:type="dxa"/>
            <w:gridSpan w:val="3"/>
            <w:vAlign w:val="center"/>
          </w:tcPr>
          <w:p w14:paraId="07B91FDB" w14:textId="77777777" w:rsidR="004066AE" w:rsidRPr="00933367" w:rsidRDefault="004066AE">
            <w:pPr>
              <w:widowControl/>
              <w:jc w:val="center"/>
              <w:rPr>
                <w:rFonts w:cs="Calibri"/>
                <w:szCs w:val="21"/>
              </w:rPr>
            </w:pPr>
          </w:p>
        </w:tc>
        <w:tc>
          <w:tcPr>
            <w:tcW w:w="911" w:type="dxa"/>
            <w:vAlign w:val="center"/>
          </w:tcPr>
          <w:p w14:paraId="6407BA2C" w14:textId="77777777" w:rsidR="004066AE" w:rsidRPr="00933367" w:rsidRDefault="004066AE">
            <w:pPr>
              <w:widowControl/>
              <w:jc w:val="center"/>
              <w:rPr>
                <w:rFonts w:cs="Calibri"/>
                <w:szCs w:val="21"/>
              </w:rPr>
            </w:pPr>
          </w:p>
        </w:tc>
        <w:tc>
          <w:tcPr>
            <w:tcW w:w="1181" w:type="dxa"/>
            <w:vAlign w:val="center"/>
          </w:tcPr>
          <w:p w14:paraId="177E0ADF" w14:textId="77777777" w:rsidR="004066AE" w:rsidRPr="00933367" w:rsidRDefault="004066AE">
            <w:pPr>
              <w:widowControl/>
              <w:jc w:val="center"/>
              <w:rPr>
                <w:rFonts w:cs="Calibri"/>
                <w:szCs w:val="21"/>
              </w:rPr>
            </w:pPr>
          </w:p>
        </w:tc>
      </w:tr>
      <w:tr w:rsidR="004066AE" w:rsidRPr="00933367" w14:paraId="2DE2F5D3" w14:textId="77777777">
        <w:trPr>
          <w:trHeight w:val="397"/>
        </w:trPr>
        <w:tc>
          <w:tcPr>
            <w:tcW w:w="595" w:type="dxa"/>
            <w:vAlign w:val="center"/>
          </w:tcPr>
          <w:p w14:paraId="47E03644" w14:textId="77777777" w:rsidR="004066AE" w:rsidRPr="00933367" w:rsidRDefault="004B6668">
            <w:pPr>
              <w:widowControl/>
              <w:jc w:val="center"/>
              <w:rPr>
                <w:rFonts w:cs="Calibri"/>
                <w:szCs w:val="21"/>
              </w:rPr>
            </w:pPr>
            <w:r w:rsidRPr="00933367">
              <w:rPr>
                <w:rFonts w:cs="Calibri"/>
                <w:szCs w:val="21"/>
              </w:rPr>
              <w:t>3</w:t>
            </w:r>
          </w:p>
        </w:tc>
        <w:tc>
          <w:tcPr>
            <w:tcW w:w="1073" w:type="dxa"/>
            <w:gridSpan w:val="2"/>
            <w:vMerge/>
            <w:vAlign w:val="center"/>
          </w:tcPr>
          <w:p w14:paraId="7F8E99C7" w14:textId="77777777" w:rsidR="004066AE" w:rsidRPr="00933367" w:rsidRDefault="004066AE">
            <w:pPr>
              <w:widowControl/>
              <w:jc w:val="center"/>
              <w:rPr>
                <w:rFonts w:cs="Calibri"/>
                <w:szCs w:val="21"/>
              </w:rPr>
            </w:pPr>
          </w:p>
        </w:tc>
        <w:tc>
          <w:tcPr>
            <w:tcW w:w="1395" w:type="dxa"/>
            <w:gridSpan w:val="4"/>
            <w:vMerge/>
            <w:vAlign w:val="center"/>
          </w:tcPr>
          <w:p w14:paraId="1CAE67A6" w14:textId="77777777" w:rsidR="004066AE" w:rsidRPr="00933367" w:rsidRDefault="004066AE">
            <w:pPr>
              <w:widowControl/>
              <w:jc w:val="center"/>
              <w:rPr>
                <w:rFonts w:cs="Calibri"/>
                <w:szCs w:val="21"/>
              </w:rPr>
            </w:pPr>
          </w:p>
        </w:tc>
        <w:tc>
          <w:tcPr>
            <w:tcW w:w="1592" w:type="dxa"/>
            <w:gridSpan w:val="2"/>
            <w:vAlign w:val="center"/>
          </w:tcPr>
          <w:p w14:paraId="69CB049F" w14:textId="77777777" w:rsidR="004066AE" w:rsidRPr="00933367" w:rsidRDefault="004B6668">
            <w:pPr>
              <w:widowControl/>
              <w:jc w:val="center"/>
              <w:rPr>
                <w:rFonts w:cs="Calibri"/>
                <w:szCs w:val="21"/>
              </w:rPr>
            </w:pPr>
            <w:r w:rsidRPr="00933367">
              <w:rPr>
                <w:rFonts w:cs="Calibri"/>
                <w:szCs w:val="21"/>
              </w:rPr>
              <w:t>支座</w:t>
            </w:r>
          </w:p>
        </w:tc>
        <w:tc>
          <w:tcPr>
            <w:tcW w:w="961" w:type="dxa"/>
            <w:gridSpan w:val="2"/>
            <w:vAlign w:val="center"/>
          </w:tcPr>
          <w:p w14:paraId="2C7D463E" w14:textId="1B467E5C" w:rsidR="004066AE" w:rsidRPr="00933367" w:rsidRDefault="004066AE">
            <w:pPr>
              <w:widowControl/>
              <w:jc w:val="center"/>
              <w:rPr>
                <w:rFonts w:cs="Calibri"/>
                <w:szCs w:val="21"/>
              </w:rPr>
            </w:pPr>
          </w:p>
        </w:tc>
        <w:tc>
          <w:tcPr>
            <w:tcW w:w="1140" w:type="dxa"/>
            <w:vAlign w:val="center"/>
          </w:tcPr>
          <w:p w14:paraId="5CFC8360" w14:textId="77777777" w:rsidR="004066AE" w:rsidRPr="00933367" w:rsidRDefault="004066AE">
            <w:pPr>
              <w:widowControl/>
              <w:jc w:val="center"/>
              <w:rPr>
                <w:rFonts w:cs="Calibri"/>
                <w:szCs w:val="21"/>
              </w:rPr>
            </w:pPr>
          </w:p>
        </w:tc>
        <w:tc>
          <w:tcPr>
            <w:tcW w:w="943" w:type="dxa"/>
            <w:gridSpan w:val="3"/>
            <w:vAlign w:val="center"/>
          </w:tcPr>
          <w:p w14:paraId="5E48E552" w14:textId="77777777" w:rsidR="004066AE" w:rsidRPr="00933367" w:rsidRDefault="004066AE">
            <w:pPr>
              <w:widowControl/>
              <w:jc w:val="center"/>
              <w:rPr>
                <w:rFonts w:cs="Calibri"/>
                <w:szCs w:val="21"/>
              </w:rPr>
            </w:pPr>
          </w:p>
        </w:tc>
        <w:tc>
          <w:tcPr>
            <w:tcW w:w="911" w:type="dxa"/>
            <w:vAlign w:val="center"/>
          </w:tcPr>
          <w:p w14:paraId="2D9266C3" w14:textId="77777777" w:rsidR="004066AE" w:rsidRPr="00933367" w:rsidRDefault="004066AE">
            <w:pPr>
              <w:widowControl/>
              <w:jc w:val="center"/>
              <w:rPr>
                <w:rFonts w:cs="Calibri"/>
                <w:szCs w:val="21"/>
              </w:rPr>
            </w:pPr>
          </w:p>
        </w:tc>
        <w:tc>
          <w:tcPr>
            <w:tcW w:w="1181" w:type="dxa"/>
            <w:vAlign w:val="center"/>
          </w:tcPr>
          <w:p w14:paraId="647D16DD" w14:textId="77777777" w:rsidR="004066AE" w:rsidRPr="00933367" w:rsidRDefault="004066AE">
            <w:pPr>
              <w:widowControl/>
              <w:jc w:val="center"/>
              <w:rPr>
                <w:rFonts w:cs="Calibri"/>
                <w:szCs w:val="21"/>
              </w:rPr>
            </w:pPr>
          </w:p>
        </w:tc>
      </w:tr>
      <w:tr w:rsidR="004066AE" w:rsidRPr="00933367" w14:paraId="273E7ACC" w14:textId="77777777">
        <w:trPr>
          <w:trHeight w:val="397"/>
        </w:trPr>
        <w:tc>
          <w:tcPr>
            <w:tcW w:w="595" w:type="dxa"/>
            <w:vAlign w:val="center"/>
          </w:tcPr>
          <w:p w14:paraId="76FD7BD0" w14:textId="77777777" w:rsidR="004066AE" w:rsidRPr="00933367" w:rsidRDefault="004B6668">
            <w:pPr>
              <w:widowControl/>
              <w:jc w:val="center"/>
              <w:rPr>
                <w:rFonts w:cs="Calibri"/>
                <w:szCs w:val="21"/>
              </w:rPr>
            </w:pPr>
            <w:r w:rsidRPr="00933367">
              <w:rPr>
                <w:rFonts w:cs="Calibri"/>
                <w:szCs w:val="21"/>
              </w:rPr>
              <w:t>4</w:t>
            </w:r>
          </w:p>
        </w:tc>
        <w:tc>
          <w:tcPr>
            <w:tcW w:w="1073" w:type="dxa"/>
            <w:gridSpan w:val="2"/>
            <w:vMerge w:val="restart"/>
            <w:vAlign w:val="center"/>
          </w:tcPr>
          <w:p w14:paraId="7583C46F" w14:textId="77777777" w:rsidR="004066AE" w:rsidRPr="00933367" w:rsidRDefault="004B6668">
            <w:pPr>
              <w:widowControl/>
              <w:jc w:val="center"/>
              <w:rPr>
                <w:rFonts w:cs="Calibri"/>
                <w:szCs w:val="21"/>
              </w:rPr>
            </w:pPr>
            <w:r w:rsidRPr="00933367">
              <w:rPr>
                <w:rFonts w:cs="Calibri"/>
                <w:szCs w:val="21"/>
              </w:rPr>
              <w:t>下部结构</w:t>
            </w:r>
          </w:p>
        </w:tc>
        <w:tc>
          <w:tcPr>
            <w:tcW w:w="1395" w:type="dxa"/>
            <w:gridSpan w:val="4"/>
            <w:vMerge w:val="restart"/>
            <w:vAlign w:val="center"/>
          </w:tcPr>
          <w:p w14:paraId="5B13C97D" w14:textId="77777777" w:rsidR="004066AE" w:rsidRPr="00933367" w:rsidRDefault="004B6668">
            <w:pPr>
              <w:widowControl/>
              <w:jc w:val="center"/>
              <w:rPr>
                <w:rFonts w:cs="Calibri"/>
                <w:szCs w:val="21"/>
              </w:rPr>
            </w:pPr>
            <w:r w:rsidRPr="00933367">
              <w:rPr>
                <w:rFonts w:cs="Calibri" w:hint="eastAsia"/>
                <w:szCs w:val="21"/>
              </w:rPr>
              <w:t>1</w:t>
            </w:r>
          </w:p>
        </w:tc>
        <w:tc>
          <w:tcPr>
            <w:tcW w:w="1592" w:type="dxa"/>
            <w:gridSpan w:val="2"/>
            <w:vAlign w:val="center"/>
          </w:tcPr>
          <w:p w14:paraId="2125A14B" w14:textId="77777777" w:rsidR="004066AE" w:rsidRPr="00933367" w:rsidRDefault="004B6668">
            <w:pPr>
              <w:widowControl/>
              <w:jc w:val="center"/>
              <w:rPr>
                <w:rFonts w:cs="Calibri"/>
                <w:szCs w:val="21"/>
              </w:rPr>
            </w:pPr>
            <w:r w:rsidRPr="00933367">
              <w:rPr>
                <w:rFonts w:cs="Calibri"/>
                <w:szCs w:val="21"/>
              </w:rPr>
              <w:t>翼墙、耳墙</w:t>
            </w:r>
          </w:p>
        </w:tc>
        <w:tc>
          <w:tcPr>
            <w:tcW w:w="961" w:type="dxa"/>
            <w:gridSpan w:val="2"/>
            <w:vAlign w:val="center"/>
          </w:tcPr>
          <w:p w14:paraId="3BA98EC4" w14:textId="7A6A3E06" w:rsidR="004066AE" w:rsidRPr="00933367" w:rsidRDefault="004066AE">
            <w:pPr>
              <w:widowControl/>
              <w:jc w:val="center"/>
              <w:rPr>
                <w:rFonts w:cs="Calibri"/>
                <w:szCs w:val="21"/>
              </w:rPr>
            </w:pPr>
          </w:p>
        </w:tc>
        <w:tc>
          <w:tcPr>
            <w:tcW w:w="1140" w:type="dxa"/>
            <w:vAlign w:val="center"/>
          </w:tcPr>
          <w:p w14:paraId="72D6CAD8" w14:textId="77777777" w:rsidR="004066AE" w:rsidRPr="00933367" w:rsidRDefault="004066AE">
            <w:pPr>
              <w:widowControl/>
              <w:jc w:val="center"/>
              <w:rPr>
                <w:rFonts w:cs="Calibri"/>
                <w:szCs w:val="21"/>
              </w:rPr>
            </w:pPr>
          </w:p>
        </w:tc>
        <w:tc>
          <w:tcPr>
            <w:tcW w:w="943" w:type="dxa"/>
            <w:gridSpan w:val="3"/>
            <w:vAlign w:val="center"/>
          </w:tcPr>
          <w:p w14:paraId="3530B1E9" w14:textId="77777777" w:rsidR="004066AE" w:rsidRPr="00933367" w:rsidRDefault="004066AE">
            <w:pPr>
              <w:widowControl/>
              <w:jc w:val="center"/>
              <w:rPr>
                <w:rFonts w:cs="Calibri"/>
                <w:szCs w:val="21"/>
              </w:rPr>
            </w:pPr>
          </w:p>
        </w:tc>
        <w:tc>
          <w:tcPr>
            <w:tcW w:w="911" w:type="dxa"/>
            <w:vAlign w:val="center"/>
          </w:tcPr>
          <w:p w14:paraId="282611C9" w14:textId="77777777" w:rsidR="004066AE" w:rsidRPr="00933367" w:rsidRDefault="004066AE">
            <w:pPr>
              <w:widowControl/>
              <w:jc w:val="center"/>
              <w:rPr>
                <w:rFonts w:cs="Calibri"/>
                <w:szCs w:val="21"/>
              </w:rPr>
            </w:pPr>
          </w:p>
        </w:tc>
        <w:tc>
          <w:tcPr>
            <w:tcW w:w="1181" w:type="dxa"/>
            <w:vAlign w:val="center"/>
          </w:tcPr>
          <w:p w14:paraId="57851333" w14:textId="77777777" w:rsidR="004066AE" w:rsidRPr="00933367" w:rsidRDefault="004066AE">
            <w:pPr>
              <w:widowControl/>
              <w:jc w:val="center"/>
              <w:rPr>
                <w:rFonts w:cs="Calibri"/>
                <w:szCs w:val="21"/>
              </w:rPr>
            </w:pPr>
          </w:p>
        </w:tc>
      </w:tr>
      <w:tr w:rsidR="004066AE" w:rsidRPr="00933367" w14:paraId="2506CB0E" w14:textId="77777777">
        <w:trPr>
          <w:trHeight w:val="397"/>
        </w:trPr>
        <w:tc>
          <w:tcPr>
            <w:tcW w:w="595" w:type="dxa"/>
            <w:vAlign w:val="center"/>
          </w:tcPr>
          <w:p w14:paraId="22F9B3D6" w14:textId="77777777" w:rsidR="004066AE" w:rsidRPr="00933367" w:rsidRDefault="004B6668">
            <w:pPr>
              <w:widowControl/>
              <w:jc w:val="center"/>
              <w:rPr>
                <w:rFonts w:cs="Calibri"/>
                <w:szCs w:val="21"/>
              </w:rPr>
            </w:pPr>
            <w:r w:rsidRPr="00933367">
              <w:rPr>
                <w:rFonts w:cs="Calibri"/>
                <w:szCs w:val="21"/>
              </w:rPr>
              <w:t>5</w:t>
            </w:r>
          </w:p>
        </w:tc>
        <w:tc>
          <w:tcPr>
            <w:tcW w:w="1073" w:type="dxa"/>
            <w:gridSpan w:val="2"/>
            <w:vMerge/>
            <w:vAlign w:val="center"/>
          </w:tcPr>
          <w:p w14:paraId="6074D668" w14:textId="77777777" w:rsidR="004066AE" w:rsidRPr="00933367" w:rsidRDefault="004066AE">
            <w:pPr>
              <w:widowControl/>
              <w:jc w:val="center"/>
              <w:rPr>
                <w:rFonts w:cs="Calibri"/>
                <w:szCs w:val="21"/>
              </w:rPr>
            </w:pPr>
          </w:p>
        </w:tc>
        <w:tc>
          <w:tcPr>
            <w:tcW w:w="1395" w:type="dxa"/>
            <w:gridSpan w:val="4"/>
            <w:vMerge/>
            <w:vAlign w:val="center"/>
          </w:tcPr>
          <w:p w14:paraId="7D52406D" w14:textId="77777777" w:rsidR="004066AE" w:rsidRPr="00933367" w:rsidRDefault="004066AE">
            <w:pPr>
              <w:widowControl/>
              <w:jc w:val="center"/>
              <w:rPr>
                <w:rFonts w:cs="Calibri"/>
                <w:szCs w:val="21"/>
              </w:rPr>
            </w:pPr>
          </w:p>
        </w:tc>
        <w:tc>
          <w:tcPr>
            <w:tcW w:w="1592" w:type="dxa"/>
            <w:gridSpan w:val="2"/>
            <w:vAlign w:val="center"/>
          </w:tcPr>
          <w:p w14:paraId="577E7DF9" w14:textId="77777777" w:rsidR="004066AE" w:rsidRPr="00933367" w:rsidRDefault="004B6668">
            <w:pPr>
              <w:widowControl/>
              <w:jc w:val="center"/>
              <w:rPr>
                <w:rFonts w:cs="Calibri"/>
                <w:szCs w:val="21"/>
              </w:rPr>
            </w:pPr>
            <w:r w:rsidRPr="00933367">
              <w:rPr>
                <w:rFonts w:cs="Calibri"/>
                <w:szCs w:val="21"/>
              </w:rPr>
              <w:t>锥坡、护坡</w:t>
            </w:r>
          </w:p>
        </w:tc>
        <w:tc>
          <w:tcPr>
            <w:tcW w:w="961" w:type="dxa"/>
            <w:gridSpan w:val="2"/>
            <w:vAlign w:val="center"/>
          </w:tcPr>
          <w:p w14:paraId="2AB39459" w14:textId="58DA6BA2" w:rsidR="004066AE" w:rsidRPr="00933367" w:rsidRDefault="004066AE">
            <w:pPr>
              <w:widowControl/>
              <w:jc w:val="center"/>
              <w:rPr>
                <w:rFonts w:cs="Calibri"/>
                <w:szCs w:val="21"/>
              </w:rPr>
            </w:pPr>
          </w:p>
        </w:tc>
        <w:tc>
          <w:tcPr>
            <w:tcW w:w="1140" w:type="dxa"/>
            <w:vAlign w:val="center"/>
          </w:tcPr>
          <w:p w14:paraId="464EDA78" w14:textId="77777777" w:rsidR="004066AE" w:rsidRPr="00933367" w:rsidRDefault="004066AE">
            <w:pPr>
              <w:widowControl/>
              <w:jc w:val="center"/>
              <w:rPr>
                <w:rFonts w:cs="Calibri"/>
                <w:szCs w:val="21"/>
              </w:rPr>
            </w:pPr>
          </w:p>
        </w:tc>
        <w:tc>
          <w:tcPr>
            <w:tcW w:w="943" w:type="dxa"/>
            <w:gridSpan w:val="3"/>
            <w:vAlign w:val="center"/>
          </w:tcPr>
          <w:p w14:paraId="5A201A04" w14:textId="77777777" w:rsidR="004066AE" w:rsidRPr="00933367" w:rsidRDefault="004066AE">
            <w:pPr>
              <w:widowControl/>
              <w:jc w:val="center"/>
              <w:rPr>
                <w:rFonts w:cs="Calibri"/>
                <w:szCs w:val="21"/>
              </w:rPr>
            </w:pPr>
          </w:p>
        </w:tc>
        <w:tc>
          <w:tcPr>
            <w:tcW w:w="911" w:type="dxa"/>
            <w:vAlign w:val="center"/>
          </w:tcPr>
          <w:p w14:paraId="1C92DEED" w14:textId="77777777" w:rsidR="004066AE" w:rsidRPr="00933367" w:rsidRDefault="004066AE">
            <w:pPr>
              <w:widowControl/>
              <w:jc w:val="center"/>
              <w:rPr>
                <w:rFonts w:cs="Calibri"/>
                <w:szCs w:val="21"/>
              </w:rPr>
            </w:pPr>
          </w:p>
        </w:tc>
        <w:tc>
          <w:tcPr>
            <w:tcW w:w="1181" w:type="dxa"/>
            <w:vAlign w:val="center"/>
          </w:tcPr>
          <w:p w14:paraId="497EEAE9" w14:textId="77777777" w:rsidR="004066AE" w:rsidRPr="00933367" w:rsidRDefault="004066AE">
            <w:pPr>
              <w:widowControl/>
              <w:jc w:val="center"/>
              <w:rPr>
                <w:rFonts w:cs="Calibri"/>
                <w:szCs w:val="21"/>
              </w:rPr>
            </w:pPr>
          </w:p>
        </w:tc>
      </w:tr>
      <w:tr w:rsidR="004066AE" w:rsidRPr="00933367" w14:paraId="4FAE9D12" w14:textId="77777777">
        <w:trPr>
          <w:trHeight w:val="397"/>
        </w:trPr>
        <w:tc>
          <w:tcPr>
            <w:tcW w:w="595" w:type="dxa"/>
            <w:vAlign w:val="center"/>
          </w:tcPr>
          <w:p w14:paraId="10A8ACD5" w14:textId="77777777" w:rsidR="004066AE" w:rsidRPr="00933367" w:rsidRDefault="004B6668">
            <w:pPr>
              <w:widowControl/>
              <w:jc w:val="center"/>
              <w:rPr>
                <w:rFonts w:cs="Calibri"/>
                <w:szCs w:val="21"/>
              </w:rPr>
            </w:pPr>
            <w:r w:rsidRPr="00933367">
              <w:rPr>
                <w:rFonts w:cs="Calibri"/>
                <w:szCs w:val="21"/>
              </w:rPr>
              <w:t>6</w:t>
            </w:r>
          </w:p>
        </w:tc>
        <w:tc>
          <w:tcPr>
            <w:tcW w:w="1073" w:type="dxa"/>
            <w:gridSpan w:val="2"/>
            <w:vMerge/>
            <w:vAlign w:val="center"/>
          </w:tcPr>
          <w:p w14:paraId="31FB2B91" w14:textId="77777777" w:rsidR="004066AE" w:rsidRPr="00933367" w:rsidRDefault="004066AE">
            <w:pPr>
              <w:widowControl/>
              <w:jc w:val="center"/>
              <w:rPr>
                <w:rFonts w:cs="Calibri"/>
                <w:szCs w:val="21"/>
              </w:rPr>
            </w:pPr>
          </w:p>
        </w:tc>
        <w:tc>
          <w:tcPr>
            <w:tcW w:w="1395" w:type="dxa"/>
            <w:gridSpan w:val="4"/>
            <w:vMerge/>
            <w:vAlign w:val="center"/>
          </w:tcPr>
          <w:p w14:paraId="0BC31865" w14:textId="77777777" w:rsidR="004066AE" w:rsidRPr="00933367" w:rsidRDefault="004066AE">
            <w:pPr>
              <w:widowControl/>
              <w:jc w:val="center"/>
              <w:rPr>
                <w:rFonts w:cs="Calibri"/>
                <w:szCs w:val="21"/>
              </w:rPr>
            </w:pPr>
          </w:p>
        </w:tc>
        <w:tc>
          <w:tcPr>
            <w:tcW w:w="1592" w:type="dxa"/>
            <w:gridSpan w:val="2"/>
            <w:vAlign w:val="center"/>
          </w:tcPr>
          <w:p w14:paraId="568B8F71" w14:textId="77777777" w:rsidR="004066AE" w:rsidRPr="00933367" w:rsidRDefault="004B6668">
            <w:pPr>
              <w:widowControl/>
              <w:jc w:val="center"/>
              <w:rPr>
                <w:rFonts w:cs="Calibri"/>
                <w:szCs w:val="21"/>
              </w:rPr>
            </w:pPr>
            <w:r w:rsidRPr="00933367">
              <w:rPr>
                <w:rFonts w:cs="Calibri"/>
                <w:szCs w:val="21"/>
              </w:rPr>
              <w:t>桥墩</w:t>
            </w:r>
          </w:p>
        </w:tc>
        <w:tc>
          <w:tcPr>
            <w:tcW w:w="961" w:type="dxa"/>
            <w:gridSpan w:val="2"/>
            <w:vAlign w:val="center"/>
          </w:tcPr>
          <w:p w14:paraId="430AB718" w14:textId="4E5FFEA4" w:rsidR="004066AE" w:rsidRPr="00933367" w:rsidRDefault="004066AE">
            <w:pPr>
              <w:widowControl/>
              <w:jc w:val="center"/>
              <w:rPr>
                <w:rFonts w:cs="Calibri"/>
                <w:szCs w:val="21"/>
              </w:rPr>
            </w:pPr>
          </w:p>
        </w:tc>
        <w:tc>
          <w:tcPr>
            <w:tcW w:w="1140" w:type="dxa"/>
            <w:vAlign w:val="center"/>
          </w:tcPr>
          <w:p w14:paraId="0D1EF3C8" w14:textId="77777777" w:rsidR="004066AE" w:rsidRPr="00933367" w:rsidRDefault="004066AE">
            <w:pPr>
              <w:widowControl/>
              <w:jc w:val="center"/>
              <w:rPr>
                <w:rFonts w:cs="Calibri"/>
                <w:szCs w:val="21"/>
              </w:rPr>
            </w:pPr>
          </w:p>
        </w:tc>
        <w:tc>
          <w:tcPr>
            <w:tcW w:w="943" w:type="dxa"/>
            <w:gridSpan w:val="3"/>
            <w:vAlign w:val="center"/>
          </w:tcPr>
          <w:p w14:paraId="777AEDE2" w14:textId="77777777" w:rsidR="004066AE" w:rsidRPr="00933367" w:rsidRDefault="004066AE">
            <w:pPr>
              <w:widowControl/>
              <w:jc w:val="center"/>
              <w:rPr>
                <w:rFonts w:cs="Calibri"/>
                <w:szCs w:val="21"/>
              </w:rPr>
            </w:pPr>
          </w:p>
        </w:tc>
        <w:tc>
          <w:tcPr>
            <w:tcW w:w="911" w:type="dxa"/>
            <w:vAlign w:val="center"/>
          </w:tcPr>
          <w:p w14:paraId="4204FA14" w14:textId="77777777" w:rsidR="004066AE" w:rsidRPr="00933367" w:rsidRDefault="004066AE">
            <w:pPr>
              <w:widowControl/>
              <w:jc w:val="center"/>
              <w:rPr>
                <w:rFonts w:cs="Calibri"/>
                <w:szCs w:val="21"/>
              </w:rPr>
            </w:pPr>
          </w:p>
        </w:tc>
        <w:tc>
          <w:tcPr>
            <w:tcW w:w="1181" w:type="dxa"/>
            <w:vAlign w:val="center"/>
          </w:tcPr>
          <w:p w14:paraId="53FA9839" w14:textId="77777777" w:rsidR="004066AE" w:rsidRPr="00933367" w:rsidRDefault="004066AE">
            <w:pPr>
              <w:widowControl/>
              <w:jc w:val="center"/>
              <w:rPr>
                <w:rFonts w:cs="Calibri"/>
                <w:szCs w:val="21"/>
              </w:rPr>
            </w:pPr>
          </w:p>
        </w:tc>
      </w:tr>
      <w:tr w:rsidR="004066AE" w:rsidRPr="00933367" w14:paraId="742E5930" w14:textId="77777777">
        <w:trPr>
          <w:trHeight w:val="397"/>
        </w:trPr>
        <w:tc>
          <w:tcPr>
            <w:tcW w:w="595" w:type="dxa"/>
            <w:vAlign w:val="center"/>
          </w:tcPr>
          <w:p w14:paraId="78CC979F" w14:textId="77777777" w:rsidR="004066AE" w:rsidRPr="00933367" w:rsidRDefault="004B6668">
            <w:pPr>
              <w:widowControl/>
              <w:jc w:val="center"/>
              <w:rPr>
                <w:rFonts w:cs="Calibri"/>
                <w:szCs w:val="21"/>
              </w:rPr>
            </w:pPr>
            <w:r w:rsidRPr="00933367">
              <w:rPr>
                <w:rFonts w:cs="Calibri"/>
                <w:szCs w:val="21"/>
              </w:rPr>
              <w:t>7</w:t>
            </w:r>
          </w:p>
        </w:tc>
        <w:tc>
          <w:tcPr>
            <w:tcW w:w="1073" w:type="dxa"/>
            <w:gridSpan w:val="2"/>
            <w:vMerge/>
            <w:vAlign w:val="center"/>
          </w:tcPr>
          <w:p w14:paraId="5BE1B807" w14:textId="77777777" w:rsidR="004066AE" w:rsidRPr="00933367" w:rsidRDefault="004066AE">
            <w:pPr>
              <w:widowControl/>
              <w:jc w:val="center"/>
              <w:rPr>
                <w:rFonts w:cs="Calibri"/>
                <w:szCs w:val="21"/>
              </w:rPr>
            </w:pPr>
          </w:p>
        </w:tc>
        <w:tc>
          <w:tcPr>
            <w:tcW w:w="1395" w:type="dxa"/>
            <w:gridSpan w:val="4"/>
            <w:vMerge/>
            <w:vAlign w:val="center"/>
          </w:tcPr>
          <w:p w14:paraId="7D5DDBC0" w14:textId="77777777" w:rsidR="004066AE" w:rsidRPr="00933367" w:rsidRDefault="004066AE">
            <w:pPr>
              <w:widowControl/>
              <w:jc w:val="center"/>
              <w:rPr>
                <w:rFonts w:cs="Calibri"/>
                <w:szCs w:val="21"/>
              </w:rPr>
            </w:pPr>
          </w:p>
        </w:tc>
        <w:tc>
          <w:tcPr>
            <w:tcW w:w="1592" w:type="dxa"/>
            <w:gridSpan w:val="2"/>
            <w:vAlign w:val="center"/>
          </w:tcPr>
          <w:p w14:paraId="14C45495" w14:textId="77777777" w:rsidR="004066AE" w:rsidRPr="00933367" w:rsidRDefault="004B6668">
            <w:pPr>
              <w:widowControl/>
              <w:jc w:val="center"/>
              <w:rPr>
                <w:rFonts w:cs="Calibri"/>
                <w:szCs w:val="21"/>
              </w:rPr>
            </w:pPr>
            <w:r w:rsidRPr="00933367">
              <w:rPr>
                <w:rFonts w:cs="Calibri"/>
                <w:szCs w:val="21"/>
              </w:rPr>
              <w:t>桥台</w:t>
            </w:r>
          </w:p>
        </w:tc>
        <w:tc>
          <w:tcPr>
            <w:tcW w:w="961" w:type="dxa"/>
            <w:gridSpan w:val="2"/>
            <w:vAlign w:val="center"/>
          </w:tcPr>
          <w:p w14:paraId="4AED871C" w14:textId="53B8BCC8" w:rsidR="004066AE" w:rsidRPr="00933367" w:rsidRDefault="004066AE">
            <w:pPr>
              <w:widowControl/>
              <w:jc w:val="center"/>
              <w:rPr>
                <w:rFonts w:cs="Calibri"/>
                <w:szCs w:val="21"/>
              </w:rPr>
            </w:pPr>
          </w:p>
        </w:tc>
        <w:tc>
          <w:tcPr>
            <w:tcW w:w="1140" w:type="dxa"/>
            <w:vAlign w:val="center"/>
          </w:tcPr>
          <w:p w14:paraId="156512BE" w14:textId="77777777" w:rsidR="004066AE" w:rsidRPr="00933367" w:rsidRDefault="004066AE">
            <w:pPr>
              <w:widowControl/>
              <w:jc w:val="center"/>
              <w:rPr>
                <w:rFonts w:cs="Calibri"/>
                <w:szCs w:val="21"/>
              </w:rPr>
            </w:pPr>
          </w:p>
        </w:tc>
        <w:tc>
          <w:tcPr>
            <w:tcW w:w="943" w:type="dxa"/>
            <w:gridSpan w:val="3"/>
            <w:vAlign w:val="center"/>
          </w:tcPr>
          <w:p w14:paraId="618CC722" w14:textId="77777777" w:rsidR="004066AE" w:rsidRPr="00933367" w:rsidRDefault="004066AE">
            <w:pPr>
              <w:widowControl/>
              <w:jc w:val="center"/>
              <w:rPr>
                <w:rFonts w:cs="Calibri"/>
                <w:szCs w:val="21"/>
              </w:rPr>
            </w:pPr>
          </w:p>
        </w:tc>
        <w:tc>
          <w:tcPr>
            <w:tcW w:w="911" w:type="dxa"/>
            <w:vAlign w:val="center"/>
          </w:tcPr>
          <w:p w14:paraId="70C04175" w14:textId="77777777" w:rsidR="004066AE" w:rsidRPr="00933367" w:rsidRDefault="004066AE">
            <w:pPr>
              <w:widowControl/>
              <w:jc w:val="center"/>
              <w:rPr>
                <w:rFonts w:cs="Calibri"/>
                <w:szCs w:val="21"/>
              </w:rPr>
            </w:pPr>
          </w:p>
        </w:tc>
        <w:tc>
          <w:tcPr>
            <w:tcW w:w="1181" w:type="dxa"/>
            <w:vAlign w:val="center"/>
          </w:tcPr>
          <w:p w14:paraId="1A9C2B1B" w14:textId="77777777" w:rsidR="004066AE" w:rsidRPr="00933367" w:rsidRDefault="004066AE">
            <w:pPr>
              <w:widowControl/>
              <w:jc w:val="center"/>
              <w:rPr>
                <w:rFonts w:cs="Calibri"/>
                <w:szCs w:val="21"/>
              </w:rPr>
            </w:pPr>
          </w:p>
        </w:tc>
      </w:tr>
      <w:tr w:rsidR="004066AE" w:rsidRPr="00933367" w14:paraId="713157FA" w14:textId="77777777">
        <w:trPr>
          <w:trHeight w:val="397"/>
        </w:trPr>
        <w:tc>
          <w:tcPr>
            <w:tcW w:w="595" w:type="dxa"/>
            <w:vAlign w:val="center"/>
          </w:tcPr>
          <w:p w14:paraId="312070FD" w14:textId="77777777" w:rsidR="004066AE" w:rsidRPr="00933367" w:rsidRDefault="004B6668">
            <w:pPr>
              <w:widowControl/>
              <w:jc w:val="center"/>
              <w:rPr>
                <w:rFonts w:cs="Calibri"/>
                <w:szCs w:val="21"/>
              </w:rPr>
            </w:pPr>
            <w:r w:rsidRPr="00933367">
              <w:rPr>
                <w:rFonts w:cs="Calibri"/>
                <w:szCs w:val="21"/>
              </w:rPr>
              <w:t>8</w:t>
            </w:r>
          </w:p>
        </w:tc>
        <w:tc>
          <w:tcPr>
            <w:tcW w:w="1073" w:type="dxa"/>
            <w:gridSpan w:val="2"/>
            <w:vMerge/>
            <w:vAlign w:val="center"/>
          </w:tcPr>
          <w:p w14:paraId="449B58C6" w14:textId="77777777" w:rsidR="004066AE" w:rsidRPr="00933367" w:rsidRDefault="004066AE">
            <w:pPr>
              <w:widowControl/>
              <w:jc w:val="center"/>
              <w:rPr>
                <w:rFonts w:cs="Calibri"/>
                <w:szCs w:val="21"/>
              </w:rPr>
            </w:pPr>
          </w:p>
        </w:tc>
        <w:tc>
          <w:tcPr>
            <w:tcW w:w="1395" w:type="dxa"/>
            <w:gridSpan w:val="4"/>
            <w:vMerge/>
            <w:vAlign w:val="center"/>
          </w:tcPr>
          <w:p w14:paraId="16A98CFB" w14:textId="77777777" w:rsidR="004066AE" w:rsidRPr="00933367" w:rsidRDefault="004066AE">
            <w:pPr>
              <w:widowControl/>
              <w:jc w:val="center"/>
              <w:rPr>
                <w:rFonts w:cs="Calibri"/>
                <w:szCs w:val="21"/>
              </w:rPr>
            </w:pPr>
          </w:p>
        </w:tc>
        <w:tc>
          <w:tcPr>
            <w:tcW w:w="1592" w:type="dxa"/>
            <w:gridSpan w:val="2"/>
            <w:vAlign w:val="center"/>
          </w:tcPr>
          <w:p w14:paraId="019245FD" w14:textId="77777777" w:rsidR="004066AE" w:rsidRPr="00933367" w:rsidRDefault="004B6668">
            <w:pPr>
              <w:widowControl/>
              <w:jc w:val="center"/>
              <w:rPr>
                <w:rFonts w:cs="Calibri"/>
                <w:szCs w:val="21"/>
              </w:rPr>
            </w:pPr>
            <w:r w:rsidRPr="00933367">
              <w:rPr>
                <w:rFonts w:cs="Calibri"/>
                <w:szCs w:val="21"/>
              </w:rPr>
              <w:t>墩台基础</w:t>
            </w:r>
          </w:p>
        </w:tc>
        <w:tc>
          <w:tcPr>
            <w:tcW w:w="961" w:type="dxa"/>
            <w:gridSpan w:val="2"/>
            <w:vAlign w:val="center"/>
          </w:tcPr>
          <w:p w14:paraId="6393B55A" w14:textId="712F3160" w:rsidR="004066AE" w:rsidRPr="00933367" w:rsidRDefault="004066AE">
            <w:pPr>
              <w:widowControl/>
              <w:jc w:val="center"/>
              <w:rPr>
                <w:rFonts w:cs="Calibri"/>
                <w:szCs w:val="21"/>
              </w:rPr>
            </w:pPr>
          </w:p>
        </w:tc>
        <w:tc>
          <w:tcPr>
            <w:tcW w:w="1140" w:type="dxa"/>
            <w:vAlign w:val="center"/>
          </w:tcPr>
          <w:p w14:paraId="34A1319D" w14:textId="77777777" w:rsidR="004066AE" w:rsidRPr="00933367" w:rsidRDefault="004066AE">
            <w:pPr>
              <w:widowControl/>
              <w:jc w:val="center"/>
              <w:rPr>
                <w:rFonts w:cs="Calibri"/>
                <w:szCs w:val="21"/>
              </w:rPr>
            </w:pPr>
          </w:p>
        </w:tc>
        <w:tc>
          <w:tcPr>
            <w:tcW w:w="943" w:type="dxa"/>
            <w:gridSpan w:val="3"/>
            <w:vAlign w:val="center"/>
          </w:tcPr>
          <w:p w14:paraId="26F912E7" w14:textId="77777777" w:rsidR="004066AE" w:rsidRPr="00933367" w:rsidRDefault="004066AE">
            <w:pPr>
              <w:widowControl/>
              <w:jc w:val="center"/>
              <w:rPr>
                <w:rFonts w:cs="Calibri"/>
                <w:szCs w:val="21"/>
              </w:rPr>
            </w:pPr>
          </w:p>
        </w:tc>
        <w:tc>
          <w:tcPr>
            <w:tcW w:w="911" w:type="dxa"/>
            <w:vAlign w:val="center"/>
          </w:tcPr>
          <w:p w14:paraId="3C56EA9B" w14:textId="77777777" w:rsidR="004066AE" w:rsidRPr="00933367" w:rsidRDefault="004066AE">
            <w:pPr>
              <w:widowControl/>
              <w:jc w:val="center"/>
              <w:rPr>
                <w:rFonts w:cs="Calibri"/>
                <w:szCs w:val="21"/>
              </w:rPr>
            </w:pPr>
          </w:p>
        </w:tc>
        <w:tc>
          <w:tcPr>
            <w:tcW w:w="1181" w:type="dxa"/>
            <w:vAlign w:val="center"/>
          </w:tcPr>
          <w:p w14:paraId="6D73091C" w14:textId="77777777" w:rsidR="004066AE" w:rsidRPr="00933367" w:rsidRDefault="004066AE">
            <w:pPr>
              <w:widowControl/>
              <w:jc w:val="center"/>
              <w:rPr>
                <w:rFonts w:cs="Calibri"/>
                <w:szCs w:val="21"/>
              </w:rPr>
            </w:pPr>
          </w:p>
        </w:tc>
      </w:tr>
      <w:tr w:rsidR="004066AE" w:rsidRPr="00933367" w14:paraId="661BA546" w14:textId="77777777">
        <w:trPr>
          <w:trHeight w:val="397"/>
        </w:trPr>
        <w:tc>
          <w:tcPr>
            <w:tcW w:w="595" w:type="dxa"/>
            <w:vAlign w:val="center"/>
          </w:tcPr>
          <w:p w14:paraId="0D0905BD" w14:textId="77777777" w:rsidR="004066AE" w:rsidRPr="00933367" w:rsidRDefault="004B6668">
            <w:pPr>
              <w:widowControl/>
              <w:jc w:val="center"/>
              <w:rPr>
                <w:rFonts w:cs="Calibri"/>
                <w:szCs w:val="21"/>
              </w:rPr>
            </w:pPr>
            <w:r w:rsidRPr="00933367">
              <w:rPr>
                <w:rFonts w:cs="Calibri"/>
                <w:szCs w:val="21"/>
              </w:rPr>
              <w:t>9</w:t>
            </w:r>
          </w:p>
        </w:tc>
        <w:tc>
          <w:tcPr>
            <w:tcW w:w="1073" w:type="dxa"/>
            <w:gridSpan w:val="2"/>
            <w:vMerge/>
            <w:vAlign w:val="center"/>
          </w:tcPr>
          <w:p w14:paraId="2E2DD723" w14:textId="77777777" w:rsidR="004066AE" w:rsidRPr="00933367" w:rsidRDefault="004066AE">
            <w:pPr>
              <w:widowControl/>
              <w:jc w:val="center"/>
              <w:rPr>
                <w:rFonts w:cs="Calibri"/>
                <w:szCs w:val="21"/>
              </w:rPr>
            </w:pPr>
          </w:p>
        </w:tc>
        <w:tc>
          <w:tcPr>
            <w:tcW w:w="1395" w:type="dxa"/>
            <w:gridSpan w:val="4"/>
            <w:vMerge/>
            <w:vAlign w:val="center"/>
          </w:tcPr>
          <w:p w14:paraId="2FA32B63" w14:textId="77777777" w:rsidR="004066AE" w:rsidRPr="00933367" w:rsidRDefault="004066AE">
            <w:pPr>
              <w:widowControl/>
              <w:jc w:val="center"/>
              <w:rPr>
                <w:rFonts w:cs="Calibri"/>
                <w:szCs w:val="21"/>
              </w:rPr>
            </w:pPr>
          </w:p>
        </w:tc>
        <w:tc>
          <w:tcPr>
            <w:tcW w:w="1592" w:type="dxa"/>
            <w:gridSpan w:val="2"/>
            <w:vAlign w:val="center"/>
          </w:tcPr>
          <w:p w14:paraId="21C44E5B" w14:textId="77777777" w:rsidR="004066AE" w:rsidRPr="00933367" w:rsidRDefault="004B6668">
            <w:pPr>
              <w:widowControl/>
              <w:jc w:val="center"/>
              <w:rPr>
                <w:rFonts w:cs="Calibri"/>
                <w:szCs w:val="21"/>
              </w:rPr>
            </w:pPr>
            <w:r w:rsidRPr="00933367">
              <w:rPr>
                <w:rFonts w:cs="Calibri"/>
                <w:szCs w:val="21"/>
              </w:rPr>
              <w:t>河床</w:t>
            </w:r>
          </w:p>
        </w:tc>
        <w:tc>
          <w:tcPr>
            <w:tcW w:w="961" w:type="dxa"/>
            <w:gridSpan w:val="2"/>
            <w:vAlign w:val="center"/>
          </w:tcPr>
          <w:p w14:paraId="02FEC74A" w14:textId="3A861F38" w:rsidR="004066AE" w:rsidRPr="00933367" w:rsidRDefault="004066AE">
            <w:pPr>
              <w:widowControl/>
              <w:jc w:val="center"/>
              <w:rPr>
                <w:rFonts w:cs="Calibri"/>
                <w:szCs w:val="21"/>
              </w:rPr>
            </w:pPr>
          </w:p>
        </w:tc>
        <w:tc>
          <w:tcPr>
            <w:tcW w:w="1140" w:type="dxa"/>
            <w:vAlign w:val="center"/>
          </w:tcPr>
          <w:p w14:paraId="03300747" w14:textId="77777777" w:rsidR="004066AE" w:rsidRPr="00933367" w:rsidRDefault="004066AE">
            <w:pPr>
              <w:widowControl/>
              <w:jc w:val="center"/>
              <w:rPr>
                <w:rFonts w:cs="Calibri"/>
                <w:szCs w:val="21"/>
              </w:rPr>
            </w:pPr>
          </w:p>
        </w:tc>
        <w:tc>
          <w:tcPr>
            <w:tcW w:w="943" w:type="dxa"/>
            <w:gridSpan w:val="3"/>
            <w:vAlign w:val="center"/>
          </w:tcPr>
          <w:p w14:paraId="6493D468" w14:textId="77777777" w:rsidR="004066AE" w:rsidRPr="00933367" w:rsidRDefault="004066AE">
            <w:pPr>
              <w:widowControl/>
              <w:jc w:val="center"/>
              <w:rPr>
                <w:rFonts w:cs="Calibri"/>
                <w:szCs w:val="21"/>
              </w:rPr>
            </w:pPr>
          </w:p>
        </w:tc>
        <w:tc>
          <w:tcPr>
            <w:tcW w:w="911" w:type="dxa"/>
            <w:vAlign w:val="center"/>
          </w:tcPr>
          <w:p w14:paraId="164891AA" w14:textId="77777777" w:rsidR="004066AE" w:rsidRPr="00933367" w:rsidRDefault="004066AE">
            <w:pPr>
              <w:widowControl/>
              <w:jc w:val="center"/>
              <w:rPr>
                <w:rFonts w:cs="Calibri"/>
                <w:szCs w:val="21"/>
              </w:rPr>
            </w:pPr>
          </w:p>
        </w:tc>
        <w:tc>
          <w:tcPr>
            <w:tcW w:w="1181" w:type="dxa"/>
            <w:vAlign w:val="center"/>
          </w:tcPr>
          <w:p w14:paraId="7908EA91" w14:textId="77777777" w:rsidR="004066AE" w:rsidRPr="00933367" w:rsidRDefault="004066AE">
            <w:pPr>
              <w:widowControl/>
              <w:jc w:val="center"/>
              <w:rPr>
                <w:rFonts w:cs="Calibri"/>
                <w:szCs w:val="21"/>
              </w:rPr>
            </w:pPr>
          </w:p>
        </w:tc>
      </w:tr>
      <w:tr w:rsidR="004066AE" w:rsidRPr="00933367" w14:paraId="52B6D143" w14:textId="77777777">
        <w:trPr>
          <w:trHeight w:val="397"/>
        </w:trPr>
        <w:tc>
          <w:tcPr>
            <w:tcW w:w="595" w:type="dxa"/>
            <w:vAlign w:val="center"/>
          </w:tcPr>
          <w:p w14:paraId="4DA05E26" w14:textId="77777777" w:rsidR="004066AE" w:rsidRPr="00933367" w:rsidRDefault="004B6668">
            <w:pPr>
              <w:widowControl/>
              <w:jc w:val="center"/>
              <w:rPr>
                <w:rFonts w:cs="Calibri"/>
                <w:szCs w:val="21"/>
              </w:rPr>
            </w:pPr>
            <w:r w:rsidRPr="00933367">
              <w:rPr>
                <w:rFonts w:cs="Calibri"/>
                <w:szCs w:val="21"/>
              </w:rPr>
              <w:t>10</w:t>
            </w:r>
          </w:p>
        </w:tc>
        <w:tc>
          <w:tcPr>
            <w:tcW w:w="1073" w:type="dxa"/>
            <w:gridSpan w:val="2"/>
            <w:vMerge/>
            <w:vAlign w:val="center"/>
          </w:tcPr>
          <w:p w14:paraId="1C48AAFA" w14:textId="77777777" w:rsidR="004066AE" w:rsidRPr="00933367" w:rsidRDefault="004066AE">
            <w:pPr>
              <w:widowControl/>
              <w:jc w:val="center"/>
              <w:rPr>
                <w:rFonts w:cs="Calibri"/>
                <w:szCs w:val="21"/>
              </w:rPr>
            </w:pPr>
          </w:p>
        </w:tc>
        <w:tc>
          <w:tcPr>
            <w:tcW w:w="1395" w:type="dxa"/>
            <w:gridSpan w:val="4"/>
            <w:vMerge/>
            <w:vAlign w:val="center"/>
          </w:tcPr>
          <w:p w14:paraId="2AD40420" w14:textId="77777777" w:rsidR="004066AE" w:rsidRPr="00933367" w:rsidRDefault="004066AE">
            <w:pPr>
              <w:widowControl/>
              <w:jc w:val="center"/>
              <w:rPr>
                <w:rFonts w:cs="Calibri"/>
                <w:szCs w:val="21"/>
              </w:rPr>
            </w:pPr>
          </w:p>
        </w:tc>
        <w:tc>
          <w:tcPr>
            <w:tcW w:w="1592" w:type="dxa"/>
            <w:gridSpan w:val="2"/>
            <w:vAlign w:val="center"/>
          </w:tcPr>
          <w:p w14:paraId="22AF0828" w14:textId="77777777" w:rsidR="004066AE" w:rsidRPr="00933367" w:rsidRDefault="004B6668">
            <w:pPr>
              <w:widowControl/>
              <w:jc w:val="center"/>
              <w:rPr>
                <w:rFonts w:cs="Calibri"/>
                <w:szCs w:val="21"/>
              </w:rPr>
            </w:pPr>
            <w:r w:rsidRPr="00933367">
              <w:rPr>
                <w:rFonts w:cs="Calibri"/>
                <w:szCs w:val="21"/>
              </w:rPr>
              <w:t>调治构造物</w:t>
            </w:r>
          </w:p>
        </w:tc>
        <w:tc>
          <w:tcPr>
            <w:tcW w:w="961" w:type="dxa"/>
            <w:gridSpan w:val="2"/>
            <w:vAlign w:val="center"/>
          </w:tcPr>
          <w:p w14:paraId="2FD8B9C7" w14:textId="46687E30" w:rsidR="004066AE" w:rsidRPr="00933367" w:rsidRDefault="004066AE">
            <w:pPr>
              <w:widowControl/>
              <w:jc w:val="center"/>
              <w:rPr>
                <w:rFonts w:cs="Calibri"/>
                <w:szCs w:val="21"/>
              </w:rPr>
            </w:pPr>
          </w:p>
        </w:tc>
        <w:tc>
          <w:tcPr>
            <w:tcW w:w="1140" w:type="dxa"/>
            <w:vAlign w:val="center"/>
          </w:tcPr>
          <w:p w14:paraId="285BD991" w14:textId="77777777" w:rsidR="004066AE" w:rsidRPr="00933367" w:rsidRDefault="004066AE">
            <w:pPr>
              <w:widowControl/>
              <w:jc w:val="center"/>
              <w:rPr>
                <w:rFonts w:cs="Calibri"/>
                <w:szCs w:val="21"/>
              </w:rPr>
            </w:pPr>
          </w:p>
        </w:tc>
        <w:tc>
          <w:tcPr>
            <w:tcW w:w="943" w:type="dxa"/>
            <w:gridSpan w:val="3"/>
            <w:vAlign w:val="center"/>
          </w:tcPr>
          <w:p w14:paraId="66B65415" w14:textId="77777777" w:rsidR="004066AE" w:rsidRPr="00933367" w:rsidRDefault="004066AE">
            <w:pPr>
              <w:widowControl/>
              <w:jc w:val="center"/>
              <w:rPr>
                <w:rFonts w:cs="Calibri"/>
                <w:szCs w:val="21"/>
              </w:rPr>
            </w:pPr>
          </w:p>
        </w:tc>
        <w:tc>
          <w:tcPr>
            <w:tcW w:w="911" w:type="dxa"/>
            <w:vAlign w:val="center"/>
          </w:tcPr>
          <w:p w14:paraId="7BC4A39C" w14:textId="77777777" w:rsidR="004066AE" w:rsidRPr="00933367" w:rsidRDefault="004066AE">
            <w:pPr>
              <w:widowControl/>
              <w:jc w:val="center"/>
              <w:rPr>
                <w:rFonts w:cs="Calibri"/>
                <w:szCs w:val="21"/>
              </w:rPr>
            </w:pPr>
          </w:p>
        </w:tc>
        <w:tc>
          <w:tcPr>
            <w:tcW w:w="1181" w:type="dxa"/>
            <w:vAlign w:val="center"/>
          </w:tcPr>
          <w:p w14:paraId="41C58CC9" w14:textId="77777777" w:rsidR="004066AE" w:rsidRPr="00933367" w:rsidRDefault="004066AE">
            <w:pPr>
              <w:widowControl/>
              <w:jc w:val="center"/>
              <w:rPr>
                <w:rFonts w:cs="Calibri"/>
                <w:szCs w:val="21"/>
              </w:rPr>
            </w:pPr>
          </w:p>
        </w:tc>
      </w:tr>
      <w:tr w:rsidR="004066AE" w:rsidRPr="00933367" w14:paraId="6B12FFAE" w14:textId="77777777">
        <w:trPr>
          <w:trHeight w:val="397"/>
        </w:trPr>
        <w:tc>
          <w:tcPr>
            <w:tcW w:w="595" w:type="dxa"/>
            <w:vAlign w:val="center"/>
          </w:tcPr>
          <w:p w14:paraId="4A86D3CD" w14:textId="77777777" w:rsidR="004066AE" w:rsidRPr="00933367" w:rsidRDefault="004B6668">
            <w:pPr>
              <w:widowControl/>
              <w:jc w:val="center"/>
              <w:rPr>
                <w:rFonts w:cs="Calibri"/>
                <w:szCs w:val="21"/>
              </w:rPr>
            </w:pPr>
            <w:r w:rsidRPr="00933367">
              <w:rPr>
                <w:rFonts w:cs="Calibri"/>
                <w:szCs w:val="21"/>
              </w:rPr>
              <w:t>11</w:t>
            </w:r>
          </w:p>
        </w:tc>
        <w:tc>
          <w:tcPr>
            <w:tcW w:w="1073" w:type="dxa"/>
            <w:gridSpan w:val="2"/>
            <w:vMerge w:val="restart"/>
            <w:vAlign w:val="center"/>
          </w:tcPr>
          <w:p w14:paraId="31783EDC" w14:textId="77777777" w:rsidR="004066AE" w:rsidRPr="00933367" w:rsidRDefault="004B6668">
            <w:pPr>
              <w:widowControl/>
              <w:jc w:val="center"/>
              <w:rPr>
                <w:rFonts w:cs="Calibri"/>
                <w:szCs w:val="21"/>
              </w:rPr>
            </w:pPr>
            <w:r w:rsidRPr="00933367">
              <w:rPr>
                <w:rFonts w:cs="Calibri"/>
                <w:szCs w:val="21"/>
              </w:rPr>
              <w:t>桥面系</w:t>
            </w:r>
          </w:p>
        </w:tc>
        <w:tc>
          <w:tcPr>
            <w:tcW w:w="1395" w:type="dxa"/>
            <w:gridSpan w:val="4"/>
            <w:vMerge w:val="restart"/>
            <w:vAlign w:val="center"/>
          </w:tcPr>
          <w:p w14:paraId="6D103A29" w14:textId="77777777" w:rsidR="004066AE" w:rsidRPr="00933367" w:rsidRDefault="004B6668">
            <w:pPr>
              <w:widowControl/>
              <w:jc w:val="center"/>
              <w:rPr>
                <w:rFonts w:cs="Calibri"/>
                <w:szCs w:val="21"/>
              </w:rPr>
            </w:pPr>
            <w:r w:rsidRPr="00933367">
              <w:rPr>
                <w:rFonts w:cs="Calibri"/>
                <w:szCs w:val="21"/>
              </w:rPr>
              <w:t>2</w:t>
            </w:r>
          </w:p>
        </w:tc>
        <w:tc>
          <w:tcPr>
            <w:tcW w:w="1592" w:type="dxa"/>
            <w:gridSpan w:val="2"/>
            <w:vAlign w:val="center"/>
          </w:tcPr>
          <w:p w14:paraId="22943899" w14:textId="77777777" w:rsidR="004066AE" w:rsidRPr="00933367" w:rsidRDefault="004B6668">
            <w:pPr>
              <w:widowControl/>
              <w:jc w:val="center"/>
              <w:rPr>
                <w:rFonts w:cs="Calibri"/>
                <w:szCs w:val="21"/>
              </w:rPr>
            </w:pPr>
            <w:r w:rsidRPr="00933367">
              <w:rPr>
                <w:rFonts w:cs="Calibri"/>
                <w:szCs w:val="21"/>
              </w:rPr>
              <w:t>桥面铺装</w:t>
            </w:r>
          </w:p>
        </w:tc>
        <w:tc>
          <w:tcPr>
            <w:tcW w:w="961" w:type="dxa"/>
            <w:gridSpan w:val="2"/>
            <w:vAlign w:val="center"/>
          </w:tcPr>
          <w:p w14:paraId="2B4C093E" w14:textId="31BDBEEC" w:rsidR="004066AE" w:rsidRPr="00933367" w:rsidRDefault="004066AE">
            <w:pPr>
              <w:widowControl/>
              <w:jc w:val="center"/>
              <w:rPr>
                <w:rFonts w:cs="Calibri"/>
                <w:szCs w:val="21"/>
              </w:rPr>
            </w:pPr>
          </w:p>
        </w:tc>
        <w:tc>
          <w:tcPr>
            <w:tcW w:w="1140" w:type="dxa"/>
            <w:vAlign w:val="center"/>
          </w:tcPr>
          <w:p w14:paraId="1F0B6A30" w14:textId="77777777" w:rsidR="004066AE" w:rsidRPr="00933367" w:rsidRDefault="004066AE">
            <w:pPr>
              <w:widowControl/>
              <w:jc w:val="center"/>
              <w:rPr>
                <w:rFonts w:cs="Calibri"/>
                <w:szCs w:val="21"/>
              </w:rPr>
            </w:pPr>
          </w:p>
        </w:tc>
        <w:tc>
          <w:tcPr>
            <w:tcW w:w="943" w:type="dxa"/>
            <w:gridSpan w:val="3"/>
            <w:vAlign w:val="center"/>
          </w:tcPr>
          <w:p w14:paraId="13F5850A" w14:textId="77777777" w:rsidR="004066AE" w:rsidRPr="00933367" w:rsidRDefault="004066AE">
            <w:pPr>
              <w:widowControl/>
              <w:jc w:val="center"/>
              <w:rPr>
                <w:rFonts w:cs="Calibri"/>
                <w:szCs w:val="21"/>
              </w:rPr>
            </w:pPr>
          </w:p>
        </w:tc>
        <w:tc>
          <w:tcPr>
            <w:tcW w:w="911" w:type="dxa"/>
            <w:vAlign w:val="center"/>
          </w:tcPr>
          <w:p w14:paraId="4CFD7CB1" w14:textId="77777777" w:rsidR="004066AE" w:rsidRPr="00933367" w:rsidRDefault="004066AE">
            <w:pPr>
              <w:widowControl/>
              <w:jc w:val="center"/>
              <w:rPr>
                <w:rFonts w:cs="Calibri"/>
                <w:szCs w:val="21"/>
              </w:rPr>
            </w:pPr>
          </w:p>
        </w:tc>
        <w:tc>
          <w:tcPr>
            <w:tcW w:w="1181" w:type="dxa"/>
            <w:vAlign w:val="center"/>
          </w:tcPr>
          <w:p w14:paraId="33A564A6" w14:textId="77777777" w:rsidR="004066AE" w:rsidRPr="00933367" w:rsidRDefault="004066AE">
            <w:pPr>
              <w:widowControl/>
              <w:jc w:val="center"/>
              <w:rPr>
                <w:rFonts w:cs="Calibri"/>
                <w:szCs w:val="21"/>
              </w:rPr>
            </w:pPr>
          </w:p>
        </w:tc>
      </w:tr>
      <w:tr w:rsidR="004066AE" w:rsidRPr="00933367" w14:paraId="520E0191" w14:textId="77777777">
        <w:trPr>
          <w:trHeight w:val="397"/>
        </w:trPr>
        <w:tc>
          <w:tcPr>
            <w:tcW w:w="595" w:type="dxa"/>
            <w:vAlign w:val="center"/>
          </w:tcPr>
          <w:p w14:paraId="52E7AC13" w14:textId="77777777" w:rsidR="004066AE" w:rsidRPr="00933367" w:rsidRDefault="004B6668">
            <w:pPr>
              <w:widowControl/>
              <w:jc w:val="center"/>
              <w:rPr>
                <w:rFonts w:cs="Calibri"/>
                <w:szCs w:val="21"/>
              </w:rPr>
            </w:pPr>
            <w:r w:rsidRPr="00933367">
              <w:rPr>
                <w:rFonts w:cs="Calibri"/>
                <w:szCs w:val="21"/>
              </w:rPr>
              <w:t>12</w:t>
            </w:r>
          </w:p>
        </w:tc>
        <w:tc>
          <w:tcPr>
            <w:tcW w:w="1073" w:type="dxa"/>
            <w:gridSpan w:val="2"/>
            <w:vMerge/>
            <w:vAlign w:val="center"/>
          </w:tcPr>
          <w:p w14:paraId="1CC1241B" w14:textId="77777777" w:rsidR="004066AE" w:rsidRPr="00933367" w:rsidRDefault="004066AE">
            <w:pPr>
              <w:widowControl/>
              <w:jc w:val="center"/>
              <w:rPr>
                <w:rFonts w:cs="Calibri"/>
                <w:szCs w:val="21"/>
              </w:rPr>
            </w:pPr>
          </w:p>
        </w:tc>
        <w:tc>
          <w:tcPr>
            <w:tcW w:w="1395" w:type="dxa"/>
            <w:gridSpan w:val="4"/>
            <w:vMerge/>
            <w:vAlign w:val="center"/>
          </w:tcPr>
          <w:p w14:paraId="3892D30F" w14:textId="77777777" w:rsidR="004066AE" w:rsidRPr="00933367" w:rsidRDefault="004066AE">
            <w:pPr>
              <w:widowControl/>
              <w:jc w:val="center"/>
              <w:rPr>
                <w:rFonts w:cs="Calibri"/>
                <w:szCs w:val="21"/>
              </w:rPr>
            </w:pPr>
          </w:p>
        </w:tc>
        <w:tc>
          <w:tcPr>
            <w:tcW w:w="1592" w:type="dxa"/>
            <w:gridSpan w:val="2"/>
            <w:vAlign w:val="center"/>
          </w:tcPr>
          <w:p w14:paraId="73B7C994" w14:textId="77777777" w:rsidR="004066AE" w:rsidRPr="00933367" w:rsidRDefault="004B6668">
            <w:pPr>
              <w:widowControl/>
              <w:jc w:val="center"/>
              <w:rPr>
                <w:rFonts w:cs="Calibri"/>
                <w:szCs w:val="21"/>
              </w:rPr>
            </w:pPr>
            <w:r w:rsidRPr="00933367">
              <w:rPr>
                <w:rFonts w:cs="Calibri"/>
                <w:szCs w:val="21"/>
              </w:rPr>
              <w:t>伸缩缝装置</w:t>
            </w:r>
          </w:p>
        </w:tc>
        <w:tc>
          <w:tcPr>
            <w:tcW w:w="961" w:type="dxa"/>
            <w:gridSpan w:val="2"/>
            <w:vAlign w:val="center"/>
          </w:tcPr>
          <w:p w14:paraId="6CBD1884" w14:textId="57522226" w:rsidR="004066AE" w:rsidRPr="00933367" w:rsidRDefault="004066AE">
            <w:pPr>
              <w:widowControl/>
              <w:jc w:val="center"/>
              <w:rPr>
                <w:rFonts w:cs="Calibri"/>
                <w:szCs w:val="21"/>
              </w:rPr>
            </w:pPr>
          </w:p>
        </w:tc>
        <w:tc>
          <w:tcPr>
            <w:tcW w:w="1140" w:type="dxa"/>
            <w:vAlign w:val="center"/>
          </w:tcPr>
          <w:p w14:paraId="2D627392" w14:textId="77777777" w:rsidR="004066AE" w:rsidRPr="00933367" w:rsidRDefault="004066AE">
            <w:pPr>
              <w:widowControl/>
              <w:jc w:val="center"/>
              <w:rPr>
                <w:rFonts w:cs="Calibri"/>
                <w:szCs w:val="21"/>
              </w:rPr>
            </w:pPr>
          </w:p>
        </w:tc>
        <w:tc>
          <w:tcPr>
            <w:tcW w:w="943" w:type="dxa"/>
            <w:gridSpan w:val="3"/>
            <w:vAlign w:val="center"/>
          </w:tcPr>
          <w:p w14:paraId="34F86601" w14:textId="77777777" w:rsidR="004066AE" w:rsidRPr="00933367" w:rsidRDefault="004066AE">
            <w:pPr>
              <w:widowControl/>
              <w:jc w:val="center"/>
              <w:rPr>
                <w:rFonts w:cs="Calibri"/>
                <w:szCs w:val="21"/>
              </w:rPr>
            </w:pPr>
          </w:p>
        </w:tc>
        <w:tc>
          <w:tcPr>
            <w:tcW w:w="911" w:type="dxa"/>
            <w:vAlign w:val="center"/>
          </w:tcPr>
          <w:p w14:paraId="386E1685" w14:textId="77777777" w:rsidR="004066AE" w:rsidRPr="00933367" w:rsidRDefault="004066AE">
            <w:pPr>
              <w:widowControl/>
              <w:jc w:val="center"/>
              <w:rPr>
                <w:rFonts w:cs="Calibri"/>
                <w:szCs w:val="21"/>
              </w:rPr>
            </w:pPr>
          </w:p>
        </w:tc>
        <w:tc>
          <w:tcPr>
            <w:tcW w:w="1181" w:type="dxa"/>
            <w:vAlign w:val="center"/>
          </w:tcPr>
          <w:p w14:paraId="7262C434" w14:textId="77777777" w:rsidR="004066AE" w:rsidRPr="00933367" w:rsidRDefault="004066AE">
            <w:pPr>
              <w:widowControl/>
              <w:jc w:val="center"/>
              <w:rPr>
                <w:rFonts w:cs="Calibri"/>
                <w:szCs w:val="21"/>
              </w:rPr>
            </w:pPr>
          </w:p>
        </w:tc>
      </w:tr>
      <w:tr w:rsidR="004066AE" w:rsidRPr="00933367" w14:paraId="0F8286BC" w14:textId="77777777">
        <w:trPr>
          <w:trHeight w:val="397"/>
        </w:trPr>
        <w:tc>
          <w:tcPr>
            <w:tcW w:w="595" w:type="dxa"/>
            <w:vAlign w:val="center"/>
          </w:tcPr>
          <w:p w14:paraId="7E5EE91F" w14:textId="77777777" w:rsidR="004066AE" w:rsidRPr="00933367" w:rsidRDefault="004B6668">
            <w:pPr>
              <w:widowControl/>
              <w:jc w:val="center"/>
              <w:rPr>
                <w:rFonts w:cs="Calibri"/>
                <w:szCs w:val="21"/>
              </w:rPr>
            </w:pPr>
            <w:r w:rsidRPr="00933367">
              <w:rPr>
                <w:rFonts w:cs="Calibri"/>
                <w:szCs w:val="21"/>
              </w:rPr>
              <w:t>13</w:t>
            </w:r>
          </w:p>
        </w:tc>
        <w:tc>
          <w:tcPr>
            <w:tcW w:w="1073" w:type="dxa"/>
            <w:gridSpan w:val="2"/>
            <w:vMerge/>
            <w:vAlign w:val="center"/>
          </w:tcPr>
          <w:p w14:paraId="1A22351D" w14:textId="77777777" w:rsidR="004066AE" w:rsidRPr="00933367" w:rsidRDefault="004066AE">
            <w:pPr>
              <w:widowControl/>
              <w:jc w:val="center"/>
              <w:rPr>
                <w:rFonts w:cs="Calibri"/>
                <w:szCs w:val="21"/>
              </w:rPr>
            </w:pPr>
          </w:p>
        </w:tc>
        <w:tc>
          <w:tcPr>
            <w:tcW w:w="1395" w:type="dxa"/>
            <w:gridSpan w:val="4"/>
            <w:vMerge/>
            <w:vAlign w:val="center"/>
          </w:tcPr>
          <w:p w14:paraId="2D5C4DE9" w14:textId="77777777" w:rsidR="004066AE" w:rsidRPr="00933367" w:rsidRDefault="004066AE">
            <w:pPr>
              <w:widowControl/>
              <w:jc w:val="center"/>
              <w:rPr>
                <w:rFonts w:cs="Calibri"/>
                <w:szCs w:val="21"/>
              </w:rPr>
            </w:pPr>
          </w:p>
        </w:tc>
        <w:tc>
          <w:tcPr>
            <w:tcW w:w="1592" w:type="dxa"/>
            <w:gridSpan w:val="2"/>
            <w:vAlign w:val="center"/>
          </w:tcPr>
          <w:p w14:paraId="4925BC36" w14:textId="77777777" w:rsidR="004066AE" w:rsidRPr="00933367" w:rsidRDefault="004B6668">
            <w:pPr>
              <w:widowControl/>
              <w:jc w:val="center"/>
              <w:rPr>
                <w:rFonts w:cs="Calibri"/>
                <w:szCs w:val="21"/>
              </w:rPr>
            </w:pPr>
            <w:r w:rsidRPr="00933367">
              <w:rPr>
                <w:rFonts w:cs="Calibri"/>
                <w:szCs w:val="21"/>
              </w:rPr>
              <w:t>人行道</w:t>
            </w:r>
          </w:p>
        </w:tc>
        <w:tc>
          <w:tcPr>
            <w:tcW w:w="961" w:type="dxa"/>
            <w:gridSpan w:val="2"/>
            <w:vAlign w:val="center"/>
          </w:tcPr>
          <w:p w14:paraId="47B231EB" w14:textId="04F4F169" w:rsidR="004066AE" w:rsidRPr="00933367" w:rsidRDefault="004066AE">
            <w:pPr>
              <w:widowControl/>
              <w:jc w:val="center"/>
              <w:rPr>
                <w:rFonts w:cs="Calibri"/>
                <w:szCs w:val="21"/>
              </w:rPr>
            </w:pPr>
          </w:p>
        </w:tc>
        <w:tc>
          <w:tcPr>
            <w:tcW w:w="1140" w:type="dxa"/>
            <w:vAlign w:val="center"/>
          </w:tcPr>
          <w:p w14:paraId="1A31D718" w14:textId="77777777" w:rsidR="004066AE" w:rsidRPr="00933367" w:rsidRDefault="004066AE">
            <w:pPr>
              <w:widowControl/>
              <w:jc w:val="center"/>
              <w:rPr>
                <w:rFonts w:cs="Calibri"/>
                <w:szCs w:val="21"/>
              </w:rPr>
            </w:pPr>
          </w:p>
        </w:tc>
        <w:tc>
          <w:tcPr>
            <w:tcW w:w="943" w:type="dxa"/>
            <w:gridSpan w:val="3"/>
            <w:vAlign w:val="center"/>
          </w:tcPr>
          <w:p w14:paraId="05157B94" w14:textId="77777777" w:rsidR="004066AE" w:rsidRPr="00933367" w:rsidRDefault="004066AE">
            <w:pPr>
              <w:widowControl/>
              <w:jc w:val="center"/>
              <w:rPr>
                <w:rFonts w:cs="Calibri"/>
                <w:szCs w:val="21"/>
              </w:rPr>
            </w:pPr>
          </w:p>
        </w:tc>
        <w:tc>
          <w:tcPr>
            <w:tcW w:w="911" w:type="dxa"/>
            <w:vAlign w:val="center"/>
          </w:tcPr>
          <w:p w14:paraId="243297A9" w14:textId="77777777" w:rsidR="004066AE" w:rsidRPr="00933367" w:rsidRDefault="004066AE">
            <w:pPr>
              <w:widowControl/>
              <w:jc w:val="center"/>
              <w:rPr>
                <w:rFonts w:cs="Calibri"/>
                <w:szCs w:val="21"/>
              </w:rPr>
            </w:pPr>
          </w:p>
        </w:tc>
        <w:tc>
          <w:tcPr>
            <w:tcW w:w="1181" w:type="dxa"/>
            <w:vAlign w:val="center"/>
          </w:tcPr>
          <w:p w14:paraId="43F0FF64" w14:textId="77777777" w:rsidR="004066AE" w:rsidRPr="00933367" w:rsidRDefault="004066AE">
            <w:pPr>
              <w:widowControl/>
              <w:jc w:val="center"/>
              <w:rPr>
                <w:rFonts w:cs="Calibri"/>
                <w:szCs w:val="21"/>
              </w:rPr>
            </w:pPr>
          </w:p>
        </w:tc>
      </w:tr>
      <w:tr w:rsidR="004066AE" w:rsidRPr="00933367" w14:paraId="3CA5B982" w14:textId="77777777">
        <w:trPr>
          <w:trHeight w:val="397"/>
        </w:trPr>
        <w:tc>
          <w:tcPr>
            <w:tcW w:w="595" w:type="dxa"/>
            <w:vAlign w:val="center"/>
          </w:tcPr>
          <w:p w14:paraId="1D7780E3" w14:textId="77777777" w:rsidR="004066AE" w:rsidRPr="00933367" w:rsidRDefault="004B6668">
            <w:pPr>
              <w:widowControl/>
              <w:jc w:val="center"/>
              <w:rPr>
                <w:rFonts w:cs="Calibri"/>
                <w:szCs w:val="21"/>
              </w:rPr>
            </w:pPr>
            <w:r w:rsidRPr="00933367">
              <w:rPr>
                <w:rFonts w:cs="Calibri"/>
                <w:szCs w:val="21"/>
              </w:rPr>
              <w:t>14</w:t>
            </w:r>
          </w:p>
        </w:tc>
        <w:tc>
          <w:tcPr>
            <w:tcW w:w="1073" w:type="dxa"/>
            <w:gridSpan w:val="2"/>
            <w:vMerge/>
            <w:vAlign w:val="center"/>
          </w:tcPr>
          <w:p w14:paraId="0C984CD9" w14:textId="77777777" w:rsidR="004066AE" w:rsidRPr="00933367" w:rsidRDefault="004066AE">
            <w:pPr>
              <w:widowControl/>
              <w:jc w:val="center"/>
              <w:rPr>
                <w:rFonts w:cs="Calibri"/>
                <w:szCs w:val="21"/>
              </w:rPr>
            </w:pPr>
          </w:p>
        </w:tc>
        <w:tc>
          <w:tcPr>
            <w:tcW w:w="1395" w:type="dxa"/>
            <w:gridSpan w:val="4"/>
            <w:vMerge/>
            <w:vAlign w:val="center"/>
          </w:tcPr>
          <w:p w14:paraId="49C8E624" w14:textId="77777777" w:rsidR="004066AE" w:rsidRPr="00933367" w:rsidRDefault="004066AE">
            <w:pPr>
              <w:widowControl/>
              <w:jc w:val="center"/>
              <w:rPr>
                <w:rFonts w:cs="Calibri"/>
                <w:szCs w:val="21"/>
              </w:rPr>
            </w:pPr>
          </w:p>
        </w:tc>
        <w:tc>
          <w:tcPr>
            <w:tcW w:w="1592" w:type="dxa"/>
            <w:gridSpan w:val="2"/>
            <w:vAlign w:val="center"/>
          </w:tcPr>
          <w:p w14:paraId="3B31CD98" w14:textId="77777777" w:rsidR="004066AE" w:rsidRPr="00933367" w:rsidRDefault="004B6668">
            <w:pPr>
              <w:widowControl/>
              <w:jc w:val="center"/>
              <w:rPr>
                <w:rFonts w:cs="Calibri"/>
                <w:szCs w:val="21"/>
              </w:rPr>
            </w:pPr>
            <w:r w:rsidRPr="00933367">
              <w:rPr>
                <w:rFonts w:cs="Calibri"/>
                <w:szCs w:val="21"/>
              </w:rPr>
              <w:t>栏杆</w:t>
            </w:r>
          </w:p>
        </w:tc>
        <w:tc>
          <w:tcPr>
            <w:tcW w:w="961" w:type="dxa"/>
            <w:gridSpan w:val="2"/>
            <w:vAlign w:val="center"/>
          </w:tcPr>
          <w:p w14:paraId="00A903E2" w14:textId="43DE084F" w:rsidR="004066AE" w:rsidRPr="00933367" w:rsidRDefault="004066AE">
            <w:pPr>
              <w:widowControl/>
              <w:jc w:val="center"/>
              <w:rPr>
                <w:rFonts w:cs="Calibri"/>
                <w:szCs w:val="21"/>
              </w:rPr>
            </w:pPr>
          </w:p>
        </w:tc>
        <w:tc>
          <w:tcPr>
            <w:tcW w:w="1140" w:type="dxa"/>
            <w:vAlign w:val="center"/>
          </w:tcPr>
          <w:p w14:paraId="6F06A966" w14:textId="77777777" w:rsidR="004066AE" w:rsidRPr="00933367" w:rsidRDefault="004066AE">
            <w:pPr>
              <w:widowControl/>
              <w:jc w:val="center"/>
              <w:rPr>
                <w:rFonts w:cs="Calibri"/>
                <w:szCs w:val="21"/>
              </w:rPr>
            </w:pPr>
          </w:p>
        </w:tc>
        <w:tc>
          <w:tcPr>
            <w:tcW w:w="943" w:type="dxa"/>
            <w:gridSpan w:val="3"/>
            <w:vAlign w:val="center"/>
          </w:tcPr>
          <w:p w14:paraId="6D9DA603" w14:textId="77777777" w:rsidR="004066AE" w:rsidRPr="00933367" w:rsidRDefault="004066AE">
            <w:pPr>
              <w:widowControl/>
              <w:jc w:val="center"/>
              <w:rPr>
                <w:rFonts w:cs="Calibri"/>
                <w:szCs w:val="21"/>
              </w:rPr>
            </w:pPr>
          </w:p>
        </w:tc>
        <w:tc>
          <w:tcPr>
            <w:tcW w:w="911" w:type="dxa"/>
            <w:vAlign w:val="center"/>
          </w:tcPr>
          <w:p w14:paraId="53F6C57D" w14:textId="77777777" w:rsidR="004066AE" w:rsidRPr="00933367" w:rsidRDefault="004066AE">
            <w:pPr>
              <w:widowControl/>
              <w:jc w:val="center"/>
              <w:rPr>
                <w:rFonts w:cs="Calibri"/>
                <w:szCs w:val="21"/>
              </w:rPr>
            </w:pPr>
          </w:p>
        </w:tc>
        <w:tc>
          <w:tcPr>
            <w:tcW w:w="1181" w:type="dxa"/>
            <w:vAlign w:val="center"/>
          </w:tcPr>
          <w:p w14:paraId="3D0324C0" w14:textId="77777777" w:rsidR="004066AE" w:rsidRPr="00933367" w:rsidRDefault="004066AE">
            <w:pPr>
              <w:widowControl/>
              <w:jc w:val="center"/>
              <w:rPr>
                <w:rFonts w:cs="Calibri"/>
                <w:szCs w:val="21"/>
              </w:rPr>
            </w:pPr>
          </w:p>
        </w:tc>
      </w:tr>
      <w:tr w:rsidR="004066AE" w:rsidRPr="00933367" w14:paraId="3192C042" w14:textId="77777777">
        <w:trPr>
          <w:trHeight w:val="397"/>
        </w:trPr>
        <w:tc>
          <w:tcPr>
            <w:tcW w:w="595" w:type="dxa"/>
            <w:vAlign w:val="center"/>
          </w:tcPr>
          <w:p w14:paraId="3CCA8F50" w14:textId="77777777" w:rsidR="004066AE" w:rsidRPr="00933367" w:rsidRDefault="004B6668">
            <w:pPr>
              <w:widowControl/>
              <w:jc w:val="center"/>
              <w:rPr>
                <w:rFonts w:cs="Calibri"/>
                <w:szCs w:val="21"/>
              </w:rPr>
            </w:pPr>
            <w:r w:rsidRPr="00933367">
              <w:rPr>
                <w:rFonts w:cs="Calibri"/>
                <w:szCs w:val="21"/>
              </w:rPr>
              <w:t>15</w:t>
            </w:r>
          </w:p>
        </w:tc>
        <w:tc>
          <w:tcPr>
            <w:tcW w:w="1073" w:type="dxa"/>
            <w:gridSpan w:val="2"/>
            <w:vMerge/>
            <w:vAlign w:val="center"/>
          </w:tcPr>
          <w:p w14:paraId="41E8B6CC" w14:textId="77777777" w:rsidR="004066AE" w:rsidRPr="00933367" w:rsidRDefault="004066AE">
            <w:pPr>
              <w:widowControl/>
              <w:jc w:val="center"/>
              <w:rPr>
                <w:rFonts w:cs="Calibri"/>
                <w:szCs w:val="21"/>
              </w:rPr>
            </w:pPr>
          </w:p>
        </w:tc>
        <w:tc>
          <w:tcPr>
            <w:tcW w:w="1395" w:type="dxa"/>
            <w:gridSpan w:val="4"/>
            <w:vMerge/>
            <w:vAlign w:val="center"/>
          </w:tcPr>
          <w:p w14:paraId="17B97592" w14:textId="77777777" w:rsidR="004066AE" w:rsidRPr="00933367" w:rsidRDefault="004066AE">
            <w:pPr>
              <w:widowControl/>
              <w:jc w:val="center"/>
              <w:rPr>
                <w:rFonts w:cs="Calibri"/>
                <w:szCs w:val="21"/>
              </w:rPr>
            </w:pPr>
          </w:p>
        </w:tc>
        <w:tc>
          <w:tcPr>
            <w:tcW w:w="1592" w:type="dxa"/>
            <w:gridSpan w:val="2"/>
            <w:vAlign w:val="center"/>
          </w:tcPr>
          <w:p w14:paraId="40E02420" w14:textId="77777777" w:rsidR="004066AE" w:rsidRPr="00933367" w:rsidRDefault="004B6668">
            <w:pPr>
              <w:widowControl/>
              <w:jc w:val="center"/>
              <w:rPr>
                <w:rFonts w:cs="Calibri"/>
                <w:szCs w:val="21"/>
              </w:rPr>
            </w:pPr>
            <w:r w:rsidRPr="00933367">
              <w:rPr>
                <w:rFonts w:cs="Calibri"/>
                <w:szCs w:val="21"/>
              </w:rPr>
              <w:t>排水系统</w:t>
            </w:r>
          </w:p>
        </w:tc>
        <w:tc>
          <w:tcPr>
            <w:tcW w:w="961" w:type="dxa"/>
            <w:gridSpan w:val="2"/>
            <w:vAlign w:val="center"/>
          </w:tcPr>
          <w:p w14:paraId="71D6C167" w14:textId="37F19D42" w:rsidR="004066AE" w:rsidRPr="00933367" w:rsidRDefault="004066AE">
            <w:pPr>
              <w:widowControl/>
              <w:jc w:val="center"/>
              <w:rPr>
                <w:rFonts w:cs="Calibri"/>
                <w:szCs w:val="21"/>
              </w:rPr>
            </w:pPr>
          </w:p>
        </w:tc>
        <w:tc>
          <w:tcPr>
            <w:tcW w:w="1140" w:type="dxa"/>
            <w:vAlign w:val="center"/>
          </w:tcPr>
          <w:p w14:paraId="56C68E31" w14:textId="77777777" w:rsidR="004066AE" w:rsidRPr="00933367" w:rsidRDefault="004066AE">
            <w:pPr>
              <w:widowControl/>
              <w:jc w:val="center"/>
              <w:rPr>
                <w:rFonts w:cs="Calibri"/>
                <w:szCs w:val="21"/>
              </w:rPr>
            </w:pPr>
          </w:p>
        </w:tc>
        <w:tc>
          <w:tcPr>
            <w:tcW w:w="943" w:type="dxa"/>
            <w:gridSpan w:val="3"/>
            <w:vAlign w:val="center"/>
          </w:tcPr>
          <w:p w14:paraId="1A49DEB8" w14:textId="77777777" w:rsidR="004066AE" w:rsidRPr="00933367" w:rsidRDefault="004066AE">
            <w:pPr>
              <w:widowControl/>
              <w:jc w:val="center"/>
              <w:rPr>
                <w:rFonts w:cs="Calibri"/>
                <w:szCs w:val="21"/>
              </w:rPr>
            </w:pPr>
          </w:p>
        </w:tc>
        <w:tc>
          <w:tcPr>
            <w:tcW w:w="911" w:type="dxa"/>
            <w:vAlign w:val="center"/>
          </w:tcPr>
          <w:p w14:paraId="1EF2086C" w14:textId="77777777" w:rsidR="004066AE" w:rsidRPr="00933367" w:rsidRDefault="004066AE">
            <w:pPr>
              <w:widowControl/>
              <w:jc w:val="center"/>
              <w:rPr>
                <w:rFonts w:cs="Calibri"/>
                <w:szCs w:val="21"/>
              </w:rPr>
            </w:pPr>
          </w:p>
        </w:tc>
        <w:tc>
          <w:tcPr>
            <w:tcW w:w="1181" w:type="dxa"/>
            <w:vAlign w:val="center"/>
          </w:tcPr>
          <w:p w14:paraId="4639C6F7" w14:textId="77777777" w:rsidR="004066AE" w:rsidRPr="00933367" w:rsidRDefault="004066AE">
            <w:pPr>
              <w:widowControl/>
              <w:jc w:val="center"/>
              <w:rPr>
                <w:rFonts w:cs="Calibri"/>
                <w:szCs w:val="21"/>
              </w:rPr>
            </w:pPr>
          </w:p>
        </w:tc>
      </w:tr>
      <w:tr w:rsidR="004066AE" w:rsidRPr="00933367" w14:paraId="267ADFCB" w14:textId="77777777">
        <w:trPr>
          <w:trHeight w:val="397"/>
        </w:trPr>
        <w:tc>
          <w:tcPr>
            <w:tcW w:w="595" w:type="dxa"/>
            <w:vAlign w:val="center"/>
          </w:tcPr>
          <w:p w14:paraId="65E6653D" w14:textId="77777777" w:rsidR="004066AE" w:rsidRPr="00933367" w:rsidRDefault="004B6668">
            <w:pPr>
              <w:widowControl/>
              <w:jc w:val="center"/>
              <w:rPr>
                <w:rFonts w:cs="Calibri"/>
                <w:szCs w:val="21"/>
              </w:rPr>
            </w:pPr>
            <w:r w:rsidRPr="00933367">
              <w:rPr>
                <w:rFonts w:cs="Calibri"/>
                <w:szCs w:val="21"/>
              </w:rPr>
              <w:t>16</w:t>
            </w:r>
          </w:p>
        </w:tc>
        <w:tc>
          <w:tcPr>
            <w:tcW w:w="1073" w:type="dxa"/>
            <w:gridSpan w:val="2"/>
            <w:vMerge/>
            <w:vAlign w:val="center"/>
          </w:tcPr>
          <w:p w14:paraId="52C6B704" w14:textId="77777777" w:rsidR="004066AE" w:rsidRPr="00933367" w:rsidRDefault="004066AE">
            <w:pPr>
              <w:widowControl/>
              <w:jc w:val="center"/>
              <w:rPr>
                <w:rFonts w:cs="Calibri"/>
                <w:szCs w:val="21"/>
              </w:rPr>
            </w:pPr>
          </w:p>
        </w:tc>
        <w:tc>
          <w:tcPr>
            <w:tcW w:w="1395" w:type="dxa"/>
            <w:gridSpan w:val="4"/>
            <w:vMerge/>
            <w:vAlign w:val="center"/>
          </w:tcPr>
          <w:p w14:paraId="2C67F6D6" w14:textId="77777777" w:rsidR="004066AE" w:rsidRPr="00933367" w:rsidRDefault="004066AE">
            <w:pPr>
              <w:widowControl/>
              <w:jc w:val="center"/>
              <w:rPr>
                <w:rFonts w:cs="Calibri"/>
                <w:szCs w:val="21"/>
              </w:rPr>
            </w:pPr>
          </w:p>
        </w:tc>
        <w:tc>
          <w:tcPr>
            <w:tcW w:w="1592" w:type="dxa"/>
            <w:gridSpan w:val="2"/>
            <w:vAlign w:val="center"/>
          </w:tcPr>
          <w:p w14:paraId="2B75362D" w14:textId="77777777" w:rsidR="004066AE" w:rsidRPr="00933367" w:rsidRDefault="004B6668">
            <w:pPr>
              <w:widowControl/>
              <w:jc w:val="center"/>
              <w:rPr>
                <w:rFonts w:cs="Calibri"/>
                <w:szCs w:val="21"/>
              </w:rPr>
            </w:pPr>
            <w:r w:rsidRPr="00933367">
              <w:rPr>
                <w:rFonts w:cs="Calibri"/>
                <w:szCs w:val="21"/>
              </w:rPr>
              <w:t>照明、标志</w:t>
            </w:r>
          </w:p>
        </w:tc>
        <w:tc>
          <w:tcPr>
            <w:tcW w:w="961" w:type="dxa"/>
            <w:gridSpan w:val="2"/>
            <w:vAlign w:val="center"/>
          </w:tcPr>
          <w:p w14:paraId="4AAC2C4C" w14:textId="4B2ACFA8" w:rsidR="004066AE" w:rsidRPr="00933367" w:rsidRDefault="004066AE">
            <w:pPr>
              <w:widowControl/>
              <w:jc w:val="center"/>
              <w:rPr>
                <w:rFonts w:cs="Calibri"/>
                <w:szCs w:val="21"/>
              </w:rPr>
            </w:pPr>
          </w:p>
        </w:tc>
        <w:tc>
          <w:tcPr>
            <w:tcW w:w="1140" w:type="dxa"/>
            <w:vAlign w:val="center"/>
          </w:tcPr>
          <w:p w14:paraId="4A2C322E" w14:textId="77777777" w:rsidR="004066AE" w:rsidRPr="00933367" w:rsidRDefault="004066AE">
            <w:pPr>
              <w:widowControl/>
              <w:jc w:val="center"/>
              <w:rPr>
                <w:rFonts w:cs="Calibri"/>
                <w:szCs w:val="21"/>
              </w:rPr>
            </w:pPr>
          </w:p>
        </w:tc>
        <w:tc>
          <w:tcPr>
            <w:tcW w:w="943" w:type="dxa"/>
            <w:gridSpan w:val="3"/>
            <w:vAlign w:val="center"/>
          </w:tcPr>
          <w:p w14:paraId="1C8DEEFF" w14:textId="77777777" w:rsidR="004066AE" w:rsidRPr="00933367" w:rsidRDefault="004066AE">
            <w:pPr>
              <w:widowControl/>
              <w:jc w:val="center"/>
              <w:rPr>
                <w:rFonts w:cs="Calibri"/>
                <w:szCs w:val="21"/>
              </w:rPr>
            </w:pPr>
          </w:p>
        </w:tc>
        <w:tc>
          <w:tcPr>
            <w:tcW w:w="911" w:type="dxa"/>
            <w:vAlign w:val="center"/>
          </w:tcPr>
          <w:p w14:paraId="0C166FC7" w14:textId="77777777" w:rsidR="004066AE" w:rsidRPr="00933367" w:rsidRDefault="004066AE">
            <w:pPr>
              <w:widowControl/>
              <w:jc w:val="center"/>
              <w:rPr>
                <w:rFonts w:cs="Calibri"/>
                <w:szCs w:val="21"/>
              </w:rPr>
            </w:pPr>
          </w:p>
        </w:tc>
        <w:tc>
          <w:tcPr>
            <w:tcW w:w="1181" w:type="dxa"/>
            <w:vAlign w:val="center"/>
          </w:tcPr>
          <w:p w14:paraId="53CACF2D" w14:textId="77777777" w:rsidR="004066AE" w:rsidRPr="00933367" w:rsidRDefault="004066AE">
            <w:pPr>
              <w:widowControl/>
              <w:jc w:val="center"/>
              <w:rPr>
                <w:rFonts w:cs="Calibri"/>
                <w:szCs w:val="21"/>
              </w:rPr>
            </w:pPr>
          </w:p>
        </w:tc>
      </w:tr>
      <w:tr w:rsidR="004066AE" w:rsidRPr="00933367" w14:paraId="48DADB4C" w14:textId="77777777">
        <w:trPr>
          <w:trHeight w:val="397"/>
        </w:trPr>
        <w:tc>
          <w:tcPr>
            <w:tcW w:w="2048" w:type="dxa"/>
            <w:gridSpan w:val="4"/>
            <w:vAlign w:val="center"/>
          </w:tcPr>
          <w:p w14:paraId="52E83E8B" w14:textId="77777777" w:rsidR="004066AE" w:rsidRPr="00933367" w:rsidRDefault="004B6668">
            <w:pPr>
              <w:widowControl/>
              <w:jc w:val="center"/>
              <w:rPr>
                <w:rFonts w:cs="Calibri"/>
                <w:szCs w:val="21"/>
              </w:rPr>
            </w:pPr>
            <w:r w:rsidRPr="00933367">
              <w:rPr>
                <w:rFonts w:cs="Calibri"/>
                <w:szCs w:val="21"/>
              </w:rPr>
              <w:t>总体状况评定等级</w:t>
            </w:r>
          </w:p>
        </w:tc>
        <w:tc>
          <w:tcPr>
            <w:tcW w:w="7743" w:type="dxa"/>
            <w:gridSpan w:val="13"/>
            <w:vAlign w:val="center"/>
          </w:tcPr>
          <w:p w14:paraId="32B4457F" w14:textId="446D4256" w:rsidR="004066AE" w:rsidRPr="00933367" w:rsidRDefault="004B6668">
            <w:pPr>
              <w:widowControl/>
              <w:jc w:val="center"/>
              <w:rPr>
                <w:rFonts w:cs="Calibri"/>
                <w:szCs w:val="21"/>
              </w:rPr>
            </w:pPr>
            <w:r w:rsidRPr="00933367">
              <w:rPr>
                <w:rFonts w:cs="Calibri"/>
                <w:szCs w:val="21"/>
              </w:rPr>
              <w:t>类</w:t>
            </w:r>
          </w:p>
        </w:tc>
      </w:tr>
      <w:tr w:rsidR="004066AE" w:rsidRPr="00933367" w14:paraId="5C2FE803" w14:textId="77777777">
        <w:trPr>
          <w:trHeight w:val="397"/>
        </w:trPr>
        <w:tc>
          <w:tcPr>
            <w:tcW w:w="2691" w:type="dxa"/>
            <w:gridSpan w:val="6"/>
            <w:vAlign w:val="center"/>
          </w:tcPr>
          <w:p w14:paraId="0F1BDB5D" w14:textId="77777777" w:rsidR="004066AE" w:rsidRPr="00933367" w:rsidRDefault="004B6668">
            <w:pPr>
              <w:widowControl/>
              <w:jc w:val="center"/>
              <w:rPr>
                <w:rFonts w:cs="Calibri"/>
                <w:szCs w:val="21"/>
              </w:rPr>
            </w:pPr>
            <w:r w:rsidRPr="00933367">
              <w:rPr>
                <w:rFonts w:cs="Calibri"/>
                <w:szCs w:val="21"/>
              </w:rPr>
              <w:t>全桥清洁状况评分（</w:t>
            </w:r>
            <w:r w:rsidRPr="00933367">
              <w:rPr>
                <w:rFonts w:cs="Calibri"/>
                <w:szCs w:val="21"/>
              </w:rPr>
              <w:t>1~100</w:t>
            </w:r>
            <w:r w:rsidRPr="00933367">
              <w:rPr>
                <w:rFonts w:cs="Calibri"/>
                <w:szCs w:val="21"/>
              </w:rPr>
              <w:t>）</w:t>
            </w:r>
          </w:p>
        </w:tc>
        <w:tc>
          <w:tcPr>
            <w:tcW w:w="2373" w:type="dxa"/>
            <w:gridSpan w:val="4"/>
            <w:vAlign w:val="center"/>
          </w:tcPr>
          <w:p w14:paraId="3ABB2FB7" w14:textId="742FF1E1" w:rsidR="004066AE" w:rsidRPr="00933367" w:rsidRDefault="004066AE">
            <w:pPr>
              <w:widowControl/>
              <w:jc w:val="center"/>
              <w:rPr>
                <w:rFonts w:cs="Calibri"/>
                <w:szCs w:val="21"/>
              </w:rPr>
            </w:pPr>
          </w:p>
        </w:tc>
        <w:tc>
          <w:tcPr>
            <w:tcW w:w="2363" w:type="dxa"/>
            <w:gridSpan w:val="4"/>
            <w:vAlign w:val="center"/>
          </w:tcPr>
          <w:p w14:paraId="3A224A69" w14:textId="77777777" w:rsidR="004066AE" w:rsidRPr="00933367" w:rsidRDefault="004B6668">
            <w:pPr>
              <w:widowControl/>
              <w:jc w:val="center"/>
              <w:rPr>
                <w:rFonts w:cs="Calibri"/>
                <w:szCs w:val="21"/>
              </w:rPr>
            </w:pPr>
            <w:r w:rsidRPr="00933367">
              <w:rPr>
                <w:rFonts w:cs="Calibri"/>
                <w:szCs w:val="21"/>
              </w:rPr>
              <w:t>保养、小修状况评分（</w:t>
            </w:r>
            <w:r w:rsidRPr="00933367">
              <w:rPr>
                <w:rFonts w:cs="Calibri"/>
                <w:szCs w:val="21"/>
              </w:rPr>
              <w:t>1~100</w:t>
            </w:r>
            <w:r w:rsidRPr="00933367">
              <w:rPr>
                <w:rFonts w:cs="Calibri"/>
                <w:szCs w:val="21"/>
              </w:rPr>
              <w:t>）</w:t>
            </w:r>
          </w:p>
        </w:tc>
        <w:tc>
          <w:tcPr>
            <w:tcW w:w="2364" w:type="dxa"/>
            <w:gridSpan w:val="3"/>
            <w:vAlign w:val="center"/>
          </w:tcPr>
          <w:p w14:paraId="508D6A32" w14:textId="56AFD4E1" w:rsidR="004066AE" w:rsidRPr="00933367" w:rsidRDefault="004066AE">
            <w:pPr>
              <w:widowControl/>
              <w:jc w:val="center"/>
              <w:rPr>
                <w:rFonts w:cs="Calibri"/>
                <w:szCs w:val="21"/>
              </w:rPr>
            </w:pPr>
          </w:p>
        </w:tc>
      </w:tr>
      <w:tr w:rsidR="004066AE" w:rsidRPr="00933367" w14:paraId="28FEDB8A" w14:textId="77777777">
        <w:trPr>
          <w:trHeight w:val="397"/>
        </w:trPr>
        <w:tc>
          <w:tcPr>
            <w:tcW w:w="2691" w:type="dxa"/>
            <w:gridSpan w:val="6"/>
            <w:vAlign w:val="center"/>
          </w:tcPr>
          <w:p w14:paraId="34E4B1DA" w14:textId="77777777" w:rsidR="004066AE" w:rsidRPr="00933367" w:rsidRDefault="004B6668">
            <w:pPr>
              <w:widowControl/>
              <w:jc w:val="center"/>
              <w:rPr>
                <w:rFonts w:cs="Calibri"/>
                <w:szCs w:val="21"/>
              </w:rPr>
            </w:pPr>
            <w:r w:rsidRPr="00933367">
              <w:rPr>
                <w:rFonts w:cs="Calibri"/>
                <w:szCs w:val="21"/>
              </w:rPr>
              <w:t>养护建议</w:t>
            </w:r>
          </w:p>
        </w:tc>
        <w:tc>
          <w:tcPr>
            <w:tcW w:w="7100" w:type="dxa"/>
            <w:gridSpan w:val="11"/>
            <w:vAlign w:val="center"/>
          </w:tcPr>
          <w:p w14:paraId="4487CE37" w14:textId="77777777" w:rsidR="004066AE" w:rsidRPr="00933367" w:rsidRDefault="004B6668">
            <w:pPr>
              <w:widowControl/>
              <w:jc w:val="center"/>
              <w:rPr>
                <w:rFonts w:cs="Calibri"/>
                <w:szCs w:val="21"/>
              </w:rPr>
            </w:pPr>
            <w:r w:rsidRPr="00933367">
              <w:rPr>
                <w:rFonts w:cs="Calibri"/>
                <w:szCs w:val="21"/>
              </w:rPr>
              <w:t>小修</w:t>
            </w:r>
          </w:p>
        </w:tc>
      </w:tr>
      <w:tr w:rsidR="004066AE" w14:paraId="624CAC78" w14:textId="77777777">
        <w:trPr>
          <w:trHeight w:val="397"/>
        </w:trPr>
        <w:tc>
          <w:tcPr>
            <w:tcW w:w="2205" w:type="dxa"/>
            <w:gridSpan w:val="5"/>
            <w:vAlign w:val="center"/>
          </w:tcPr>
          <w:p w14:paraId="54390284" w14:textId="77777777" w:rsidR="004066AE" w:rsidRPr="00933367" w:rsidRDefault="004B6668">
            <w:pPr>
              <w:widowControl/>
              <w:jc w:val="center"/>
              <w:rPr>
                <w:rFonts w:cs="Calibri"/>
                <w:szCs w:val="21"/>
              </w:rPr>
            </w:pPr>
            <w:r w:rsidRPr="00933367">
              <w:rPr>
                <w:rFonts w:cs="Calibri"/>
                <w:szCs w:val="21"/>
              </w:rPr>
              <w:t>记录人</w:t>
            </w:r>
          </w:p>
        </w:tc>
        <w:tc>
          <w:tcPr>
            <w:tcW w:w="1528" w:type="dxa"/>
            <w:gridSpan w:val="3"/>
            <w:vAlign w:val="center"/>
          </w:tcPr>
          <w:p w14:paraId="2A226370" w14:textId="77777777" w:rsidR="004066AE" w:rsidRPr="00933367" w:rsidRDefault="004066AE">
            <w:pPr>
              <w:widowControl/>
              <w:jc w:val="center"/>
              <w:rPr>
                <w:rFonts w:cs="Calibri"/>
                <w:szCs w:val="21"/>
              </w:rPr>
            </w:pPr>
          </w:p>
        </w:tc>
        <w:tc>
          <w:tcPr>
            <w:tcW w:w="1331" w:type="dxa"/>
            <w:gridSpan w:val="2"/>
            <w:vAlign w:val="center"/>
          </w:tcPr>
          <w:p w14:paraId="044D7F3B" w14:textId="77777777" w:rsidR="004066AE" w:rsidRPr="00933367" w:rsidRDefault="004B6668">
            <w:pPr>
              <w:widowControl/>
              <w:jc w:val="center"/>
              <w:rPr>
                <w:rFonts w:cs="Calibri"/>
                <w:szCs w:val="21"/>
              </w:rPr>
            </w:pPr>
            <w:r w:rsidRPr="00933367">
              <w:rPr>
                <w:rFonts w:cs="Calibri"/>
                <w:szCs w:val="21"/>
              </w:rPr>
              <w:t>负责人</w:t>
            </w:r>
          </w:p>
        </w:tc>
        <w:tc>
          <w:tcPr>
            <w:tcW w:w="1815" w:type="dxa"/>
            <w:gridSpan w:val="3"/>
            <w:vAlign w:val="center"/>
          </w:tcPr>
          <w:p w14:paraId="2C16AF1C" w14:textId="77777777" w:rsidR="004066AE" w:rsidRPr="00933367" w:rsidRDefault="004066AE">
            <w:pPr>
              <w:widowControl/>
              <w:jc w:val="center"/>
              <w:rPr>
                <w:rFonts w:cs="Calibri"/>
                <w:szCs w:val="21"/>
              </w:rPr>
            </w:pPr>
          </w:p>
        </w:tc>
        <w:tc>
          <w:tcPr>
            <w:tcW w:w="1731" w:type="dxa"/>
            <w:gridSpan w:val="3"/>
            <w:vAlign w:val="center"/>
          </w:tcPr>
          <w:p w14:paraId="7D48933E" w14:textId="77777777" w:rsidR="004066AE" w:rsidRPr="00933367" w:rsidRDefault="004B6668">
            <w:pPr>
              <w:widowControl/>
              <w:jc w:val="center"/>
              <w:rPr>
                <w:rFonts w:cs="Calibri"/>
                <w:szCs w:val="21"/>
              </w:rPr>
            </w:pPr>
            <w:r w:rsidRPr="00933367">
              <w:rPr>
                <w:rFonts w:cs="Calibri"/>
                <w:szCs w:val="21"/>
              </w:rPr>
              <w:t>下次检查时间</w:t>
            </w:r>
          </w:p>
        </w:tc>
        <w:tc>
          <w:tcPr>
            <w:tcW w:w="1181" w:type="dxa"/>
            <w:vAlign w:val="center"/>
          </w:tcPr>
          <w:p w14:paraId="6445BC10" w14:textId="767C7F19" w:rsidR="004066AE" w:rsidRDefault="004066AE">
            <w:pPr>
              <w:widowControl/>
              <w:jc w:val="center"/>
              <w:rPr>
                <w:rFonts w:cs="Calibri"/>
                <w:szCs w:val="21"/>
              </w:rPr>
            </w:pPr>
          </w:p>
        </w:tc>
      </w:tr>
      <w:bookmarkEnd w:id="237"/>
    </w:tbl>
    <w:p w14:paraId="32815EB2" w14:textId="77777777" w:rsidR="004066AE" w:rsidRDefault="004066AE">
      <w:pPr>
        <w:pStyle w:val="1"/>
        <w:jc w:val="center"/>
      </w:pPr>
    </w:p>
    <w:sectPr w:rsidR="004066AE">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36532" w14:textId="77777777" w:rsidR="00575B38" w:rsidRDefault="00575B38">
      <w:r>
        <w:separator/>
      </w:r>
    </w:p>
  </w:endnote>
  <w:endnote w:type="continuationSeparator" w:id="0">
    <w:p w14:paraId="5174A095" w14:textId="77777777" w:rsidR="00575B38" w:rsidRDefault="0057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隶书">
    <w:altName w:val="微软雅黑"/>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DA50F" w14:textId="77777777" w:rsidR="00933367" w:rsidRDefault="00933367">
    <w:pPr>
      <w:pStyle w:val="af2"/>
      <w:framePr w:wrap="around" w:vAnchor="text" w:hAnchor="margin" w:xAlign="right" w:y="1"/>
      <w:rPr>
        <w:rStyle w:val="afe"/>
      </w:rPr>
    </w:pPr>
    <w:r>
      <w:fldChar w:fldCharType="begin"/>
    </w:r>
    <w:r>
      <w:rPr>
        <w:rStyle w:val="afe"/>
      </w:rPr>
      <w:instrText xml:space="preserve">PAGE  </w:instrText>
    </w:r>
    <w:r>
      <w:fldChar w:fldCharType="end"/>
    </w:r>
  </w:p>
  <w:p w14:paraId="69D21E4B" w14:textId="77777777" w:rsidR="00933367" w:rsidRDefault="00933367">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37915" w14:textId="77777777" w:rsidR="00933367" w:rsidRDefault="00933367">
    <w:pPr>
      <w:pStyle w:val="af2"/>
      <w:framePr w:wrap="around" w:vAnchor="text" w:hAnchor="margin" w:xAlign="right" w:y="1"/>
      <w:rPr>
        <w:rStyle w:val="afe"/>
      </w:rPr>
    </w:pPr>
  </w:p>
  <w:p w14:paraId="7038F31E" w14:textId="77777777" w:rsidR="00933367" w:rsidRDefault="00933367">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A99B7" w14:textId="77777777" w:rsidR="00575B38" w:rsidRDefault="00575B38">
      <w:r>
        <w:separator/>
      </w:r>
    </w:p>
  </w:footnote>
  <w:footnote w:type="continuationSeparator" w:id="0">
    <w:p w14:paraId="5430F408" w14:textId="77777777" w:rsidR="00575B38" w:rsidRDefault="00575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A5BF8" w14:textId="77777777" w:rsidR="00933367" w:rsidRDefault="00933367">
    <w:pPr>
      <w:spacing w:line="0" w:lineRule="atLeast"/>
      <w:jc w:val="right"/>
      <w:rPr>
        <w:szCs w:val="21"/>
      </w:rPr>
    </w:pPr>
    <w:r>
      <w:rPr>
        <w:szCs w:val="21"/>
      </w:rPr>
      <w:t>BGLP05001H</w:t>
    </w:r>
  </w:p>
  <w:p w14:paraId="32C73553" w14:textId="77777777" w:rsidR="00933367" w:rsidRDefault="00933367">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0B208" w14:textId="77777777" w:rsidR="00933367" w:rsidRDefault="009333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Pr="003F3776">
      <w:rPr>
        <w:noProof/>
        <w:szCs w:val="21"/>
        <w:lang w:val="zh-CN"/>
      </w:rPr>
      <w:t>19</w:t>
    </w:r>
    <w:r>
      <w:rPr>
        <w:szCs w:val="21"/>
      </w:rPr>
      <w:fldChar w:fldCharType="end"/>
    </w:r>
    <w:r>
      <w:rPr>
        <w:szCs w:val="21"/>
      </w:rPr>
      <w:t>页，共</w:t>
    </w:r>
    <w:r>
      <w:rPr>
        <w:szCs w:val="21"/>
      </w:rPr>
      <w:t>5</w:t>
    </w:r>
    <w:r>
      <w:rPr>
        <w:rFonts w:hint="eastAsia"/>
        <w:szCs w:val="21"/>
      </w:rPr>
      <w:t>1</w:t>
    </w:r>
    <w:r>
      <w:rPr>
        <w:szCs w:val="21"/>
      </w:rPr>
      <w:t>页</w:t>
    </w:r>
  </w:p>
  <w:p w14:paraId="78FAAD73" w14:textId="77777777" w:rsidR="00933367" w:rsidRDefault="00933367">
    <w:pPr>
      <w:spacing w:line="0" w:lineRule="atLeast"/>
      <w:jc w:val="right"/>
      <w:rPr>
        <w:szCs w:val="21"/>
      </w:rPr>
    </w:pPr>
    <w:r>
      <w:rPr>
        <w:szCs w:val="21"/>
      </w:rPr>
      <w:t>BGLP05001H</w:t>
    </w:r>
  </w:p>
  <w:p w14:paraId="43DD1F18" w14:textId="77777777" w:rsidR="00933367" w:rsidRDefault="00933367">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14FEC18D" w14:textId="77777777" w:rsidR="00933367" w:rsidRDefault="00933367">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C53EBEF" w14:textId="77777777" w:rsidR="00933367" w:rsidRDefault="00933367">
    <w:pPr>
      <w:pStyle w:val="af3"/>
      <w:spacing w:line="120" w:lineRule="exact"/>
      <w:jc w:val="both"/>
    </w:pPr>
  </w:p>
  <w:p w14:paraId="0A8EDBA9" w14:textId="77777777" w:rsidR="00933367" w:rsidRDefault="00933367">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CA6AD" w14:textId="77777777" w:rsidR="00933367" w:rsidRDefault="009333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Pr="003F3776">
      <w:rPr>
        <w:noProof/>
        <w:szCs w:val="21"/>
        <w:lang w:val="zh-CN"/>
      </w:rPr>
      <w:t>21</w:t>
    </w:r>
    <w:r>
      <w:rPr>
        <w:szCs w:val="21"/>
      </w:rPr>
      <w:fldChar w:fldCharType="end"/>
    </w:r>
    <w:r>
      <w:rPr>
        <w:szCs w:val="21"/>
      </w:rPr>
      <w:t>页，共</w:t>
    </w:r>
    <w:r>
      <w:rPr>
        <w:rFonts w:hint="eastAsia"/>
        <w:szCs w:val="21"/>
      </w:rPr>
      <w:t>51</w:t>
    </w:r>
    <w:r>
      <w:rPr>
        <w:szCs w:val="21"/>
      </w:rPr>
      <w:t>页</w:t>
    </w:r>
  </w:p>
  <w:p w14:paraId="7492FEA8" w14:textId="77777777" w:rsidR="00933367" w:rsidRDefault="00933367">
    <w:pPr>
      <w:spacing w:line="0" w:lineRule="atLeast"/>
      <w:jc w:val="right"/>
      <w:rPr>
        <w:szCs w:val="21"/>
      </w:rPr>
    </w:pPr>
    <w:r>
      <w:rPr>
        <w:szCs w:val="21"/>
      </w:rPr>
      <w:t>BGLP05001H</w:t>
    </w:r>
  </w:p>
  <w:p w14:paraId="46405BA2" w14:textId="77777777" w:rsidR="00933367" w:rsidRDefault="00933367">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E081F35" w14:textId="77777777" w:rsidR="00933367" w:rsidRDefault="00933367">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8A2076E" w14:textId="77777777" w:rsidR="00933367" w:rsidRDefault="00933367">
    <w:pPr>
      <w:pStyle w:val="af3"/>
      <w:spacing w:line="120" w:lineRule="exact"/>
      <w:jc w:val="both"/>
    </w:pPr>
  </w:p>
  <w:p w14:paraId="4B03ABE6" w14:textId="77777777" w:rsidR="00933367" w:rsidRDefault="00933367">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34530A63"/>
    <w:multiLevelType w:val="multilevel"/>
    <w:tmpl w:val="34530A6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71DAF8E6"/>
    <w:multiLevelType w:val="singleLevel"/>
    <w:tmpl w:val="71DAF8E6"/>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596"/>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1F24"/>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59"/>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3F82"/>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800"/>
    <w:rsid w:val="00126ADB"/>
    <w:rsid w:val="001272A3"/>
    <w:rsid w:val="001275FF"/>
    <w:rsid w:val="00127642"/>
    <w:rsid w:val="001276C9"/>
    <w:rsid w:val="00127AA4"/>
    <w:rsid w:val="00127B51"/>
    <w:rsid w:val="00127D39"/>
    <w:rsid w:val="00130820"/>
    <w:rsid w:val="00130955"/>
    <w:rsid w:val="0013098C"/>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5B"/>
    <w:rsid w:val="00204B19"/>
    <w:rsid w:val="00204D92"/>
    <w:rsid w:val="00204EB8"/>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54E"/>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A6C"/>
    <w:rsid w:val="002F3FCB"/>
    <w:rsid w:val="002F3FDA"/>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EF1"/>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3AC"/>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EE"/>
    <w:rsid w:val="0036683C"/>
    <w:rsid w:val="00366889"/>
    <w:rsid w:val="003669A8"/>
    <w:rsid w:val="00366B9C"/>
    <w:rsid w:val="003670C4"/>
    <w:rsid w:val="003677EB"/>
    <w:rsid w:val="00367883"/>
    <w:rsid w:val="00370055"/>
    <w:rsid w:val="0037028E"/>
    <w:rsid w:val="00370314"/>
    <w:rsid w:val="00370402"/>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776"/>
    <w:rsid w:val="003F382A"/>
    <w:rsid w:val="003F39CB"/>
    <w:rsid w:val="003F3A15"/>
    <w:rsid w:val="003F3A25"/>
    <w:rsid w:val="003F3DD9"/>
    <w:rsid w:val="003F3FE0"/>
    <w:rsid w:val="003F43FF"/>
    <w:rsid w:val="003F4425"/>
    <w:rsid w:val="003F46DF"/>
    <w:rsid w:val="003F472C"/>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6AE"/>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67FC3"/>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668"/>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B38"/>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0A1"/>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5B9"/>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616"/>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2B7"/>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3F2"/>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3DF2"/>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79E"/>
    <w:rsid w:val="008F596C"/>
    <w:rsid w:val="008F5D22"/>
    <w:rsid w:val="008F63A8"/>
    <w:rsid w:val="008F64A3"/>
    <w:rsid w:val="008F64E4"/>
    <w:rsid w:val="008F665E"/>
    <w:rsid w:val="008F6917"/>
    <w:rsid w:val="008F6D38"/>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DAB"/>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367"/>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6A4"/>
    <w:rsid w:val="00A746FD"/>
    <w:rsid w:val="00A74924"/>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2CB"/>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23E"/>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54"/>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1D6"/>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D8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499"/>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4088"/>
    <w:rsid w:val="00E84576"/>
    <w:rsid w:val="00E845B9"/>
    <w:rsid w:val="00E84828"/>
    <w:rsid w:val="00E849AA"/>
    <w:rsid w:val="00E84AC4"/>
    <w:rsid w:val="00E84ACC"/>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629A"/>
    <w:rsid w:val="00EB63E4"/>
    <w:rsid w:val="00EB6443"/>
    <w:rsid w:val="00EB65BA"/>
    <w:rsid w:val="00EB6896"/>
    <w:rsid w:val="00EB694B"/>
    <w:rsid w:val="00EB6FCF"/>
    <w:rsid w:val="00EB7254"/>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3E5"/>
    <w:rsid w:val="00F438B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719"/>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89"/>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4F6B"/>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B560875"/>
    <w:rsid w:val="0BA6179A"/>
    <w:rsid w:val="0BBA1A26"/>
    <w:rsid w:val="0E2B1B2B"/>
    <w:rsid w:val="0ECC5473"/>
    <w:rsid w:val="0F5B1267"/>
    <w:rsid w:val="0F8706ED"/>
    <w:rsid w:val="0F8E0666"/>
    <w:rsid w:val="1017703A"/>
    <w:rsid w:val="10283405"/>
    <w:rsid w:val="107A3710"/>
    <w:rsid w:val="11235074"/>
    <w:rsid w:val="118D66DF"/>
    <w:rsid w:val="13405220"/>
    <w:rsid w:val="13490AB6"/>
    <w:rsid w:val="140A660B"/>
    <w:rsid w:val="145B6B0C"/>
    <w:rsid w:val="14632BBF"/>
    <w:rsid w:val="148D2F2D"/>
    <w:rsid w:val="15AB4EBB"/>
    <w:rsid w:val="16795821"/>
    <w:rsid w:val="171F7849"/>
    <w:rsid w:val="180E1848"/>
    <w:rsid w:val="186B4CC3"/>
    <w:rsid w:val="18BC025C"/>
    <w:rsid w:val="18E04A89"/>
    <w:rsid w:val="1BB9291A"/>
    <w:rsid w:val="1BD57A64"/>
    <w:rsid w:val="1CC71F8D"/>
    <w:rsid w:val="1D321D13"/>
    <w:rsid w:val="1EA855A7"/>
    <w:rsid w:val="1FB111FB"/>
    <w:rsid w:val="1FCB0C89"/>
    <w:rsid w:val="1FD47FDF"/>
    <w:rsid w:val="21C95936"/>
    <w:rsid w:val="231075C1"/>
    <w:rsid w:val="232B3A1D"/>
    <w:rsid w:val="235B4C5D"/>
    <w:rsid w:val="23843F04"/>
    <w:rsid w:val="23934425"/>
    <w:rsid w:val="26103C3B"/>
    <w:rsid w:val="26DA1EFF"/>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B0107D6"/>
    <w:rsid w:val="3B1A4A1B"/>
    <w:rsid w:val="3B5A0CF8"/>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C027386"/>
    <w:rsid w:val="4D0C1F3B"/>
    <w:rsid w:val="4E8C789E"/>
    <w:rsid w:val="4ED43A9A"/>
    <w:rsid w:val="4F0215B6"/>
    <w:rsid w:val="4F5E7770"/>
    <w:rsid w:val="50A962E9"/>
    <w:rsid w:val="511265A7"/>
    <w:rsid w:val="511E6A93"/>
    <w:rsid w:val="52895578"/>
    <w:rsid w:val="54BB0D97"/>
    <w:rsid w:val="54D470BE"/>
    <w:rsid w:val="55C706BE"/>
    <w:rsid w:val="56227F99"/>
    <w:rsid w:val="57F97A2E"/>
    <w:rsid w:val="58C2732F"/>
    <w:rsid w:val="58E17D60"/>
    <w:rsid w:val="59566565"/>
    <w:rsid w:val="59E374A4"/>
    <w:rsid w:val="5A046B6A"/>
    <w:rsid w:val="5A7F573A"/>
    <w:rsid w:val="5B75217F"/>
    <w:rsid w:val="5F965EEC"/>
    <w:rsid w:val="60200853"/>
    <w:rsid w:val="60534D0C"/>
    <w:rsid w:val="606052C8"/>
    <w:rsid w:val="62253832"/>
    <w:rsid w:val="62504B13"/>
    <w:rsid w:val="62552BE9"/>
    <w:rsid w:val="62EA3C34"/>
    <w:rsid w:val="634B11DE"/>
    <w:rsid w:val="64621A82"/>
    <w:rsid w:val="673356B6"/>
    <w:rsid w:val="685976BC"/>
    <w:rsid w:val="6B08342F"/>
    <w:rsid w:val="6BFC44A0"/>
    <w:rsid w:val="6C8F7D3D"/>
    <w:rsid w:val="6CCE2CC7"/>
    <w:rsid w:val="6EB73217"/>
    <w:rsid w:val="6F7D0266"/>
    <w:rsid w:val="704D6C92"/>
    <w:rsid w:val="71814AF5"/>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39" fillcolor="white">
      <v:fill color="white"/>
    </o:shapedefaults>
    <o:shapelayout v:ext="edit">
      <o:idmap v:ext="edit" data="1,2,3,4,5,6,7,8,9,10,11"/>
    </o:shapelayout>
  </w:shapeDefaults>
  <w:decimalSymbol w:val="."/>
  <w:listSeparator w:val=","/>
  <w14:docId w14:val="1B1BB569"/>
  <w15:docId w15:val="{BE679AE3-147E-4749-BF03-91E3BF89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rPr>
      <w:rFonts w:ascii="宋体" w:hAnsi="Courier New" w:cs="Courier New"/>
      <w:kern w:val="2"/>
      <w:sz w:val="21"/>
      <w:szCs w:val="21"/>
    </w:rPr>
  </w:style>
  <w:style w:type="character" w:customStyle="1" w:styleId="Char3">
    <w:name w:val="正文内容 Char"/>
    <w:link w:val="aff9"/>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rPr>
      <w:rFonts w:ascii="仿宋_GB2312" w:eastAsia="仿宋_GB2312" w:hAnsi="仿宋" w:cs="宋体"/>
      <w:color w:val="000000"/>
      <w:kern w:val="2"/>
      <w:sz w:val="24"/>
      <w:szCs w:val="24"/>
    </w:rPr>
  </w:style>
  <w:style w:type="character" w:customStyle="1" w:styleId="20">
    <w:name w:val="标题 2 字符"/>
    <w:link w:val="2"/>
    <w:rPr>
      <w:rFonts w:ascii="Arial" w:eastAsia="黑体" w:hAnsi="Arial"/>
      <w:b/>
      <w:bCs/>
      <w:kern w:val="2"/>
      <w:sz w:val="28"/>
      <w:szCs w:val="32"/>
    </w:rPr>
  </w:style>
  <w:style w:type="character" w:customStyle="1" w:styleId="10">
    <w:name w:val="标题 1 字符"/>
    <w:link w:val="1"/>
    <w:rPr>
      <w:b/>
      <w:bCs/>
      <w:kern w:val="44"/>
      <w:sz w:val="30"/>
      <w:szCs w:val="44"/>
    </w:rPr>
  </w:style>
  <w:style w:type="character" w:customStyle="1" w:styleId="a5">
    <w:name w:val="文档结构图 字符"/>
    <w:link w:val="a4"/>
    <w:rPr>
      <w:kern w:val="2"/>
      <w:sz w:val="21"/>
      <w:szCs w:val="24"/>
      <w:shd w:val="clear" w:color="auto" w:fill="000080"/>
    </w:rPr>
  </w:style>
  <w:style w:type="character" w:customStyle="1" w:styleId="affa">
    <w:name w:val="页脚 字符"/>
    <w:rPr>
      <w:kern w:val="2"/>
      <w:sz w:val="18"/>
      <w:szCs w:val="18"/>
    </w:rPr>
  </w:style>
  <w:style w:type="character" w:customStyle="1" w:styleId="font41">
    <w:name w:val="font41"/>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pPr>
      <w:ind w:left="1680"/>
      <w:jc w:val="left"/>
    </w:pPr>
    <w:rPr>
      <w:rFonts w:ascii="Calibri" w:hAnsi="Calibri"/>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 w:type="paragraph" w:styleId="afff0">
    <w:name w:val="caption"/>
    <w:basedOn w:val="a"/>
    <w:next w:val="a"/>
    <w:unhideWhenUsed/>
    <w:qFormat/>
    <w:rsid w:val="007C73F2"/>
    <w:rPr>
      <w:rFonts w:ascii="等线 Light" w:eastAsia="黑体" w:hAnsi="等线 Light"/>
      <w:sz w:val="20"/>
      <w:szCs w:val="20"/>
    </w:rPr>
  </w:style>
  <w:style w:type="paragraph" w:styleId="TOC10">
    <w:name w:val="toc 1"/>
    <w:basedOn w:val="a"/>
    <w:next w:val="a"/>
    <w:autoRedefine/>
    <w:uiPriority w:val="39"/>
    <w:qFormat/>
    <w:rsid w:val="00933367"/>
  </w:style>
  <w:style w:type="paragraph" w:styleId="TOC2">
    <w:name w:val="toc 2"/>
    <w:basedOn w:val="a"/>
    <w:next w:val="a"/>
    <w:autoRedefine/>
    <w:uiPriority w:val="39"/>
    <w:qFormat/>
    <w:rsid w:val="00933367"/>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image" Target="media/image9.wmf"/><Relationship Id="rId39" Type="http://schemas.openxmlformats.org/officeDocument/2006/relationships/image" Target="media/image16.jpeg"/><Relationship Id="rId21" Type="http://schemas.openxmlformats.org/officeDocument/2006/relationships/image" Target="media/image6.wmf"/><Relationship Id="rId34" Type="http://schemas.openxmlformats.org/officeDocument/2006/relationships/image" Target="media/image13.wmf"/><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zjg@xmabr.com" TargetMode="Externa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image" Target="media/image17.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image" Target="media/image2.jpeg"/><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9.bin"/><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1535"/>
    <customShpInfo spid="_x0000_s11538"/>
    <customShpInfo spid="_x0000_s11537"/>
    <customShpInfo spid="_x0000_s11536"/>
  </customShpExts>
</s:customData>
</file>

<file path=customXml/itemProps1.xml><?xml version="1.0" encoding="utf-8"?>
<ds:datastoreItem xmlns:ds="http://schemas.openxmlformats.org/officeDocument/2006/customXml" ds:itemID="{4D6AFE43-53C2-4498-9F60-3F8B7938D9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2358</Words>
  <Characters>13446</Characters>
  <Application>Microsoft Office Word</Application>
  <DocSecurity>0</DocSecurity>
  <Lines>112</Lines>
  <Paragraphs>31</Paragraphs>
  <ScaleCrop>false</ScaleCrop>
  <Company>Microsoft</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cheng yao</cp:lastModifiedBy>
  <cp:revision>4</cp:revision>
  <cp:lastPrinted>2020-12-03T09:48:00Z</cp:lastPrinted>
  <dcterms:created xsi:type="dcterms:W3CDTF">2021-02-04T07:36:00Z</dcterms:created>
  <dcterms:modified xsi:type="dcterms:W3CDTF">2021-02-09T06:27:00Z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