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w:t>
      </w:r>
      <w:proofErr w:type="gramStart"/>
      <w:r>
        <w:rPr>
          <w:rFonts w:eastAsia="隶书"/>
          <w:sz w:val="48"/>
        </w:rPr>
        <w:t>研</w:t>
      </w:r>
      <w:proofErr w:type="gramEnd"/>
      <w:r>
        <w:rPr>
          <w:rFonts w:eastAsia="隶书"/>
          <w:sz w:val="48"/>
        </w:rPr>
        <w:t>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t>
      </w:r>
      <w:r>
        <w:rPr>
          <w:rFonts w:hint="eastAsia"/>
          <w:color w:val="0000FF"/>
          <w:sz w:val="28"/>
        </w:rPr>
        <w:t>.</w:t>
      </w:r>
      <w:r>
        <w:rPr>
          <w:rFonts w:hint="eastAsia"/>
          <w:color w:val="0000FF"/>
          <w:sz w:val="28"/>
        </w:rPr>
        <w:t>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w:t>
      </w:r>
      <w:r>
        <w:rPr>
          <w:rFonts w:hint="eastAsia"/>
          <w:color w:val="0000FF"/>
          <w:sz w:val="28"/>
        </w:rPr>
        <w:t>.</w:t>
      </w:r>
      <w:r>
        <w:rPr>
          <w:rFonts w:hint="eastAsia"/>
          <w:color w:val="0000FF"/>
          <w:sz w:val="28"/>
        </w:rPr>
        <w:t>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64BCE">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5"/>
                  <w:position w:val="12"/>
                  <w:sz w:val="15"/>
                </w:rPr>
                <w:t>jzjg@xmabr.com</w:t>
              </w:r>
            </w:hyperlink>
            <w:r>
              <w:rPr>
                <w:rFonts w:hint="eastAsia"/>
              </w:rPr>
              <w:t xml:space="preserve"> </w:t>
            </w:r>
            <w:r>
              <w:rPr>
                <w:position w:val="12"/>
                <w:sz w:val="15"/>
              </w:rPr>
              <w:t>传真</w:t>
            </w:r>
            <w:r>
              <w:rPr>
                <w:position w:val="12"/>
                <w:sz w:val="15"/>
              </w:rPr>
              <w:t>:(0592)2273701</w:t>
            </w:r>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12178B" w:rsidRDefault="00064BCE">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rsidR="0012178B" w:rsidRDefault="00064BCE">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64BCE">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w:t>
            </w:r>
            <w:r>
              <w:rPr>
                <w:sz w:val="18"/>
              </w:rPr>
              <w:t>10</w:t>
            </w:r>
            <w:r>
              <w:rPr>
                <w:sz w:val="18"/>
              </w:rPr>
              <w:t>，电子邮箱：</w:t>
            </w:r>
            <w:r>
              <w:rPr>
                <w:sz w:val="18"/>
              </w:rPr>
              <w:t>quality@xmabr.com</w:t>
            </w:r>
            <w:r>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proofErr w:type="gramStart"/>
      <w:r>
        <w:rPr>
          <w:b/>
          <w:sz w:val="24"/>
          <w:lang w:val="zh-CN"/>
        </w:rPr>
        <w:t>一</w:t>
      </w:r>
      <w:proofErr w:type="gramEnd"/>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Pr>
          <w:b/>
          <w:sz w:val="24"/>
          <w:lang w:val="zh-CN"/>
        </w:rPr>
        <w:t>……</w:t>
      </w:r>
      <w:proofErr w:type="gramStart"/>
      <w:r>
        <w:rPr>
          <w:b/>
          <w:sz w:val="24"/>
          <w:lang w:val="zh-CN"/>
        </w:rPr>
        <w:t>………………………………………………………………</w:t>
      </w:r>
      <w:proofErr w:type="gramEnd"/>
      <w:r>
        <w:rPr>
          <w:b/>
          <w:sz w:val="24"/>
        </w:rPr>
        <w:t>...............................</w:t>
      </w:r>
      <w:r>
        <w:rPr>
          <w:b/>
          <w:sz w:val="24"/>
          <w:lang w:val="zh-CN"/>
        </w:rPr>
        <w:t>….3-</w:t>
      </w:r>
      <w:r>
        <w:rPr>
          <w:b/>
          <w:sz w:val="24"/>
        </w:rPr>
        <w:t>5</w:t>
      </w:r>
      <w:r>
        <w:rPr>
          <w:rFonts w:hint="eastAsia"/>
          <w:b/>
          <w:sz w:val="24"/>
        </w:rPr>
        <w:t>7</w:t>
      </w:r>
    </w:p>
    <w:p w:rsidR="0012178B" w:rsidRDefault="00064BCE">
      <w:pPr>
        <w:pStyle w:val="11"/>
        <w:rPr>
          <w:rFonts w:ascii="Calibri" w:hAnsi="Calibri" w:cs="Times New Roman"/>
          <w:b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hyperlink w:anchor="_Toc68879964" w:history="1">
        <w:r>
          <w:rPr>
            <w:rStyle w:val="af5"/>
          </w:rPr>
          <w:t>1.</w:t>
        </w:r>
        <w:r>
          <w:rPr>
            <w:rStyle w:val="af5"/>
            <w:rFonts w:hint="eastAsia"/>
          </w:rPr>
          <w:t>概况</w:t>
        </w:r>
        <w:r>
          <w:tab/>
        </w:r>
        <w:r>
          <w:fldChar w:fldCharType="begin"/>
        </w:r>
        <w:r>
          <w:instrText xml:space="preserve"> PAGEREF _Toc68879964 \h </w:instrText>
        </w:r>
        <w:r>
          <w:fldChar w:fldCharType="separate"/>
        </w:r>
        <w:r>
          <w:t>3</w:t>
        </w:r>
        <w:r>
          <w:fldChar w:fldCharType="end"/>
        </w:r>
      </w:hyperlink>
    </w:p>
    <w:p w:rsidR="0012178B" w:rsidRDefault="00064BCE">
      <w:pPr>
        <w:pStyle w:val="21"/>
        <w:tabs>
          <w:tab w:val="right" w:leader="dot" w:pos="9627"/>
        </w:tabs>
        <w:ind w:left="420"/>
        <w:rPr>
          <w:rFonts w:ascii="Calibri" w:hAnsi="Calibri"/>
          <w:sz w:val="21"/>
          <w:szCs w:val="22"/>
        </w:rPr>
      </w:pPr>
      <w:hyperlink w:anchor="_Toc68879965" w:history="1">
        <w:r>
          <w:rPr>
            <w:rStyle w:val="af5"/>
          </w:rPr>
          <w:t>1.1</w:t>
        </w:r>
        <w:r>
          <w:rPr>
            <w:rStyle w:val="af5"/>
            <w:rFonts w:hint="eastAsia"/>
          </w:rPr>
          <w:t>工程概况</w:t>
        </w:r>
        <w:r>
          <w:tab/>
        </w:r>
        <w:r>
          <w:fldChar w:fldCharType="begin"/>
        </w:r>
        <w:r>
          <w:instrText xml:space="preserve"> PAGEREF _Toc68879965 \h </w:instrText>
        </w:r>
        <w:r>
          <w:fldChar w:fldCharType="separate"/>
        </w:r>
        <w:r>
          <w:t>3</w:t>
        </w:r>
        <w:r>
          <w:fldChar w:fldCharType="end"/>
        </w:r>
      </w:hyperlink>
    </w:p>
    <w:p w:rsidR="0012178B" w:rsidRDefault="00064BCE">
      <w:pPr>
        <w:pStyle w:val="21"/>
        <w:tabs>
          <w:tab w:val="right" w:leader="dot" w:pos="9627"/>
        </w:tabs>
        <w:ind w:left="420"/>
        <w:rPr>
          <w:rFonts w:ascii="Calibri" w:hAnsi="Calibri"/>
          <w:sz w:val="21"/>
          <w:szCs w:val="22"/>
        </w:rPr>
      </w:pPr>
      <w:hyperlink w:anchor="_Toc68879966" w:history="1">
        <w:r>
          <w:rPr>
            <w:rStyle w:val="af5"/>
          </w:rPr>
          <w:t>1.2</w:t>
        </w:r>
        <w:r>
          <w:rPr>
            <w:rStyle w:val="af5"/>
            <w:rFonts w:hint="eastAsia"/>
          </w:rPr>
          <w:t>以往检测（维修）情况</w:t>
        </w:r>
        <w:r>
          <w:tab/>
        </w:r>
        <w:r>
          <w:fldChar w:fldCharType="begin"/>
        </w:r>
        <w:r>
          <w:instrText xml:space="preserve"> PAGEREF _Toc68879966 \h </w:instrText>
        </w:r>
        <w:r>
          <w:fldChar w:fldCharType="separate"/>
        </w:r>
        <w:r>
          <w:t>5</w:t>
        </w:r>
        <w:r>
          <w:fldChar w:fldCharType="end"/>
        </w:r>
      </w:hyperlink>
    </w:p>
    <w:p w:rsidR="0012178B" w:rsidRDefault="00064BCE">
      <w:pPr>
        <w:pStyle w:val="11"/>
        <w:rPr>
          <w:rFonts w:ascii="Calibri" w:hAnsi="Calibri" w:cs="Times New Roman"/>
          <w:b w:val="0"/>
          <w:sz w:val="21"/>
          <w:szCs w:val="22"/>
        </w:rPr>
      </w:pPr>
      <w:hyperlink w:anchor="_Toc68879967" w:history="1">
        <w:r>
          <w:rPr>
            <w:rStyle w:val="af5"/>
          </w:rPr>
          <w:t>2</w:t>
        </w:r>
        <w:r>
          <w:rPr>
            <w:rStyle w:val="af5"/>
            <w:rFonts w:hint="eastAsia"/>
          </w:rPr>
          <w:t>检测目的</w:t>
        </w:r>
        <w:r>
          <w:tab/>
        </w:r>
        <w:r>
          <w:fldChar w:fldCharType="begin"/>
        </w:r>
        <w:r>
          <w:instrText xml:space="preserve"> PAGEREF _Toc68879967 \h </w:instrText>
        </w:r>
        <w:r>
          <w:fldChar w:fldCharType="separate"/>
        </w:r>
        <w:r>
          <w:t>5</w:t>
        </w:r>
        <w:r>
          <w:fldChar w:fldCharType="end"/>
        </w:r>
      </w:hyperlink>
    </w:p>
    <w:p w:rsidR="0012178B" w:rsidRDefault="00064BCE">
      <w:pPr>
        <w:pStyle w:val="11"/>
        <w:rPr>
          <w:rFonts w:ascii="Calibri" w:hAnsi="Calibri" w:cs="Times New Roman"/>
          <w:b w:val="0"/>
          <w:sz w:val="21"/>
          <w:szCs w:val="22"/>
        </w:rPr>
      </w:pPr>
      <w:hyperlink w:anchor="_Toc68879968" w:history="1">
        <w:r>
          <w:rPr>
            <w:rStyle w:val="af5"/>
          </w:rPr>
          <w:t>3</w:t>
        </w:r>
        <w:r>
          <w:rPr>
            <w:rStyle w:val="af5"/>
            <w:rFonts w:hint="eastAsia"/>
          </w:rPr>
          <w:t>检测评定依据及检测仪器设备</w:t>
        </w:r>
        <w:r>
          <w:tab/>
        </w:r>
        <w:r>
          <w:fldChar w:fldCharType="begin"/>
        </w:r>
        <w:r>
          <w:instrText xml:space="preserve"> PAGEREF _Toc68879968 \h </w:instrText>
        </w:r>
        <w:r>
          <w:fldChar w:fldCharType="separate"/>
        </w:r>
        <w:r>
          <w:t>6</w:t>
        </w:r>
        <w:r>
          <w:fldChar w:fldCharType="end"/>
        </w:r>
      </w:hyperlink>
    </w:p>
    <w:p w:rsidR="0012178B" w:rsidRDefault="00064BCE">
      <w:pPr>
        <w:pStyle w:val="21"/>
        <w:tabs>
          <w:tab w:val="right" w:leader="dot" w:pos="9627"/>
        </w:tabs>
        <w:ind w:left="420"/>
        <w:rPr>
          <w:rFonts w:ascii="Calibri" w:hAnsi="Calibri"/>
          <w:sz w:val="21"/>
          <w:szCs w:val="22"/>
        </w:rPr>
      </w:pPr>
      <w:hyperlink w:anchor="_Toc68879969" w:history="1">
        <w:r>
          <w:rPr>
            <w:rStyle w:val="af5"/>
          </w:rPr>
          <w:t>3.1</w:t>
        </w:r>
        <w:r>
          <w:rPr>
            <w:rStyle w:val="af5"/>
            <w:rFonts w:hint="eastAsia"/>
          </w:rPr>
          <w:t>检测评定依据</w:t>
        </w:r>
        <w:r>
          <w:tab/>
        </w:r>
        <w:r>
          <w:fldChar w:fldCharType="begin"/>
        </w:r>
        <w:r>
          <w:instrText xml:space="preserve"> PAGEREF _Toc68879969 \h </w:instrText>
        </w:r>
        <w:r>
          <w:fldChar w:fldCharType="separate"/>
        </w:r>
        <w:r>
          <w:t>6</w:t>
        </w:r>
        <w:r>
          <w:fldChar w:fldCharType="end"/>
        </w:r>
      </w:hyperlink>
    </w:p>
    <w:p w:rsidR="0012178B" w:rsidRDefault="00064BCE">
      <w:pPr>
        <w:pStyle w:val="21"/>
        <w:tabs>
          <w:tab w:val="right" w:leader="dot" w:pos="9627"/>
        </w:tabs>
        <w:ind w:left="420"/>
        <w:rPr>
          <w:rFonts w:ascii="Calibri" w:hAnsi="Calibri"/>
          <w:sz w:val="21"/>
          <w:szCs w:val="22"/>
        </w:rPr>
      </w:pPr>
      <w:hyperlink w:anchor="_Toc68879970" w:history="1">
        <w:r>
          <w:rPr>
            <w:rStyle w:val="af5"/>
          </w:rPr>
          <w:t>3.2</w:t>
        </w:r>
        <w:r>
          <w:rPr>
            <w:rStyle w:val="af5"/>
            <w:rFonts w:hint="eastAsia"/>
          </w:rPr>
          <w:t>主要仪器设备</w:t>
        </w:r>
        <w:r>
          <w:tab/>
        </w:r>
        <w:r>
          <w:fldChar w:fldCharType="begin"/>
        </w:r>
        <w:r>
          <w:instrText xml:space="preserve"> PAGEREF _Toc68879970 \h </w:instrText>
        </w:r>
        <w:r>
          <w:fldChar w:fldCharType="separate"/>
        </w:r>
        <w:r>
          <w:t>6</w:t>
        </w:r>
        <w:r>
          <w:fldChar w:fldCharType="end"/>
        </w:r>
      </w:hyperlink>
    </w:p>
    <w:p w:rsidR="0012178B" w:rsidRDefault="00064BCE">
      <w:pPr>
        <w:pStyle w:val="11"/>
        <w:rPr>
          <w:rFonts w:ascii="Calibri" w:hAnsi="Calibri" w:cs="Times New Roman"/>
          <w:b w:val="0"/>
          <w:sz w:val="21"/>
          <w:szCs w:val="22"/>
        </w:rPr>
      </w:pPr>
      <w:hyperlink w:anchor="_Toc68879971" w:history="1">
        <w:r>
          <w:rPr>
            <w:rStyle w:val="af5"/>
          </w:rPr>
          <w:t>4</w:t>
        </w:r>
        <w:r>
          <w:rPr>
            <w:rStyle w:val="af5"/>
            <w:rFonts w:hAnsi="宋体" w:hint="eastAsia"/>
          </w:rPr>
          <w:t>外观检查频率及检查内容</w:t>
        </w:r>
        <w:r>
          <w:tab/>
        </w:r>
        <w:r>
          <w:fldChar w:fldCharType="begin"/>
        </w:r>
        <w:r>
          <w:instrText xml:space="preserve"> PAGEREF _Toc68879971 \h </w:instrText>
        </w:r>
        <w:r>
          <w:fldChar w:fldCharType="separate"/>
        </w:r>
        <w:r>
          <w:t>6</w:t>
        </w:r>
        <w:r>
          <w:fldChar w:fldCharType="end"/>
        </w:r>
      </w:hyperlink>
    </w:p>
    <w:p w:rsidR="0012178B" w:rsidRDefault="00064BCE">
      <w:pPr>
        <w:pStyle w:val="21"/>
        <w:tabs>
          <w:tab w:val="right" w:leader="dot" w:pos="9627"/>
        </w:tabs>
        <w:ind w:left="420"/>
        <w:rPr>
          <w:rFonts w:ascii="Calibri" w:hAnsi="Calibri"/>
          <w:sz w:val="21"/>
          <w:szCs w:val="22"/>
        </w:rPr>
      </w:pPr>
      <w:hyperlink w:anchor="_Toc68879972" w:history="1">
        <w:r>
          <w:rPr>
            <w:rStyle w:val="af5"/>
          </w:rPr>
          <w:t>4.1</w:t>
        </w:r>
        <w:r>
          <w:rPr>
            <w:rStyle w:val="af5"/>
            <w:rFonts w:hint="eastAsia"/>
          </w:rPr>
          <w:t>外观检查频率</w:t>
        </w:r>
        <w:r>
          <w:tab/>
        </w:r>
        <w:r>
          <w:fldChar w:fldCharType="begin"/>
        </w:r>
        <w:r>
          <w:instrText xml:space="preserve"> PAGEREF _To</w:instrText>
        </w:r>
        <w:r>
          <w:instrText xml:space="preserve">c68879972 \h </w:instrText>
        </w:r>
        <w:r>
          <w:fldChar w:fldCharType="separate"/>
        </w:r>
        <w:r>
          <w:t>6</w:t>
        </w:r>
        <w:r>
          <w:fldChar w:fldCharType="end"/>
        </w:r>
      </w:hyperlink>
    </w:p>
    <w:p w:rsidR="0012178B" w:rsidRDefault="00064BCE">
      <w:pPr>
        <w:pStyle w:val="21"/>
        <w:tabs>
          <w:tab w:val="right" w:leader="dot" w:pos="9627"/>
        </w:tabs>
        <w:ind w:left="420"/>
        <w:rPr>
          <w:rFonts w:ascii="Calibri" w:hAnsi="Calibri"/>
          <w:sz w:val="21"/>
          <w:szCs w:val="22"/>
        </w:rPr>
      </w:pPr>
      <w:hyperlink w:anchor="_Toc68879973" w:history="1">
        <w:r>
          <w:rPr>
            <w:rStyle w:val="af5"/>
          </w:rPr>
          <w:t>4.2</w:t>
        </w:r>
        <w:r>
          <w:rPr>
            <w:rStyle w:val="af5"/>
            <w:rFonts w:hint="eastAsia"/>
          </w:rPr>
          <w:t>上部结构主要构件外观检查内容</w:t>
        </w:r>
        <w:r>
          <w:tab/>
        </w:r>
        <w:r>
          <w:fldChar w:fldCharType="begin"/>
        </w:r>
        <w:r>
          <w:instrText xml:space="preserve"> PAGEREF _Toc68879973 \h </w:instrText>
        </w:r>
        <w:r>
          <w:fldChar w:fldCharType="separate"/>
        </w:r>
        <w:r>
          <w:t>7</w:t>
        </w:r>
        <w:r>
          <w:fldChar w:fldCharType="end"/>
        </w:r>
      </w:hyperlink>
    </w:p>
    <w:p w:rsidR="0012178B" w:rsidRDefault="00064BCE">
      <w:pPr>
        <w:pStyle w:val="21"/>
        <w:tabs>
          <w:tab w:val="right" w:leader="dot" w:pos="9627"/>
        </w:tabs>
        <w:ind w:left="420"/>
        <w:rPr>
          <w:rFonts w:ascii="Calibri" w:hAnsi="Calibri"/>
          <w:sz w:val="21"/>
          <w:szCs w:val="22"/>
        </w:rPr>
      </w:pPr>
      <w:hyperlink w:anchor="_Toc68879974" w:history="1">
        <w:r>
          <w:rPr>
            <w:rStyle w:val="af5"/>
          </w:rPr>
          <w:t>4.3</w:t>
        </w:r>
        <w:r>
          <w:rPr>
            <w:rStyle w:val="af5"/>
            <w:rFonts w:hint="eastAsia"/>
          </w:rPr>
          <w:t>下部结构主要构件外观检查内容</w:t>
        </w:r>
        <w:r>
          <w:tab/>
        </w:r>
        <w:r>
          <w:fldChar w:fldCharType="begin"/>
        </w:r>
        <w:r>
          <w:instrText xml:space="preserve"> PAGEREF _Toc68879974 \h </w:instrText>
        </w:r>
        <w:r>
          <w:fldChar w:fldCharType="separate"/>
        </w:r>
        <w:r>
          <w:t>7</w:t>
        </w:r>
        <w:r>
          <w:fldChar w:fldCharType="end"/>
        </w:r>
      </w:hyperlink>
    </w:p>
    <w:p w:rsidR="0012178B" w:rsidRDefault="00064BCE">
      <w:pPr>
        <w:pStyle w:val="21"/>
        <w:tabs>
          <w:tab w:val="right" w:leader="dot" w:pos="9627"/>
        </w:tabs>
        <w:ind w:left="420"/>
        <w:rPr>
          <w:rFonts w:ascii="Calibri" w:hAnsi="Calibri"/>
          <w:sz w:val="21"/>
          <w:szCs w:val="22"/>
        </w:rPr>
      </w:pPr>
      <w:hyperlink w:anchor="_Toc68879975" w:history="1">
        <w:r>
          <w:rPr>
            <w:rStyle w:val="af5"/>
          </w:rPr>
          <w:t>4.4</w:t>
        </w:r>
        <w:r>
          <w:rPr>
            <w:rStyle w:val="af5"/>
            <w:rFonts w:hint="eastAsia"/>
          </w:rPr>
          <w:t>桥面系外观检查内容</w:t>
        </w:r>
        <w:r>
          <w:tab/>
        </w:r>
        <w:r>
          <w:fldChar w:fldCharType="begin"/>
        </w:r>
        <w:r>
          <w:instrText xml:space="preserve"> PAGEREF _Toc68879975 \h </w:instrText>
        </w:r>
        <w:r>
          <w:fldChar w:fldCharType="separate"/>
        </w:r>
        <w:r>
          <w:t>8</w:t>
        </w:r>
        <w:r>
          <w:fldChar w:fldCharType="end"/>
        </w:r>
      </w:hyperlink>
    </w:p>
    <w:p w:rsidR="0012178B" w:rsidRDefault="00064BCE">
      <w:pPr>
        <w:pStyle w:val="11"/>
        <w:rPr>
          <w:rFonts w:ascii="Calibri" w:hAnsi="Calibri" w:cs="Times New Roman"/>
          <w:b w:val="0"/>
          <w:sz w:val="21"/>
          <w:szCs w:val="22"/>
        </w:rPr>
      </w:pPr>
      <w:hyperlink w:anchor="_Toc68879976" w:history="1">
        <w:r>
          <w:rPr>
            <w:rStyle w:val="af5"/>
          </w:rPr>
          <w:t>5</w:t>
        </w:r>
        <w:r>
          <w:rPr>
            <w:rStyle w:val="af5"/>
            <w:rFonts w:hAnsi="宋体" w:hint="eastAsia"/>
          </w:rPr>
          <w:t>构件编号规则及评定单元划分</w:t>
        </w:r>
        <w:r>
          <w:tab/>
        </w:r>
        <w:r>
          <w:fldChar w:fldCharType="begin"/>
        </w:r>
        <w:r>
          <w:instrText xml:space="preserve"> PAGEREF _Toc68879976 \h </w:instrText>
        </w:r>
        <w:r>
          <w:fldChar w:fldCharType="separate"/>
        </w:r>
        <w:r>
          <w:t>8</w:t>
        </w:r>
        <w:r>
          <w:fldChar w:fldCharType="end"/>
        </w:r>
      </w:hyperlink>
    </w:p>
    <w:p w:rsidR="0012178B" w:rsidRDefault="00064BCE">
      <w:pPr>
        <w:pStyle w:val="21"/>
        <w:tabs>
          <w:tab w:val="right" w:leader="dot" w:pos="9627"/>
        </w:tabs>
        <w:ind w:left="420"/>
        <w:rPr>
          <w:rFonts w:ascii="Calibri" w:hAnsi="Calibri"/>
          <w:sz w:val="21"/>
          <w:szCs w:val="22"/>
        </w:rPr>
      </w:pPr>
      <w:hyperlink w:anchor="_Toc68879977" w:history="1">
        <w:r>
          <w:rPr>
            <w:rStyle w:val="af5"/>
          </w:rPr>
          <w:t>5.1</w:t>
        </w:r>
        <w:r>
          <w:rPr>
            <w:rStyle w:val="af5"/>
            <w:rFonts w:hint="eastAsia"/>
          </w:rPr>
          <w:t>构件编号规则</w:t>
        </w:r>
        <w:r>
          <w:tab/>
        </w:r>
        <w:r>
          <w:fldChar w:fldCharType="begin"/>
        </w:r>
        <w:r>
          <w:instrText xml:space="preserve"> PAGEREF _Toc68879977 \h </w:instrText>
        </w:r>
        <w:r>
          <w:fldChar w:fldCharType="separate"/>
        </w:r>
        <w:r>
          <w:t>8</w:t>
        </w:r>
        <w:r>
          <w:fldChar w:fldCharType="end"/>
        </w:r>
      </w:hyperlink>
    </w:p>
    <w:p w:rsidR="0012178B" w:rsidRDefault="00064BCE">
      <w:pPr>
        <w:pStyle w:val="21"/>
        <w:tabs>
          <w:tab w:val="right" w:leader="dot" w:pos="9627"/>
        </w:tabs>
        <w:ind w:left="420"/>
        <w:rPr>
          <w:rFonts w:ascii="Calibri" w:hAnsi="Calibri"/>
          <w:sz w:val="21"/>
          <w:szCs w:val="22"/>
        </w:rPr>
      </w:pPr>
      <w:hyperlink w:anchor="_Toc68879978" w:history="1">
        <w:r>
          <w:rPr>
            <w:rStyle w:val="af5"/>
          </w:rPr>
          <w:t>5.2</w:t>
        </w:r>
        <w:r>
          <w:rPr>
            <w:rStyle w:val="af5"/>
            <w:rFonts w:hint="eastAsia"/>
          </w:rPr>
          <w:t>缺陷表示方法</w:t>
        </w:r>
        <w:r>
          <w:tab/>
        </w:r>
        <w:r>
          <w:fldChar w:fldCharType="begin"/>
        </w:r>
        <w:r>
          <w:instrText xml:space="preserve"> PAGEREF _Toc68879978 \h </w:instrText>
        </w:r>
        <w:r>
          <w:fldChar w:fldCharType="separate"/>
        </w:r>
        <w:r>
          <w:t>9</w:t>
        </w:r>
        <w:r>
          <w:fldChar w:fldCharType="end"/>
        </w:r>
      </w:hyperlink>
    </w:p>
    <w:p w:rsidR="0012178B" w:rsidRDefault="00064BCE">
      <w:pPr>
        <w:pStyle w:val="21"/>
        <w:tabs>
          <w:tab w:val="right" w:leader="dot" w:pos="9627"/>
        </w:tabs>
        <w:ind w:left="420"/>
        <w:rPr>
          <w:rFonts w:ascii="Calibri" w:hAnsi="Calibri"/>
          <w:sz w:val="21"/>
          <w:szCs w:val="22"/>
        </w:rPr>
      </w:pPr>
      <w:hyperlink w:anchor="_Toc68879979" w:history="1">
        <w:r>
          <w:rPr>
            <w:rStyle w:val="af5"/>
          </w:rPr>
          <w:t>5.3</w:t>
        </w:r>
        <w:r>
          <w:rPr>
            <w:rStyle w:val="af5"/>
            <w:rFonts w:hint="eastAsia"/>
          </w:rPr>
          <w:t>评定单元划分</w:t>
        </w:r>
        <w:r>
          <w:tab/>
        </w:r>
        <w:r>
          <w:fldChar w:fldCharType="begin"/>
        </w:r>
        <w:r>
          <w:instrText xml:space="preserve"> PAGEREF _Toc6</w:instrText>
        </w:r>
        <w:r>
          <w:instrText xml:space="preserve">8879979 \h </w:instrText>
        </w:r>
        <w:r>
          <w:fldChar w:fldCharType="separate"/>
        </w:r>
        <w:r>
          <w:t>10</w:t>
        </w:r>
        <w:r>
          <w:fldChar w:fldCharType="end"/>
        </w:r>
      </w:hyperlink>
    </w:p>
    <w:p w:rsidR="0012178B" w:rsidRDefault="00064BCE">
      <w:pPr>
        <w:pStyle w:val="21"/>
        <w:tabs>
          <w:tab w:val="right" w:leader="dot" w:pos="9627"/>
        </w:tabs>
        <w:ind w:left="420"/>
        <w:rPr>
          <w:rFonts w:ascii="Calibri" w:hAnsi="Calibri"/>
          <w:sz w:val="21"/>
          <w:szCs w:val="22"/>
        </w:rPr>
      </w:pPr>
      <w:hyperlink w:anchor="_Toc68879980" w:history="1">
        <w:r>
          <w:rPr>
            <w:rStyle w:val="af5"/>
          </w:rPr>
          <w:t>5.4</w:t>
        </w:r>
        <w:r>
          <w:rPr>
            <w:rStyle w:val="af5"/>
            <w:rFonts w:hint="eastAsia"/>
          </w:rPr>
          <w:t>部件类别及构件数量统计</w:t>
        </w:r>
        <w:r>
          <w:tab/>
        </w:r>
        <w:r>
          <w:fldChar w:fldCharType="begin"/>
        </w:r>
        <w:r>
          <w:instrText xml:space="preserve"> PAGEREF _Toc68879980 \h </w:instrText>
        </w:r>
        <w:r>
          <w:fldChar w:fldCharType="separate"/>
        </w:r>
        <w:r>
          <w:t>11</w:t>
        </w:r>
        <w:r>
          <w:fldChar w:fldCharType="end"/>
        </w:r>
      </w:hyperlink>
    </w:p>
    <w:p w:rsidR="0012178B" w:rsidRDefault="00064BCE">
      <w:pPr>
        <w:pStyle w:val="11"/>
        <w:rPr>
          <w:rFonts w:ascii="Calibri" w:hAnsi="Calibri" w:cs="Times New Roman"/>
          <w:b w:val="0"/>
          <w:sz w:val="21"/>
          <w:szCs w:val="22"/>
        </w:rPr>
      </w:pPr>
      <w:hyperlink w:anchor="_Toc68879981" w:history="1">
        <w:r>
          <w:rPr>
            <w:rStyle w:val="af5"/>
          </w:rPr>
          <w:t>6.</w:t>
        </w:r>
        <w:r>
          <w:rPr>
            <w:rStyle w:val="af5"/>
            <w:rFonts w:hint="eastAsia"/>
          </w:rPr>
          <w:t>外观检查结果</w:t>
        </w:r>
        <w:r>
          <w:tab/>
        </w:r>
        <w:r>
          <w:fldChar w:fldCharType="begin"/>
        </w:r>
        <w:r>
          <w:instrText xml:space="preserve"> PAGEREF _Toc68879981 \h </w:instrText>
        </w:r>
        <w:r>
          <w:fldChar w:fldCharType="separate"/>
        </w:r>
        <w:r>
          <w:t>12</w:t>
        </w:r>
        <w:r>
          <w:fldChar w:fldCharType="end"/>
        </w:r>
      </w:hyperlink>
    </w:p>
    <w:p w:rsidR="0012178B" w:rsidRDefault="00064BCE">
      <w:pPr>
        <w:pStyle w:val="21"/>
        <w:tabs>
          <w:tab w:val="right" w:leader="dot" w:pos="9627"/>
        </w:tabs>
        <w:ind w:left="420"/>
        <w:rPr>
          <w:rFonts w:ascii="Calibri" w:hAnsi="Calibri"/>
          <w:sz w:val="21"/>
          <w:szCs w:val="22"/>
        </w:rPr>
      </w:pPr>
      <w:hyperlink w:anchor="_Toc68879982" w:history="1">
        <w:r>
          <w:rPr>
            <w:rStyle w:val="af5"/>
          </w:rPr>
          <w:t>6.1</w:t>
        </w:r>
        <w:r>
          <w:rPr>
            <w:rStyle w:val="af5"/>
            <w:rFonts w:hint="eastAsia"/>
          </w:rPr>
          <w:t>上部结构检查结果</w:t>
        </w:r>
        <w:r>
          <w:tab/>
        </w:r>
        <w:r>
          <w:fldChar w:fldCharType="begin"/>
        </w:r>
        <w:r>
          <w:instrText xml:space="preserve"> PAGEREF _Toc68879982 \h </w:instrText>
        </w:r>
        <w:r>
          <w:fldChar w:fldCharType="separate"/>
        </w:r>
        <w:r>
          <w:t>12</w:t>
        </w:r>
        <w:r>
          <w:fldChar w:fldCharType="end"/>
        </w:r>
      </w:hyperlink>
    </w:p>
    <w:p w:rsidR="0012178B" w:rsidRDefault="00064BCE">
      <w:pPr>
        <w:pStyle w:val="31"/>
        <w:tabs>
          <w:tab w:val="right" w:leader="dot" w:pos="9627"/>
        </w:tabs>
        <w:ind w:left="840"/>
        <w:rPr>
          <w:rFonts w:ascii="Calibri" w:hAnsi="Calibri"/>
          <w:sz w:val="21"/>
          <w:szCs w:val="22"/>
        </w:rPr>
      </w:pPr>
      <w:hyperlink w:anchor="_Toc68879983" w:history="1">
        <w:r>
          <w:rPr>
            <w:rStyle w:val="af5"/>
          </w:rPr>
          <w:t>6.1.1</w:t>
        </w:r>
        <w:r>
          <w:rPr>
            <w:rStyle w:val="af5"/>
            <w:rFonts w:hint="eastAsia"/>
          </w:rPr>
          <w:t>上部承重构件</w:t>
        </w:r>
        <w:r>
          <w:tab/>
        </w:r>
        <w:r>
          <w:fldChar w:fldCharType="begin"/>
        </w:r>
        <w:r>
          <w:instrText xml:space="preserve"> PAGEREF _Toc68879983 \h </w:instrText>
        </w:r>
        <w:r>
          <w:fldChar w:fldCharType="separate"/>
        </w:r>
        <w:r>
          <w:t>12</w:t>
        </w:r>
        <w:r>
          <w:fldChar w:fldCharType="end"/>
        </w:r>
      </w:hyperlink>
    </w:p>
    <w:p w:rsidR="0012178B" w:rsidRDefault="00064BCE">
      <w:pPr>
        <w:pStyle w:val="31"/>
        <w:tabs>
          <w:tab w:val="right" w:leader="dot" w:pos="9627"/>
        </w:tabs>
        <w:ind w:left="840"/>
        <w:rPr>
          <w:rFonts w:ascii="Calibri" w:hAnsi="Calibri"/>
          <w:sz w:val="21"/>
          <w:szCs w:val="22"/>
        </w:rPr>
      </w:pPr>
      <w:hyperlink w:anchor="_Toc68879984" w:history="1">
        <w:r>
          <w:rPr>
            <w:rStyle w:val="af5"/>
          </w:rPr>
          <w:t>6.1.2</w:t>
        </w:r>
        <w:r>
          <w:rPr>
            <w:rStyle w:val="af5"/>
            <w:rFonts w:hint="eastAsia"/>
          </w:rPr>
          <w:t>上部一般构件</w:t>
        </w:r>
        <w:r>
          <w:tab/>
        </w:r>
        <w:r>
          <w:fldChar w:fldCharType="begin"/>
        </w:r>
        <w:r>
          <w:instrText xml:space="preserve"> PAGEREF _Toc68879984 \h </w:instrText>
        </w:r>
        <w:r>
          <w:fldChar w:fldCharType="separate"/>
        </w:r>
        <w:r>
          <w:t>35</w:t>
        </w:r>
        <w:r>
          <w:fldChar w:fldCharType="end"/>
        </w:r>
      </w:hyperlink>
    </w:p>
    <w:p w:rsidR="0012178B" w:rsidRDefault="00064BCE">
      <w:pPr>
        <w:pStyle w:val="31"/>
        <w:tabs>
          <w:tab w:val="right" w:leader="dot" w:pos="9627"/>
        </w:tabs>
        <w:ind w:left="840"/>
        <w:rPr>
          <w:rFonts w:ascii="Calibri" w:hAnsi="Calibri"/>
          <w:sz w:val="21"/>
          <w:szCs w:val="22"/>
        </w:rPr>
      </w:pPr>
      <w:hyperlink w:anchor="_Toc68879985" w:history="1">
        <w:r>
          <w:rPr>
            <w:rStyle w:val="af5"/>
          </w:rPr>
          <w:t>6.1.3</w:t>
        </w:r>
        <w:r>
          <w:rPr>
            <w:rStyle w:val="af5"/>
            <w:rFonts w:hint="eastAsia"/>
          </w:rPr>
          <w:t>支座</w:t>
        </w:r>
        <w:r>
          <w:tab/>
        </w:r>
        <w:r>
          <w:fldChar w:fldCharType="begin"/>
        </w:r>
        <w:r>
          <w:instrText xml:space="preserve"> PAGEREF _Toc68879985 \h </w:instrText>
        </w:r>
        <w:r>
          <w:fldChar w:fldCharType="separate"/>
        </w:r>
        <w:r>
          <w:t>35</w:t>
        </w:r>
        <w:r>
          <w:fldChar w:fldCharType="end"/>
        </w:r>
      </w:hyperlink>
    </w:p>
    <w:p w:rsidR="0012178B" w:rsidRDefault="00064BCE">
      <w:pPr>
        <w:pStyle w:val="21"/>
        <w:tabs>
          <w:tab w:val="right" w:leader="dot" w:pos="9627"/>
        </w:tabs>
        <w:ind w:left="420"/>
        <w:rPr>
          <w:rFonts w:ascii="Calibri" w:hAnsi="Calibri"/>
          <w:sz w:val="21"/>
          <w:szCs w:val="22"/>
        </w:rPr>
      </w:pPr>
      <w:hyperlink w:anchor="_Toc68879986" w:history="1">
        <w:r>
          <w:rPr>
            <w:rStyle w:val="af5"/>
          </w:rPr>
          <w:t>6.2</w:t>
        </w:r>
        <w:r>
          <w:rPr>
            <w:rStyle w:val="af5"/>
            <w:rFonts w:hint="eastAsia"/>
          </w:rPr>
          <w:t>下部结构检查结果</w:t>
        </w:r>
        <w:r>
          <w:tab/>
        </w:r>
        <w:r>
          <w:fldChar w:fldCharType="begin"/>
        </w:r>
        <w:r>
          <w:instrText xml:space="preserve"> PAGEREF _Toc68879986 \h </w:instrText>
        </w:r>
        <w:r>
          <w:fldChar w:fldCharType="separate"/>
        </w:r>
        <w:r>
          <w:t>39</w:t>
        </w:r>
        <w:r>
          <w:fldChar w:fldCharType="end"/>
        </w:r>
      </w:hyperlink>
    </w:p>
    <w:p w:rsidR="0012178B" w:rsidRDefault="00064BCE">
      <w:pPr>
        <w:pStyle w:val="31"/>
        <w:tabs>
          <w:tab w:val="right" w:leader="dot" w:pos="9627"/>
        </w:tabs>
        <w:ind w:left="840"/>
        <w:rPr>
          <w:rFonts w:ascii="Calibri" w:hAnsi="Calibri"/>
          <w:sz w:val="21"/>
          <w:szCs w:val="22"/>
        </w:rPr>
      </w:pPr>
      <w:hyperlink w:anchor="_Toc68879987" w:history="1">
        <w:r>
          <w:rPr>
            <w:rStyle w:val="af5"/>
          </w:rPr>
          <w:t>6.2.1</w:t>
        </w:r>
        <w:r>
          <w:rPr>
            <w:rStyle w:val="af5"/>
            <w:rFonts w:hint="eastAsia"/>
          </w:rPr>
          <w:t>翼墙、耳墙</w:t>
        </w:r>
        <w:r>
          <w:tab/>
        </w:r>
        <w:r>
          <w:fldChar w:fldCharType="begin"/>
        </w:r>
        <w:r>
          <w:instrText xml:space="preserve"> PAGEREF _T</w:instrText>
        </w:r>
        <w:r>
          <w:instrText xml:space="preserve">oc68879987 \h </w:instrText>
        </w:r>
        <w:r>
          <w:fldChar w:fldCharType="separate"/>
        </w:r>
        <w:r>
          <w:t>39</w:t>
        </w:r>
        <w:r>
          <w:fldChar w:fldCharType="end"/>
        </w:r>
      </w:hyperlink>
    </w:p>
    <w:p w:rsidR="0012178B" w:rsidRDefault="00064BCE">
      <w:pPr>
        <w:pStyle w:val="31"/>
        <w:tabs>
          <w:tab w:val="right" w:leader="dot" w:pos="9627"/>
        </w:tabs>
        <w:ind w:left="840"/>
        <w:rPr>
          <w:rFonts w:ascii="Calibri" w:hAnsi="Calibri"/>
          <w:sz w:val="21"/>
          <w:szCs w:val="22"/>
        </w:rPr>
      </w:pPr>
      <w:hyperlink w:anchor="_Toc68879988" w:history="1">
        <w:r>
          <w:rPr>
            <w:rStyle w:val="af5"/>
          </w:rPr>
          <w:t>6.2.2</w:t>
        </w:r>
        <w:r>
          <w:rPr>
            <w:rStyle w:val="af5"/>
            <w:rFonts w:hint="eastAsia"/>
          </w:rPr>
          <w:t>锥坡、护坡</w:t>
        </w:r>
        <w:r>
          <w:tab/>
        </w:r>
        <w:r>
          <w:fldChar w:fldCharType="begin"/>
        </w:r>
        <w:r>
          <w:instrText xml:space="preserve"> PAGEREF _Toc68879988 \h </w:instrText>
        </w:r>
        <w:r>
          <w:fldChar w:fldCharType="separate"/>
        </w:r>
        <w:r>
          <w:t>39</w:t>
        </w:r>
        <w:r>
          <w:fldChar w:fldCharType="end"/>
        </w:r>
      </w:hyperlink>
    </w:p>
    <w:p w:rsidR="0012178B" w:rsidRDefault="00064BCE">
      <w:pPr>
        <w:pStyle w:val="31"/>
        <w:tabs>
          <w:tab w:val="right" w:leader="dot" w:pos="9627"/>
        </w:tabs>
        <w:ind w:left="840"/>
        <w:rPr>
          <w:rFonts w:ascii="Calibri" w:hAnsi="Calibri"/>
          <w:sz w:val="21"/>
          <w:szCs w:val="22"/>
        </w:rPr>
      </w:pPr>
      <w:hyperlink w:anchor="_Toc68879989" w:history="1">
        <w:r>
          <w:rPr>
            <w:rStyle w:val="af5"/>
          </w:rPr>
          <w:t>6.</w:t>
        </w:r>
        <w:r>
          <w:rPr>
            <w:rStyle w:val="af5"/>
          </w:rPr>
          <w:t>2.3</w:t>
        </w:r>
        <w:r>
          <w:rPr>
            <w:rStyle w:val="af5"/>
            <w:rFonts w:hint="eastAsia"/>
          </w:rPr>
          <w:t>桥墩</w:t>
        </w:r>
        <w:r>
          <w:tab/>
        </w:r>
        <w:r>
          <w:fldChar w:fldCharType="begin"/>
        </w:r>
        <w:r>
          <w:instrText xml:space="preserve"> PAGEREF _Toc68879989 \h </w:instrText>
        </w:r>
        <w:r>
          <w:fldChar w:fldCharType="separate"/>
        </w:r>
        <w:r>
          <w:t>39</w:t>
        </w:r>
        <w:r>
          <w:fldChar w:fldCharType="end"/>
        </w:r>
      </w:hyperlink>
    </w:p>
    <w:p w:rsidR="0012178B" w:rsidRDefault="00064BCE">
      <w:pPr>
        <w:pStyle w:val="31"/>
        <w:tabs>
          <w:tab w:val="right" w:leader="dot" w:pos="9627"/>
        </w:tabs>
        <w:ind w:left="840"/>
        <w:rPr>
          <w:rFonts w:ascii="Calibri" w:hAnsi="Calibri"/>
          <w:sz w:val="21"/>
          <w:szCs w:val="22"/>
        </w:rPr>
      </w:pPr>
      <w:hyperlink w:anchor="_Toc68879990" w:history="1">
        <w:r>
          <w:rPr>
            <w:rStyle w:val="af5"/>
          </w:rPr>
          <w:t>6.2.4</w:t>
        </w:r>
        <w:r>
          <w:rPr>
            <w:rStyle w:val="af5"/>
            <w:rFonts w:hint="eastAsia"/>
          </w:rPr>
          <w:t>桥台</w:t>
        </w:r>
        <w:r>
          <w:tab/>
        </w:r>
        <w:r>
          <w:fldChar w:fldCharType="begin"/>
        </w:r>
        <w:r>
          <w:instrText xml:space="preserve"> PAGEREF _Toc68879990 \h </w:instrText>
        </w:r>
        <w:r>
          <w:fldChar w:fldCharType="separate"/>
        </w:r>
        <w:r>
          <w:t>41</w:t>
        </w:r>
        <w:r>
          <w:fldChar w:fldCharType="end"/>
        </w:r>
      </w:hyperlink>
    </w:p>
    <w:p w:rsidR="0012178B" w:rsidRDefault="00064BCE">
      <w:pPr>
        <w:pStyle w:val="31"/>
        <w:tabs>
          <w:tab w:val="right" w:leader="dot" w:pos="9627"/>
        </w:tabs>
        <w:ind w:left="840"/>
        <w:rPr>
          <w:rFonts w:ascii="Calibri" w:hAnsi="Calibri"/>
          <w:sz w:val="21"/>
          <w:szCs w:val="22"/>
        </w:rPr>
      </w:pPr>
      <w:hyperlink w:anchor="_Toc68879991" w:history="1">
        <w:r>
          <w:rPr>
            <w:rStyle w:val="af5"/>
          </w:rPr>
          <w:t>6.2.5</w:t>
        </w:r>
        <w:r>
          <w:rPr>
            <w:rStyle w:val="af5"/>
            <w:rFonts w:hint="eastAsia"/>
          </w:rPr>
          <w:t>基础</w:t>
        </w:r>
        <w:r>
          <w:tab/>
        </w:r>
        <w:r>
          <w:fldChar w:fldCharType="begin"/>
        </w:r>
        <w:r>
          <w:instrText xml:space="preserve"> PAGEREF _Toc68879991 \h </w:instrText>
        </w:r>
        <w:r>
          <w:fldChar w:fldCharType="separate"/>
        </w:r>
        <w:r>
          <w:t>42</w:t>
        </w:r>
        <w:r>
          <w:fldChar w:fldCharType="end"/>
        </w:r>
      </w:hyperlink>
    </w:p>
    <w:p w:rsidR="0012178B" w:rsidRDefault="00064BCE">
      <w:pPr>
        <w:pStyle w:val="31"/>
        <w:tabs>
          <w:tab w:val="right" w:leader="dot" w:pos="9627"/>
        </w:tabs>
        <w:ind w:left="840"/>
        <w:rPr>
          <w:rFonts w:ascii="Calibri" w:hAnsi="Calibri"/>
          <w:sz w:val="21"/>
          <w:szCs w:val="22"/>
        </w:rPr>
      </w:pPr>
      <w:hyperlink w:anchor="_Toc68879992" w:history="1">
        <w:r>
          <w:rPr>
            <w:rStyle w:val="af5"/>
          </w:rPr>
          <w:t>6.2.6</w:t>
        </w:r>
        <w:r>
          <w:rPr>
            <w:rStyle w:val="af5"/>
            <w:rFonts w:hint="eastAsia"/>
          </w:rPr>
          <w:t>河床</w:t>
        </w:r>
        <w:r>
          <w:tab/>
        </w:r>
        <w:r>
          <w:fldChar w:fldCharType="begin"/>
        </w:r>
        <w:r>
          <w:instrText xml:space="preserve"> PAGEREF _Toc68879992 \h </w:instrText>
        </w:r>
        <w:r>
          <w:fldChar w:fldCharType="separate"/>
        </w:r>
        <w:r>
          <w:t>43</w:t>
        </w:r>
        <w:r>
          <w:fldChar w:fldCharType="end"/>
        </w:r>
      </w:hyperlink>
    </w:p>
    <w:p w:rsidR="0012178B" w:rsidRDefault="00064BCE">
      <w:pPr>
        <w:pStyle w:val="31"/>
        <w:tabs>
          <w:tab w:val="right" w:leader="dot" w:pos="9627"/>
        </w:tabs>
        <w:ind w:left="840"/>
        <w:rPr>
          <w:rFonts w:ascii="Calibri" w:hAnsi="Calibri"/>
          <w:sz w:val="21"/>
          <w:szCs w:val="22"/>
        </w:rPr>
      </w:pPr>
      <w:hyperlink w:anchor="_Toc68879993" w:history="1">
        <w:r>
          <w:rPr>
            <w:rStyle w:val="af5"/>
          </w:rPr>
          <w:t>6.2.7</w:t>
        </w:r>
        <w:r>
          <w:rPr>
            <w:rStyle w:val="af5"/>
            <w:rFonts w:hint="eastAsia"/>
          </w:rPr>
          <w:t>调治构造物</w:t>
        </w:r>
        <w:r>
          <w:tab/>
        </w:r>
        <w:r>
          <w:fldChar w:fldCharType="begin"/>
        </w:r>
        <w:r>
          <w:instrText xml:space="preserve"> PAGEREF _Toc68879993 \h </w:instrText>
        </w:r>
        <w:r>
          <w:fldChar w:fldCharType="separate"/>
        </w:r>
        <w:r>
          <w:t>43</w:t>
        </w:r>
        <w:r>
          <w:fldChar w:fldCharType="end"/>
        </w:r>
      </w:hyperlink>
    </w:p>
    <w:p w:rsidR="0012178B" w:rsidRDefault="00064BCE">
      <w:pPr>
        <w:pStyle w:val="21"/>
        <w:tabs>
          <w:tab w:val="right" w:leader="dot" w:pos="9627"/>
        </w:tabs>
        <w:ind w:left="420"/>
        <w:rPr>
          <w:rFonts w:ascii="Calibri" w:hAnsi="Calibri"/>
          <w:sz w:val="21"/>
          <w:szCs w:val="22"/>
        </w:rPr>
      </w:pPr>
      <w:hyperlink w:anchor="_Toc68879994" w:history="1">
        <w:r>
          <w:rPr>
            <w:rStyle w:val="af5"/>
          </w:rPr>
          <w:t>6.3</w:t>
        </w:r>
        <w:r>
          <w:rPr>
            <w:rStyle w:val="af5"/>
            <w:rFonts w:hint="eastAsia"/>
          </w:rPr>
          <w:t>桥面系检查结果</w:t>
        </w:r>
        <w:r>
          <w:tab/>
        </w:r>
        <w:r>
          <w:fldChar w:fldCharType="begin"/>
        </w:r>
        <w:r>
          <w:instrText xml:space="preserve"> PAGEREF _Toc68879994 \h </w:instrText>
        </w:r>
        <w:r>
          <w:fldChar w:fldCharType="separate"/>
        </w:r>
        <w:r>
          <w:t>43</w:t>
        </w:r>
        <w:r>
          <w:fldChar w:fldCharType="end"/>
        </w:r>
      </w:hyperlink>
    </w:p>
    <w:p w:rsidR="0012178B" w:rsidRDefault="00064BCE">
      <w:pPr>
        <w:pStyle w:val="31"/>
        <w:tabs>
          <w:tab w:val="right" w:leader="dot" w:pos="9627"/>
        </w:tabs>
        <w:ind w:left="840"/>
        <w:rPr>
          <w:rFonts w:ascii="Calibri" w:hAnsi="Calibri"/>
          <w:sz w:val="21"/>
          <w:szCs w:val="22"/>
        </w:rPr>
      </w:pPr>
      <w:hyperlink w:anchor="_Toc68879995" w:history="1">
        <w:r>
          <w:rPr>
            <w:rStyle w:val="af5"/>
          </w:rPr>
          <w:t>6.3.1</w:t>
        </w:r>
        <w:r>
          <w:rPr>
            <w:rStyle w:val="af5"/>
            <w:rFonts w:hint="eastAsia"/>
          </w:rPr>
          <w:t>桥面铺装</w:t>
        </w:r>
        <w:r>
          <w:tab/>
        </w:r>
        <w:r>
          <w:fldChar w:fldCharType="begin"/>
        </w:r>
        <w:r>
          <w:instrText xml:space="preserve"> PAGEREF _To</w:instrText>
        </w:r>
        <w:r>
          <w:instrText xml:space="preserve">c68879995 \h </w:instrText>
        </w:r>
        <w:r>
          <w:fldChar w:fldCharType="separate"/>
        </w:r>
        <w:r>
          <w:t>43</w:t>
        </w:r>
        <w:r>
          <w:fldChar w:fldCharType="end"/>
        </w:r>
      </w:hyperlink>
    </w:p>
    <w:p w:rsidR="0012178B" w:rsidRDefault="00064BCE">
      <w:pPr>
        <w:pStyle w:val="31"/>
        <w:tabs>
          <w:tab w:val="right" w:leader="dot" w:pos="9627"/>
        </w:tabs>
        <w:ind w:left="840"/>
        <w:rPr>
          <w:rFonts w:ascii="Calibri" w:hAnsi="Calibri"/>
          <w:sz w:val="21"/>
          <w:szCs w:val="22"/>
        </w:rPr>
      </w:pPr>
      <w:hyperlink w:anchor="_Toc68879996" w:history="1">
        <w:r>
          <w:rPr>
            <w:rStyle w:val="af5"/>
          </w:rPr>
          <w:t>6.3.2</w:t>
        </w:r>
        <w:r>
          <w:rPr>
            <w:rStyle w:val="af5"/>
            <w:rFonts w:hint="eastAsia"/>
          </w:rPr>
          <w:t>伸缩缝装置</w:t>
        </w:r>
        <w:r>
          <w:tab/>
        </w:r>
        <w:r>
          <w:fldChar w:fldCharType="begin"/>
        </w:r>
        <w:r>
          <w:instrText xml:space="preserve"> PAGEREF _Toc68879996 \h </w:instrText>
        </w:r>
        <w:r>
          <w:fldChar w:fldCharType="separate"/>
        </w:r>
        <w:r>
          <w:t>46</w:t>
        </w:r>
        <w:r>
          <w:fldChar w:fldCharType="end"/>
        </w:r>
      </w:hyperlink>
    </w:p>
    <w:p w:rsidR="0012178B" w:rsidRDefault="00064BCE">
      <w:pPr>
        <w:pStyle w:val="31"/>
        <w:tabs>
          <w:tab w:val="right" w:leader="dot" w:pos="9627"/>
        </w:tabs>
        <w:ind w:left="840"/>
        <w:rPr>
          <w:rFonts w:ascii="Calibri" w:hAnsi="Calibri"/>
          <w:sz w:val="21"/>
          <w:szCs w:val="22"/>
        </w:rPr>
      </w:pPr>
      <w:hyperlink w:anchor="_Toc68879997" w:history="1">
        <w:r>
          <w:rPr>
            <w:rStyle w:val="af5"/>
          </w:rPr>
          <w:t>6.3.</w:t>
        </w:r>
        <w:r>
          <w:rPr>
            <w:rStyle w:val="af5"/>
          </w:rPr>
          <w:t>3</w:t>
        </w:r>
        <w:r>
          <w:rPr>
            <w:rStyle w:val="af5"/>
            <w:rFonts w:hint="eastAsia"/>
          </w:rPr>
          <w:t>人行道</w:t>
        </w:r>
        <w:r>
          <w:tab/>
        </w:r>
        <w:r>
          <w:fldChar w:fldCharType="begin"/>
        </w:r>
        <w:r>
          <w:instrText xml:space="preserve"> PAGEREF _Toc68879997 \h </w:instrText>
        </w:r>
        <w:r>
          <w:fldChar w:fldCharType="separate"/>
        </w:r>
        <w:r>
          <w:t>47</w:t>
        </w:r>
        <w:r>
          <w:fldChar w:fldCharType="end"/>
        </w:r>
      </w:hyperlink>
    </w:p>
    <w:p w:rsidR="0012178B" w:rsidRDefault="00064BCE">
      <w:pPr>
        <w:pStyle w:val="31"/>
        <w:tabs>
          <w:tab w:val="right" w:leader="dot" w:pos="9627"/>
        </w:tabs>
        <w:ind w:left="840"/>
        <w:rPr>
          <w:rFonts w:ascii="Calibri" w:hAnsi="Calibri"/>
          <w:sz w:val="21"/>
          <w:szCs w:val="22"/>
        </w:rPr>
      </w:pPr>
      <w:hyperlink w:anchor="_Toc68879998" w:history="1">
        <w:r>
          <w:rPr>
            <w:rStyle w:val="af5"/>
          </w:rPr>
          <w:t>6.3.4</w:t>
        </w:r>
        <w:r>
          <w:rPr>
            <w:rStyle w:val="af5"/>
            <w:rFonts w:hint="eastAsia"/>
          </w:rPr>
          <w:t>护栏</w:t>
        </w:r>
        <w:r>
          <w:tab/>
        </w:r>
        <w:r>
          <w:fldChar w:fldCharType="begin"/>
        </w:r>
        <w:r>
          <w:instrText xml:space="preserve"> PAGEREF _Toc68879998 \h </w:instrText>
        </w:r>
        <w:r>
          <w:fldChar w:fldCharType="separate"/>
        </w:r>
        <w:r>
          <w:t>47</w:t>
        </w:r>
        <w:r>
          <w:fldChar w:fldCharType="end"/>
        </w:r>
      </w:hyperlink>
    </w:p>
    <w:p w:rsidR="0012178B" w:rsidRDefault="00064BCE">
      <w:pPr>
        <w:pStyle w:val="31"/>
        <w:tabs>
          <w:tab w:val="right" w:leader="dot" w:pos="9627"/>
        </w:tabs>
        <w:ind w:left="840"/>
        <w:rPr>
          <w:rFonts w:ascii="Calibri" w:hAnsi="Calibri"/>
          <w:sz w:val="21"/>
          <w:szCs w:val="22"/>
        </w:rPr>
      </w:pPr>
      <w:hyperlink w:anchor="_Toc68879999" w:history="1">
        <w:r>
          <w:rPr>
            <w:rStyle w:val="af5"/>
          </w:rPr>
          <w:t>6.3.5</w:t>
        </w:r>
        <w:r>
          <w:rPr>
            <w:rStyle w:val="af5"/>
            <w:rFonts w:hint="eastAsia"/>
          </w:rPr>
          <w:t>排水系统</w:t>
        </w:r>
        <w:r>
          <w:tab/>
        </w:r>
        <w:r>
          <w:fldChar w:fldCharType="begin"/>
        </w:r>
        <w:r>
          <w:instrText xml:space="preserve"> PAGEREF _Toc68879999 \h </w:instrText>
        </w:r>
        <w:r>
          <w:fldChar w:fldCharType="separate"/>
        </w:r>
        <w:r>
          <w:t>47</w:t>
        </w:r>
        <w:r>
          <w:fldChar w:fldCharType="end"/>
        </w:r>
      </w:hyperlink>
    </w:p>
    <w:p w:rsidR="0012178B" w:rsidRDefault="00064BCE">
      <w:pPr>
        <w:pStyle w:val="31"/>
        <w:tabs>
          <w:tab w:val="right" w:leader="dot" w:pos="9627"/>
        </w:tabs>
        <w:ind w:left="840"/>
        <w:rPr>
          <w:rFonts w:ascii="Calibri" w:hAnsi="Calibri"/>
          <w:sz w:val="21"/>
          <w:szCs w:val="22"/>
        </w:rPr>
      </w:pPr>
      <w:hyperlink w:anchor="_Toc68880000" w:history="1">
        <w:r>
          <w:rPr>
            <w:rStyle w:val="af5"/>
          </w:rPr>
          <w:t>6.3.6</w:t>
        </w:r>
        <w:r>
          <w:rPr>
            <w:rStyle w:val="af5"/>
            <w:rFonts w:hint="eastAsia"/>
          </w:rPr>
          <w:t>照明、标志</w:t>
        </w:r>
        <w:r>
          <w:tab/>
        </w:r>
        <w:r>
          <w:fldChar w:fldCharType="begin"/>
        </w:r>
        <w:r>
          <w:instrText xml:space="preserve"> PAGEREF _Toc68880000 \h </w:instrText>
        </w:r>
        <w:r>
          <w:fldChar w:fldCharType="separate"/>
        </w:r>
        <w:r>
          <w:t>48</w:t>
        </w:r>
        <w:r>
          <w:fldChar w:fldCharType="end"/>
        </w:r>
      </w:hyperlink>
    </w:p>
    <w:p w:rsidR="0012178B" w:rsidRDefault="00064BCE">
      <w:pPr>
        <w:pStyle w:val="11"/>
        <w:rPr>
          <w:rFonts w:ascii="Calibri" w:hAnsi="Calibri" w:cs="Times New Roman"/>
          <w:b w:val="0"/>
          <w:sz w:val="21"/>
          <w:szCs w:val="22"/>
        </w:rPr>
      </w:pPr>
      <w:hyperlink w:anchor="_Toc68880001" w:history="1">
        <w:r>
          <w:rPr>
            <w:rStyle w:val="af5"/>
          </w:rPr>
          <w:t>7.</w:t>
        </w:r>
        <w:r>
          <w:rPr>
            <w:rStyle w:val="af5"/>
            <w:rFonts w:hint="eastAsia"/>
          </w:rPr>
          <w:t>桥梁技术状况评定</w:t>
        </w:r>
        <w:r>
          <w:tab/>
        </w:r>
        <w:r>
          <w:fldChar w:fldCharType="begin"/>
        </w:r>
        <w:r>
          <w:instrText xml:space="preserve"> PAGEREF _Toc68880001 \h </w:instrText>
        </w:r>
        <w:r>
          <w:fldChar w:fldCharType="separate"/>
        </w:r>
        <w:r>
          <w:t>49</w:t>
        </w:r>
        <w:r>
          <w:fldChar w:fldCharType="end"/>
        </w:r>
      </w:hyperlink>
    </w:p>
    <w:p w:rsidR="0012178B" w:rsidRDefault="00064BCE">
      <w:pPr>
        <w:pStyle w:val="21"/>
        <w:tabs>
          <w:tab w:val="right" w:leader="dot" w:pos="9627"/>
        </w:tabs>
        <w:ind w:left="420"/>
        <w:rPr>
          <w:rFonts w:ascii="Calibri" w:hAnsi="Calibri"/>
          <w:sz w:val="21"/>
          <w:szCs w:val="22"/>
        </w:rPr>
      </w:pPr>
      <w:hyperlink w:anchor="_Toc68880002" w:history="1">
        <w:r>
          <w:rPr>
            <w:rStyle w:val="af5"/>
          </w:rPr>
          <w:t>7.1</w:t>
        </w:r>
        <w:r>
          <w:rPr>
            <w:rStyle w:val="af5"/>
            <w:rFonts w:hint="eastAsia"/>
          </w:rPr>
          <w:t>上部结构技术状况评定</w:t>
        </w:r>
        <w:r>
          <w:tab/>
        </w:r>
        <w:r>
          <w:fldChar w:fldCharType="begin"/>
        </w:r>
        <w:r>
          <w:instrText xml:space="preserve"> PAGEREF _Toc68880002 \h </w:instrText>
        </w:r>
        <w:r>
          <w:fldChar w:fldCharType="separate"/>
        </w:r>
        <w:r>
          <w:t>49</w:t>
        </w:r>
        <w:r>
          <w:fldChar w:fldCharType="end"/>
        </w:r>
      </w:hyperlink>
    </w:p>
    <w:p w:rsidR="0012178B" w:rsidRDefault="00064BCE">
      <w:pPr>
        <w:pStyle w:val="21"/>
        <w:tabs>
          <w:tab w:val="right" w:leader="dot" w:pos="9627"/>
        </w:tabs>
        <w:ind w:left="420"/>
        <w:rPr>
          <w:rFonts w:ascii="Calibri" w:hAnsi="Calibri"/>
          <w:sz w:val="21"/>
          <w:szCs w:val="22"/>
        </w:rPr>
      </w:pPr>
      <w:hyperlink w:anchor="_Toc68880003" w:history="1">
        <w:r>
          <w:rPr>
            <w:rStyle w:val="af5"/>
          </w:rPr>
          <w:t>7.2</w:t>
        </w:r>
        <w:r>
          <w:rPr>
            <w:rStyle w:val="af5"/>
            <w:rFonts w:hint="eastAsia"/>
          </w:rPr>
          <w:t>下部结构技术状况评定</w:t>
        </w:r>
        <w:r>
          <w:tab/>
        </w:r>
        <w:r>
          <w:fldChar w:fldCharType="begin"/>
        </w:r>
        <w:r>
          <w:instrText xml:space="preserve"> PAGEREF _Toc68880003 \h </w:instrText>
        </w:r>
        <w:r>
          <w:fldChar w:fldCharType="separate"/>
        </w:r>
        <w:r>
          <w:t>50</w:t>
        </w:r>
        <w:r>
          <w:fldChar w:fldCharType="end"/>
        </w:r>
      </w:hyperlink>
    </w:p>
    <w:p w:rsidR="0012178B" w:rsidRDefault="00064BCE">
      <w:pPr>
        <w:pStyle w:val="21"/>
        <w:tabs>
          <w:tab w:val="right" w:leader="dot" w:pos="9627"/>
        </w:tabs>
        <w:ind w:left="420"/>
        <w:rPr>
          <w:rFonts w:ascii="Calibri" w:hAnsi="Calibri"/>
          <w:sz w:val="21"/>
          <w:szCs w:val="22"/>
        </w:rPr>
      </w:pPr>
      <w:hyperlink w:anchor="_Toc68880004" w:history="1">
        <w:r>
          <w:rPr>
            <w:rStyle w:val="af5"/>
          </w:rPr>
          <w:t>7.3</w:t>
        </w:r>
        <w:r>
          <w:rPr>
            <w:rStyle w:val="af5"/>
            <w:rFonts w:hint="eastAsia"/>
          </w:rPr>
          <w:t>桥面系技术状况评定</w:t>
        </w:r>
        <w:r>
          <w:tab/>
        </w:r>
        <w:r>
          <w:fldChar w:fldCharType="begin"/>
        </w:r>
        <w:r>
          <w:instrText xml:space="preserve"> PAGEREF _Toc68880004 \h </w:instrText>
        </w:r>
        <w:r>
          <w:fldChar w:fldCharType="separate"/>
        </w:r>
        <w:r>
          <w:t>50</w:t>
        </w:r>
        <w:r>
          <w:fldChar w:fldCharType="end"/>
        </w:r>
      </w:hyperlink>
    </w:p>
    <w:p w:rsidR="0012178B" w:rsidRDefault="00064BCE">
      <w:pPr>
        <w:pStyle w:val="21"/>
        <w:tabs>
          <w:tab w:val="right" w:leader="dot" w:pos="9627"/>
        </w:tabs>
        <w:ind w:left="420"/>
        <w:rPr>
          <w:rFonts w:ascii="Calibri" w:hAnsi="Calibri"/>
          <w:sz w:val="21"/>
          <w:szCs w:val="22"/>
        </w:rPr>
      </w:pPr>
      <w:hyperlink w:anchor="_Toc68880005" w:history="1">
        <w:r>
          <w:rPr>
            <w:rStyle w:val="af5"/>
          </w:rPr>
          <w:t>7.4</w:t>
        </w:r>
        <w:r>
          <w:rPr>
            <w:rStyle w:val="af5"/>
            <w:rFonts w:hint="eastAsia"/>
          </w:rPr>
          <w:t>桥梁总体技术状况评定</w:t>
        </w:r>
        <w:r>
          <w:tab/>
        </w:r>
        <w:r>
          <w:fldChar w:fldCharType="begin"/>
        </w:r>
        <w:r>
          <w:instrText xml:space="preserve"> PAGEREF _Toc68880005 \h </w:instrText>
        </w:r>
        <w:r>
          <w:fldChar w:fldCharType="separate"/>
        </w:r>
        <w:r>
          <w:t>50</w:t>
        </w:r>
        <w:r>
          <w:fldChar w:fldCharType="end"/>
        </w:r>
      </w:hyperlink>
    </w:p>
    <w:p w:rsidR="0012178B" w:rsidRDefault="00064BCE">
      <w:pPr>
        <w:pStyle w:val="11"/>
        <w:rPr>
          <w:rFonts w:ascii="Calibri" w:hAnsi="Calibri" w:cs="Times New Roman"/>
          <w:b w:val="0"/>
          <w:sz w:val="21"/>
          <w:szCs w:val="22"/>
        </w:rPr>
      </w:pPr>
      <w:hyperlink w:anchor="_Toc68880006" w:history="1">
        <w:r>
          <w:rPr>
            <w:rStyle w:val="af5"/>
          </w:rPr>
          <w:t>8.</w:t>
        </w:r>
        <w:r>
          <w:rPr>
            <w:rStyle w:val="af5"/>
            <w:rFonts w:hint="eastAsia"/>
          </w:rPr>
          <w:t>病害数量统计</w:t>
        </w:r>
        <w:r>
          <w:tab/>
        </w:r>
        <w:r>
          <w:fldChar w:fldCharType="begin"/>
        </w:r>
        <w:r>
          <w:instrText xml:space="preserve"> PAGEREF _Toc68880006 \h </w:instrText>
        </w:r>
        <w:r>
          <w:fldChar w:fldCharType="separate"/>
        </w:r>
        <w:r>
          <w:t>51</w:t>
        </w:r>
        <w:r>
          <w:fldChar w:fldCharType="end"/>
        </w:r>
      </w:hyperlink>
    </w:p>
    <w:p w:rsidR="0012178B" w:rsidRDefault="00064BCE">
      <w:pPr>
        <w:pStyle w:val="21"/>
        <w:tabs>
          <w:tab w:val="right" w:leader="dot" w:pos="9627"/>
        </w:tabs>
        <w:ind w:left="420"/>
        <w:rPr>
          <w:rFonts w:ascii="Calibri" w:hAnsi="Calibri"/>
          <w:sz w:val="21"/>
          <w:szCs w:val="22"/>
        </w:rPr>
      </w:pPr>
      <w:hyperlink w:anchor="_Toc68880007" w:history="1">
        <w:r>
          <w:rPr>
            <w:rStyle w:val="af5"/>
          </w:rPr>
          <w:t>8.1</w:t>
        </w:r>
        <w:r>
          <w:rPr>
            <w:rStyle w:val="af5"/>
            <w:rFonts w:hint="eastAsia"/>
          </w:rPr>
          <w:t>上下部结构病害统计</w:t>
        </w:r>
        <w:r>
          <w:tab/>
        </w:r>
        <w:r>
          <w:fldChar w:fldCharType="begin"/>
        </w:r>
        <w:r>
          <w:instrText xml:space="preserve"> PAGEREF _Toc68880007 \h </w:instrText>
        </w:r>
        <w:r>
          <w:fldChar w:fldCharType="separate"/>
        </w:r>
        <w:r>
          <w:t>51</w:t>
        </w:r>
        <w:r>
          <w:fldChar w:fldCharType="end"/>
        </w:r>
      </w:hyperlink>
    </w:p>
    <w:p w:rsidR="0012178B" w:rsidRDefault="00064BCE">
      <w:pPr>
        <w:pStyle w:val="21"/>
        <w:tabs>
          <w:tab w:val="right" w:leader="dot" w:pos="9627"/>
        </w:tabs>
        <w:ind w:left="420"/>
        <w:rPr>
          <w:rFonts w:ascii="Calibri" w:hAnsi="Calibri"/>
          <w:sz w:val="21"/>
          <w:szCs w:val="22"/>
        </w:rPr>
      </w:pPr>
      <w:hyperlink w:anchor="_Toc68880008" w:history="1">
        <w:r>
          <w:rPr>
            <w:rStyle w:val="af5"/>
          </w:rPr>
          <w:t>8.2</w:t>
        </w:r>
        <w:r>
          <w:rPr>
            <w:rStyle w:val="af5"/>
            <w:rFonts w:hint="eastAsia"/>
          </w:rPr>
          <w:t>支座病害统计</w:t>
        </w:r>
        <w:r>
          <w:tab/>
        </w:r>
        <w:r>
          <w:fldChar w:fldCharType="begin"/>
        </w:r>
        <w:r>
          <w:instrText xml:space="preserve"> PAGEREF _To</w:instrText>
        </w:r>
        <w:r>
          <w:instrText xml:space="preserve">c68880008 \h </w:instrText>
        </w:r>
        <w:r>
          <w:fldChar w:fldCharType="separate"/>
        </w:r>
        <w:r>
          <w:t>51</w:t>
        </w:r>
        <w:r>
          <w:fldChar w:fldCharType="end"/>
        </w:r>
      </w:hyperlink>
    </w:p>
    <w:p w:rsidR="0012178B" w:rsidRDefault="00064BCE">
      <w:pPr>
        <w:pStyle w:val="21"/>
        <w:tabs>
          <w:tab w:val="right" w:leader="dot" w:pos="9627"/>
        </w:tabs>
        <w:ind w:left="420"/>
        <w:rPr>
          <w:rFonts w:ascii="Calibri" w:hAnsi="Calibri"/>
          <w:sz w:val="21"/>
          <w:szCs w:val="22"/>
        </w:rPr>
      </w:pPr>
      <w:hyperlink w:anchor="_Toc68880009" w:history="1">
        <w:r>
          <w:rPr>
            <w:rStyle w:val="af5"/>
          </w:rPr>
          <w:t>8.3</w:t>
        </w:r>
        <w:r>
          <w:rPr>
            <w:rStyle w:val="af5"/>
            <w:rFonts w:hint="eastAsia"/>
          </w:rPr>
          <w:t>桥面系病害统计</w:t>
        </w:r>
        <w:r>
          <w:tab/>
        </w:r>
        <w:r>
          <w:fldChar w:fldCharType="begin"/>
        </w:r>
        <w:r>
          <w:instrText xml:space="preserve"> PAGEREF _Toc68880009 \h </w:instrText>
        </w:r>
        <w:r>
          <w:fldChar w:fldCharType="separate"/>
        </w:r>
        <w:r>
          <w:t>52</w:t>
        </w:r>
        <w:r>
          <w:fldChar w:fldCharType="end"/>
        </w:r>
      </w:hyperlink>
    </w:p>
    <w:p w:rsidR="0012178B" w:rsidRDefault="00064BCE">
      <w:pPr>
        <w:pStyle w:val="11"/>
        <w:rPr>
          <w:rFonts w:ascii="Calibri" w:hAnsi="Calibri" w:cs="Times New Roman"/>
          <w:b w:val="0"/>
          <w:sz w:val="21"/>
          <w:szCs w:val="22"/>
        </w:rPr>
      </w:pPr>
      <w:hyperlink w:anchor="_Toc68880010" w:history="1">
        <w:r>
          <w:rPr>
            <w:rStyle w:val="af5"/>
          </w:rPr>
          <w:t>9.</w:t>
        </w:r>
        <w:r>
          <w:rPr>
            <w:rStyle w:val="af5"/>
            <w:rFonts w:hAnsi="宋体" w:hint="eastAsia"/>
          </w:rPr>
          <w:t>主要病害原因分析</w:t>
        </w:r>
        <w:r>
          <w:tab/>
        </w:r>
        <w:r>
          <w:fldChar w:fldCharType="begin"/>
        </w:r>
        <w:r>
          <w:instrText xml:space="preserve"> PAGEREF _Toc68880010 \h </w:instrText>
        </w:r>
        <w:r>
          <w:fldChar w:fldCharType="separate"/>
        </w:r>
        <w:r>
          <w:t>52</w:t>
        </w:r>
        <w:r>
          <w:fldChar w:fldCharType="end"/>
        </w:r>
      </w:hyperlink>
    </w:p>
    <w:p w:rsidR="0012178B" w:rsidRDefault="00064BCE">
      <w:pPr>
        <w:pStyle w:val="11"/>
        <w:rPr>
          <w:rFonts w:ascii="Calibri" w:hAnsi="Calibri" w:cs="Times New Roman"/>
          <w:b w:val="0"/>
          <w:sz w:val="21"/>
          <w:szCs w:val="22"/>
        </w:rPr>
      </w:pPr>
      <w:hyperlink w:anchor="_Toc68880011" w:history="1">
        <w:r>
          <w:rPr>
            <w:rStyle w:val="af5"/>
          </w:rPr>
          <w:t>10.</w:t>
        </w:r>
        <w:r>
          <w:rPr>
            <w:rStyle w:val="af5"/>
            <w:rFonts w:hint="eastAsia"/>
          </w:rPr>
          <w:t>重点关注的部件或构件</w:t>
        </w:r>
        <w:r>
          <w:tab/>
        </w:r>
        <w:r>
          <w:fldChar w:fldCharType="begin"/>
        </w:r>
        <w:r>
          <w:instrText xml:space="preserve"> PAGEREF</w:instrText>
        </w:r>
        <w:r>
          <w:instrText xml:space="preserve"> _Toc68880011 \h </w:instrText>
        </w:r>
        <w:r>
          <w:fldChar w:fldCharType="separate"/>
        </w:r>
        <w:r>
          <w:t>52</w:t>
        </w:r>
        <w:r>
          <w:fldChar w:fldCharType="end"/>
        </w:r>
      </w:hyperlink>
    </w:p>
    <w:p w:rsidR="0012178B" w:rsidRDefault="00064BCE">
      <w:pPr>
        <w:pStyle w:val="21"/>
        <w:tabs>
          <w:tab w:val="right" w:leader="dot" w:pos="9627"/>
        </w:tabs>
        <w:ind w:left="420"/>
        <w:rPr>
          <w:rFonts w:ascii="Calibri" w:hAnsi="Calibri"/>
          <w:sz w:val="21"/>
          <w:szCs w:val="22"/>
        </w:rPr>
      </w:pPr>
      <w:hyperlink w:anchor="_Toc68880012" w:history="1">
        <w:r>
          <w:rPr>
            <w:rStyle w:val="af5"/>
          </w:rPr>
          <w:t>10.1</w:t>
        </w:r>
        <w:r>
          <w:rPr>
            <w:rStyle w:val="af5"/>
            <w:rFonts w:hint="eastAsia"/>
          </w:rPr>
          <w:t>三类及以上重点关注的部件</w:t>
        </w:r>
        <w:r>
          <w:tab/>
        </w:r>
        <w:r>
          <w:fldChar w:fldCharType="begin"/>
        </w:r>
        <w:r>
          <w:instrText xml:space="preserve"> PAGEREF _Toc68880012 \h </w:instrText>
        </w:r>
        <w:r>
          <w:fldChar w:fldCharType="separate"/>
        </w:r>
        <w:r>
          <w:t>52</w:t>
        </w:r>
        <w:r>
          <w:fldChar w:fldCharType="end"/>
        </w:r>
      </w:hyperlink>
    </w:p>
    <w:p w:rsidR="0012178B" w:rsidRDefault="00064BCE">
      <w:pPr>
        <w:pStyle w:val="21"/>
        <w:tabs>
          <w:tab w:val="right" w:leader="dot" w:pos="9627"/>
        </w:tabs>
        <w:ind w:left="420"/>
        <w:rPr>
          <w:rFonts w:ascii="Calibri" w:hAnsi="Calibri"/>
          <w:sz w:val="21"/>
          <w:szCs w:val="22"/>
        </w:rPr>
      </w:pPr>
      <w:hyperlink w:anchor="_Toc68880013" w:history="1">
        <w:r>
          <w:rPr>
            <w:rStyle w:val="af5"/>
          </w:rPr>
          <w:t>10.2</w:t>
        </w:r>
        <w:r>
          <w:rPr>
            <w:rStyle w:val="af5"/>
            <w:rFonts w:hint="eastAsia"/>
          </w:rPr>
          <w:t>病害标度值为</w:t>
        </w:r>
        <w:r>
          <w:rPr>
            <w:rStyle w:val="af5"/>
          </w:rPr>
          <w:t>4</w:t>
        </w:r>
        <w:r>
          <w:rPr>
            <w:rStyle w:val="af5"/>
            <w:rFonts w:hint="eastAsia"/>
          </w:rPr>
          <w:t>及以上的构件</w:t>
        </w:r>
        <w:r>
          <w:tab/>
        </w:r>
        <w:r>
          <w:fldChar w:fldCharType="begin"/>
        </w:r>
        <w:r>
          <w:instrText xml:space="preserve"> PAGEREF _Toc68880013 \h </w:instrText>
        </w:r>
        <w:r>
          <w:fldChar w:fldCharType="separate"/>
        </w:r>
        <w:r>
          <w:t>53</w:t>
        </w:r>
        <w:r>
          <w:fldChar w:fldCharType="end"/>
        </w:r>
      </w:hyperlink>
    </w:p>
    <w:p w:rsidR="0012178B" w:rsidRDefault="00064BCE">
      <w:pPr>
        <w:pStyle w:val="11"/>
        <w:rPr>
          <w:rFonts w:ascii="Calibri" w:hAnsi="Calibri" w:cs="Times New Roman"/>
          <w:b w:val="0"/>
          <w:sz w:val="21"/>
          <w:szCs w:val="22"/>
        </w:rPr>
      </w:pPr>
      <w:hyperlink w:anchor="_Toc68880014" w:history="1">
        <w:r>
          <w:rPr>
            <w:rStyle w:val="af5"/>
          </w:rPr>
          <w:t>11.</w:t>
        </w:r>
        <w:r>
          <w:rPr>
            <w:rStyle w:val="af5"/>
            <w:rFonts w:hint="eastAsia"/>
          </w:rPr>
          <w:t>检测结论、建议</w:t>
        </w:r>
        <w:r>
          <w:tab/>
        </w:r>
        <w:r>
          <w:fldChar w:fldCharType="begin"/>
        </w:r>
        <w:r>
          <w:instrText xml:space="preserve"> PAGEREF _Toc68880014 \h </w:instrText>
        </w:r>
        <w:r>
          <w:fldChar w:fldCharType="separate"/>
        </w:r>
        <w:r>
          <w:t>53</w:t>
        </w:r>
        <w:r>
          <w:fldChar w:fldCharType="end"/>
        </w:r>
      </w:hyperlink>
    </w:p>
    <w:p w:rsidR="0012178B" w:rsidRDefault="00064BCE">
      <w:pPr>
        <w:pStyle w:val="21"/>
        <w:tabs>
          <w:tab w:val="right" w:leader="dot" w:pos="9627"/>
        </w:tabs>
        <w:ind w:left="420"/>
        <w:rPr>
          <w:rFonts w:ascii="Calibri" w:hAnsi="Calibri"/>
          <w:sz w:val="21"/>
          <w:szCs w:val="22"/>
        </w:rPr>
      </w:pPr>
      <w:hyperlink w:anchor="_Toc68880015" w:history="1">
        <w:r>
          <w:rPr>
            <w:rStyle w:val="af5"/>
          </w:rPr>
          <w:t>11.1</w:t>
        </w:r>
        <w:r>
          <w:rPr>
            <w:rStyle w:val="af5"/>
            <w:rFonts w:hint="eastAsia"/>
          </w:rPr>
          <w:t>检测结论</w:t>
        </w:r>
        <w:r>
          <w:tab/>
        </w:r>
        <w:r>
          <w:fldChar w:fldCharType="begin"/>
        </w:r>
        <w:r>
          <w:instrText xml:space="preserve"> PAGEREF _Toc68880015 \h </w:instrText>
        </w:r>
        <w:r>
          <w:fldChar w:fldCharType="separate"/>
        </w:r>
        <w:r>
          <w:t>53</w:t>
        </w:r>
        <w:r>
          <w:fldChar w:fldCharType="end"/>
        </w:r>
      </w:hyperlink>
    </w:p>
    <w:p w:rsidR="0012178B" w:rsidRDefault="00064BCE">
      <w:pPr>
        <w:pStyle w:val="21"/>
        <w:tabs>
          <w:tab w:val="right" w:leader="dot" w:pos="9627"/>
        </w:tabs>
        <w:ind w:left="420"/>
        <w:rPr>
          <w:rFonts w:ascii="Calibri" w:hAnsi="Calibri"/>
          <w:sz w:val="21"/>
          <w:szCs w:val="22"/>
        </w:rPr>
      </w:pPr>
      <w:hyperlink w:anchor="_Toc68880016" w:history="1">
        <w:r>
          <w:rPr>
            <w:rStyle w:val="af5"/>
          </w:rPr>
          <w:t>11.2</w:t>
        </w:r>
        <w:r>
          <w:rPr>
            <w:rStyle w:val="af5"/>
            <w:rFonts w:hint="eastAsia"/>
          </w:rPr>
          <w:t>技术建议</w:t>
        </w:r>
        <w:r>
          <w:tab/>
        </w:r>
        <w:r>
          <w:fldChar w:fldCharType="begin"/>
        </w:r>
        <w:r>
          <w:instrText xml:space="preserve"> PAGEREF _Toc68880016 \h </w:instrText>
        </w:r>
        <w:r>
          <w:fldChar w:fldCharType="separate"/>
        </w:r>
        <w:r>
          <w:t>53</w:t>
        </w:r>
        <w:r>
          <w:fldChar w:fldCharType="end"/>
        </w:r>
      </w:hyperlink>
    </w:p>
    <w:p w:rsidR="0012178B" w:rsidRDefault="00064BCE">
      <w:pPr>
        <w:pStyle w:val="11"/>
        <w:rPr>
          <w:rFonts w:ascii="Calibri" w:hAnsi="Calibri" w:cs="Times New Roman"/>
          <w:b w:val="0"/>
          <w:sz w:val="21"/>
          <w:szCs w:val="22"/>
        </w:rPr>
      </w:pPr>
      <w:hyperlink w:anchor="_Toc68880017" w:history="1">
        <w:r>
          <w:rPr>
            <w:rStyle w:val="af5"/>
            <w:rFonts w:cs="Calibri" w:hint="eastAsia"/>
          </w:rPr>
          <w:t>附录</w:t>
        </w:r>
        <w:r>
          <w:rPr>
            <w:rStyle w:val="af5"/>
            <w:rFonts w:cs="Calibri"/>
          </w:rPr>
          <w:t xml:space="preserve"> A </w:t>
        </w:r>
        <w:r>
          <w:rPr>
            <w:rStyle w:val="af5"/>
            <w:rFonts w:cs="Calibri" w:hint="eastAsia"/>
          </w:rPr>
          <w:t>桥梁基本状况卡片</w:t>
        </w:r>
        <w:r>
          <w:tab/>
        </w:r>
        <w:r>
          <w:fldChar w:fldCharType="begin"/>
        </w:r>
        <w:r>
          <w:instrText xml:space="preserve"> PAGEREF _Toc68880017 \h </w:instrText>
        </w:r>
        <w:r>
          <w:fldChar w:fldCharType="separate"/>
        </w:r>
        <w:r>
          <w:t>55</w:t>
        </w:r>
        <w:r>
          <w:fldChar w:fldCharType="end"/>
        </w:r>
      </w:hyperlink>
    </w:p>
    <w:p w:rsidR="0012178B" w:rsidRDefault="00064BCE">
      <w:pPr>
        <w:pStyle w:val="11"/>
        <w:rPr>
          <w:rStyle w:val="af5"/>
        </w:rPr>
      </w:pPr>
      <w:hyperlink w:anchor="_Toc68880018" w:history="1">
        <w:r>
          <w:rPr>
            <w:rStyle w:val="af5"/>
            <w:rFonts w:cs="Calibri" w:hint="eastAsia"/>
          </w:rPr>
          <w:t>附录</w:t>
        </w:r>
        <w:r>
          <w:rPr>
            <w:rStyle w:val="af5"/>
            <w:rFonts w:cs="Calibri"/>
          </w:rPr>
          <w:t xml:space="preserve"> B </w:t>
        </w:r>
        <w:r>
          <w:rPr>
            <w:rStyle w:val="af5"/>
            <w:rFonts w:cs="Calibri" w:hint="eastAsia"/>
          </w:rPr>
          <w:t>梁式桥梁技术状况评定记录表</w:t>
        </w:r>
        <w:r>
          <w:tab/>
        </w:r>
        <w:r>
          <w:fldChar w:fldCharType="begin"/>
        </w:r>
        <w:r>
          <w:instrText xml:space="preserve"> PAGEREF _Toc68880018 \h </w:instrText>
        </w:r>
        <w:r>
          <w:fldChar w:fldCharType="separate"/>
        </w:r>
        <w:r>
          <w:t>57</w:t>
        </w:r>
        <w:r>
          <w:fldChar w:fldCharType="end"/>
        </w:r>
      </w:hyperlink>
    </w:p>
    <w:p w:rsidR="0012178B" w:rsidRDefault="0012178B"/>
    <w:p w:rsidR="0012178B" w:rsidRDefault="0012178B"/>
    <w:p w:rsidR="0012178B" w:rsidRDefault="0012178B"/>
    <w:p w:rsidR="0012178B" w:rsidRDefault="0012178B"/>
    <w:p w:rsidR="0012178B" w:rsidRDefault="0012178B"/>
    <w:p w:rsidR="0012178B" w:rsidRDefault="0012178B"/>
    <w:p w:rsidR="0012178B" w:rsidRDefault="0012178B"/>
    <w:p w:rsidR="0012178B" w:rsidRDefault="0012178B">
      <w:pPr>
        <w:rPr>
          <w:color w:val="8EAADB" w:themeColor="accent1" w:themeTint="99"/>
        </w:rPr>
      </w:pPr>
    </w:p>
    <w:p w:rsidR="0012178B" w:rsidRDefault="0012178B"/>
    <w:p w:rsidR="0012178B" w:rsidRDefault="0012178B"/>
    <w:p w:rsidR="0012178B" w:rsidRDefault="0012178B"/>
    <w:p w:rsidR="0012178B" w:rsidRDefault="00064BCE">
      <w:pPr>
        <w:spacing w:line="320" w:lineRule="exact"/>
        <w:sectPr w:rsidR="0012178B">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trPr>
          <w:trHeight w:val="3393"/>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12178B" w:rsidRDefault="00064BCE">
            <w:pPr>
              <w:spacing w:line="400" w:lineRule="exact"/>
              <w:ind w:firstLineChars="200" w:firstLine="420"/>
              <w:rPr>
                <w:szCs w:val="21"/>
              </w:rPr>
            </w:pPr>
            <w:r>
              <w:rPr>
                <w:szCs w:val="21"/>
              </w:rPr>
              <w:t>1.</w:t>
            </w:r>
            <w:r>
              <w:rPr>
                <w:szCs w:val="21"/>
              </w:rPr>
              <w:t>《公路桥涵养护规范》（</w:t>
            </w:r>
            <w:r>
              <w:rPr>
                <w:szCs w:val="21"/>
              </w:rPr>
              <w:t>JTGH11-2004</w:t>
            </w:r>
            <w:r>
              <w:rPr>
                <w:szCs w:val="21"/>
              </w:rPr>
              <w:t>）；</w:t>
            </w:r>
          </w:p>
          <w:p w:rsidR="0012178B" w:rsidRDefault="00064BCE">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12178B" w:rsidRDefault="00064BCE">
            <w:pPr>
              <w:spacing w:line="400" w:lineRule="exact"/>
              <w:ind w:firstLineChars="200" w:firstLine="420"/>
              <w:rPr>
                <w:szCs w:val="21"/>
              </w:rPr>
            </w:pPr>
            <w:r>
              <w:rPr>
                <w:rFonts w:hint="eastAsia"/>
                <w:szCs w:val="21"/>
              </w:rPr>
              <w:t>3.</w:t>
            </w:r>
            <w:r>
              <w:rPr>
                <w:rFonts w:hint="eastAsia"/>
                <w:szCs w:val="21"/>
              </w:rPr>
              <w:t>《公路桥梁加固设计规范》（</w:t>
            </w:r>
            <w:r>
              <w:rPr>
                <w:rFonts w:hint="eastAsia"/>
                <w:szCs w:val="21"/>
              </w:rPr>
              <w:t>JTG/TJ22-2008</w:t>
            </w:r>
            <w:r>
              <w:rPr>
                <w:rFonts w:hint="eastAsia"/>
                <w:szCs w:val="21"/>
              </w:rPr>
              <w:t>）；</w:t>
            </w:r>
          </w:p>
          <w:p w:rsidR="0012178B" w:rsidRDefault="00064BCE">
            <w:pPr>
              <w:spacing w:line="400" w:lineRule="exact"/>
              <w:ind w:firstLineChars="200" w:firstLine="420"/>
              <w:rPr>
                <w:szCs w:val="21"/>
              </w:rPr>
            </w:pPr>
            <w:r>
              <w:rPr>
                <w:rFonts w:hint="eastAsia"/>
                <w:szCs w:val="21"/>
              </w:rPr>
              <w:t>4.</w:t>
            </w:r>
            <w:r>
              <w:rPr>
                <w:rFonts w:hint="eastAsia"/>
                <w:szCs w:val="21"/>
              </w:rPr>
              <w:t>《公路桥梁加固施工技术规范》（</w:t>
            </w:r>
            <w:r>
              <w:rPr>
                <w:rFonts w:hint="eastAsia"/>
                <w:szCs w:val="21"/>
              </w:rPr>
              <w:t>JTG/TJ23-2008</w:t>
            </w:r>
            <w:r>
              <w:rPr>
                <w:rFonts w:hint="eastAsia"/>
                <w:szCs w:val="21"/>
              </w:rPr>
              <w:t>）；</w:t>
            </w:r>
          </w:p>
          <w:p w:rsidR="0012178B" w:rsidRDefault="00064BCE">
            <w:pPr>
              <w:spacing w:line="400" w:lineRule="exact"/>
              <w:ind w:firstLineChars="200" w:firstLine="420"/>
              <w:rPr>
                <w:szCs w:val="21"/>
              </w:rPr>
            </w:pPr>
            <w:r>
              <w:rPr>
                <w:rFonts w:hint="eastAsia"/>
                <w:szCs w:val="21"/>
              </w:rPr>
              <w:t>5.</w:t>
            </w:r>
            <w:r>
              <w:rPr>
                <w:rFonts w:hint="eastAsia"/>
                <w:szCs w:val="21"/>
              </w:rPr>
              <w:t>《公路桥梁板式橡胶支座》（</w:t>
            </w:r>
            <w:r>
              <w:rPr>
                <w:rFonts w:hint="eastAsia"/>
                <w:szCs w:val="21"/>
              </w:rPr>
              <w:t>JT/T4-2019</w:t>
            </w:r>
            <w:r>
              <w:rPr>
                <w:rFonts w:hint="eastAsia"/>
                <w:szCs w:val="21"/>
              </w:rPr>
              <w:t>）；</w:t>
            </w:r>
          </w:p>
          <w:p w:rsidR="0012178B" w:rsidRDefault="00064BCE">
            <w:pPr>
              <w:spacing w:line="400" w:lineRule="exact"/>
              <w:ind w:firstLineChars="200" w:firstLine="420"/>
              <w:rPr>
                <w:szCs w:val="21"/>
              </w:rPr>
            </w:pPr>
            <w:r>
              <w:rPr>
                <w:rFonts w:hint="eastAsia"/>
                <w:szCs w:val="21"/>
              </w:rPr>
              <w:t>6.</w:t>
            </w:r>
            <w:r>
              <w:rPr>
                <w:rFonts w:hint="eastAsia"/>
                <w:szCs w:val="21"/>
              </w:rPr>
              <w:t>《公路桥梁盆式支座》（</w:t>
            </w:r>
            <w:r>
              <w:rPr>
                <w:rFonts w:hint="eastAsia"/>
                <w:szCs w:val="21"/>
              </w:rPr>
              <w:t>JT/T391-2019</w:t>
            </w:r>
            <w:r>
              <w:rPr>
                <w:rFonts w:hint="eastAsia"/>
                <w:szCs w:val="21"/>
              </w:rPr>
              <w:t>）；</w:t>
            </w:r>
          </w:p>
          <w:p w:rsidR="0012178B" w:rsidRDefault="00064BCE">
            <w:pPr>
              <w:spacing w:line="400" w:lineRule="exact"/>
              <w:ind w:firstLineChars="200" w:firstLine="420"/>
              <w:rPr>
                <w:szCs w:val="21"/>
              </w:rPr>
            </w:pPr>
            <w:r>
              <w:rPr>
                <w:rFonts w:hint="eastAsia"/>
                <w:szCs w:val="21"/>
              </w:rPr>
              <w:t>7.</w:t>
            </w:r>
            <w:r>
              <w:rPr>
                <w:rFonts w:hint="eastAsia"/>
                <w:szCs w:val="21"/>
              </w:rPr>
              <w:t>《公路桥梁伸缩装置通用技术条件》（</w:t>
            </w:r>
            <w:r>
              <w:rPr>
                <w:rFonts w:hint="eastAsia"/>
                <w:szCs w:val="21"/>
              </w:rPr>
              <w:t>JT/T 327-2016</w:t>
            </w:r>
            <w:r>
              <w:rPr>
                <w:rFonts w:hint="eastAsia"/>
                <w:szCs w:val="21"/>
              </w:rPr>
              <w:t>）；</w:t>
            </w:r>
          </w:p>
          <w:p w:rsidR="0012178B" w:rsidRDefault="00064BCE">
            <w:pPr>
              <w:spacing w:line="400" w:lineRule="exact"/>
              <w:ind w:firstLineChars="200" w:firstLine="420"/>
              <w:rPr>
                <w:color w:val="000000"/>
                <w:szCs w:val="21"/>
              </w:rPr>
            </w:pPr>
            <w:r>
              <w:rPr>
                <w:rFonts w:hint="eastAsia"/>
                <w:szCs w:val="21"/>
              </w:rPr>
              <w:t>8</w:t>
            </w:r>
            <w:r>
              <w:rPr>
                <w:szCs w:val="21"/>
              </w:rPr>
              <w:t>.</w:t>
            </w:r>
            <w:r>
              <w:rPr>
                <w:rFonts w:hint="eastAsia"/>
                <w:color w:val="8EAADB" w:themeColor="accent1" w:themeTint="99"/>
                <w:szCs w:val="21"/>
              </w:rPr>
              <w:t xml:space="preserve"> </w:t>
            </w:r>
            <w:r>
              <w:rPr>
                <w:rStyle w:val="af6"/>
                <w:rFonts w:hint="eastAsia"/>
                <w:color w:val="0000FF"/>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color w:val="000000"/>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12178B" w:rsidRDefault="00064BCE">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rsidR="0012178B" w:rsidRDefault="00064BCE">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12178B" w:rsidRDefault="00064BCE">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rsidR="0012178B" w:rsidRDefault="00064BCE">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12178B" w:rsidRDefault="00064BCE">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68879964"/>
      <w:bookmarkStart w:id="13" w:name="_Toc527122160"/>
      <w:bookmarkStart w:id="14" w:name="_Toc2323337"/>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68879965"/>
      <w:bookmarkStart w:id="18" w:name="_Toc33081808"/>
      <w:bookmarkStart w:id="19" w:name="_Toc2323338"/>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12178B" w:rsidRDefault="00064BCE">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w:t>
      </w:r>
      <w:proofErr w:type="gramStart"/>
      <w:r>
        <w:rPr>
          <w:rFonts w:hint="eastAsia"/>
          <w:color w:val="000000"/>
          <w:sz w:val="24"/>
        </w:rPr>
        <w:t>实景见</w:t>
      </w:r>
      <w:proofErr w:type="gramEnd"/>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2178B" w:rsidRDefault="00064BCE">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2178B" w:rsidRDefault="00064BCE">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2178B" w:rsidRDefault="00064BCE">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2178B" w:rsidRDefault="00064BCE">
      <w:pPr>
        <w:pStyle w:val="aff3"/>
        <w:rPr>
          <w:color w:val="0000FF"/>
        </w:rPr>
      </w:pPr>
      <w:r>
        <w:rPr>
          <w:rFonts w:hint="eastAsia"/>
          <w:color w:val="0000FF"/>
        </w:rPr>
        <w:t>{</w:t>
      </w:r>
      <w:r>
        <w:rPr>
          <w:color w:val="0000FF"/>
        </w:rPr>
        <w:t>{@</w:t>
      </w:r>
      <w:proofErr w:type="spellStart"/>
      <w:r>
        <w:rPr>
          <w:color w:val="0000FF"/>
        </w:rPr>
        <w:t>F_ZhengMia</w:t>
      </w:r>
      <w:r>
        <w:rPr>
          <w:color w:val="0000FF"/>
        </w:rPr>
        <w:t>nZhao</w:t>
      </w:r>
      <w:bookmarkStart w:id="20" w:name="_Hlk63174066"/>
      <w:proofErr w:type="spellEnd"/>
      <w:r>
        <w:rPr>
          <w:color w:val="0000FF"/>
        </w:rPr>
        <w:t>}}</w:t>
      </w:r>
      <w:bookmarkEnd w:id="20"/>
    </w:p>
    <w:p w:rsidR="0012178B" w:rsidRDefault="00064BCE">
      <w:pPr>
        <w:jc w:val="center"/>
      </w:pPr>
      <w:bookmarkStart w:id="21" w:name="_Toc14881"/>
      <w:bookmarkStart w:id="22" w:name="_Toc11971"/>
      <w:bookmarkStart w:id="23" w:name="_Toc3389"/>
      <w:r>
        <w:t>a</w:t>
      </w:r>
      <w:r>
        <w:t>）正面照</w:t>
      </w:r>
      <w:bookmarkEnd w:id="21"/>
      <w:bookmarkEnd w:id="22"/>
      <w:bookmarkEnd w:id="23"/>
    </w:p>
    <w:p w:rsidR="0012178B" w:rsidRDefault="00064BCE">
      <w:pPr>
        <w:rPr>
          <w:sz w:val="24"/>
        </w:rPr>
      </w:pPr>
      <w:r>
        <w:rPr>
          <w:rFonts w:hint="eastAsia"/>
          <w:sz w:val="24"/>
        </w:rPr>
        <w:t>（本页以下无正文）</w:t>
      </w:r>
    </w:p>
    <w:p w:rsidR="0012178B" w:rsidRDefault="00064BCE">
      <w:pPr>
        <w:pStyle w:val="aff3"/>
        <w:rPr>
          <w:color w:val="0000FF"/>
        </w:rPr>
      </w:pPr>
      <w:r>
        <w:rPr>
          <w:rFonts w:hint="eastAsia"/>
          <w:color w:val="0000FF"/>
        </w:rPr>
        <w:t>{</w:t>
      </w:r>
      <w:r>
        <w:rPr>
          <w:color w:val="0000FF"/>
        </w:rPr>
        <w:t>{@</w:t>
      </w:r>
      <w:proofErr w:type="spellStart"/>
      <w:r>
        <w:rPr>
          <w:color w:val="0000FF"/>
        </w:rPr>
        <w:t>F_LiMianZhao</w:t>
      </w:r>
      <w:proofErr w:type="spellEnd"/>
      <w:r>
        <w:rPr>
          <w:color w:val="0000FF"/>
        </w:rPr>
        <w:t>}}</w:t>
      </w:r>
    </w:p>
    <w:p w:rsidR="0012178B" w:rsidRDefault="00064BCE">
      <w:pPr>
        <w:jc w:val="center"/>
      </w:pPr>
      <w:bookmarkStart w:id="24" w:name="_Toc12765"/>
      <w:bookmarkStart w:id="25" w:name="_Toc8904"/>
      <w:bookmarkStart w:id="26" w:name="_Toc23249"/>
      <w:r>
        <w:t>b</w:t>
      </w:r>
      <w:r>
        <w:t>）立面照</w:t>
      </w:r>
      <w:bookmarkEnd w:id="24"/>
      <w:bookmarkEnd w:id="25"/>
      <w:bookmarkEnd w:id="26"/>
    </w:p>
    <w:p w:rsidR="0012178B" w:rsidRDefault="0012178B">
      <w:pPr>
        <w:jc w:val="center"/>
      </w:pPr>
    </w:p>
    <w:p w:rsidR="0012178B" w:rsidRDefault="00064BCE">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12178B" w:rsidRDefault="0012178B">
      <w:pPr>
        <w:spacing w:line="320" w:lineRule="exact"/>
        <w:jc w:val="center"/>
        <w:rPr>
          <w:kern w:val="0"/>
          <w:szCs w:val="21"/>
        </w:rPr>
      </w:pPr>
    </w:p>
    <w:p w:rsidR="0012178B" w:rsidRDefault="00064BCE">
      <w:pPr>
        <w:spacing w:line="360" w:lineRule="auto"/>
        <w:jc w:val="center"/>
      </w:pPr>
      <w:r>
        <w:rPr>
          <w:color w:val="0000FF"/>
        </w:rPr>
        <w:t>{{@</w:t>
      </w:r>
      <w:proofErr w:type="spellStart"/>
      <w:r>
        <w:rPr>
          <w:color w:val="0000FF"/>
        </w:rPr>
        <w:t>F_PingMianTu</w:t>
      </w:r>
      <w:proofErr w:type="spellEnd"/>
      <w:r>
        <w:rPr>
          <w:color w:val="0000FF"/>
        </w:rPr>
        <w:t>}}</w:t>
      </w:r>
    </w:p>
    <w:p w:rsidR="0012178B" w:rsidRDefault="00064BCE">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12178B" w:rsidRDefault="0012178B">
      <w:pPr>
        <w:spacing w:beforeLines="50" w:before="152" w:afterLines="50" w:after="152"/>
        <w:jc w:val="center"/>
        <w:rPr>
          <w:szCs w:val="21"/>
        </w:rPr>
      </w:pPr>
    </w:p>
    <w:p w:rsidR="0012178B" w:rsidRDefault="00064BCE">
      <w:pPr>
        <w:pStyle w:val="aff3"/>
        <w:rPr>
          <w:color w:val="0000FF"/>
        </w:rPr>
      </w:pPr>
      <w:r>
        <w:rPr>
          <w:color w:val="0000FF"/>
        </w:rPr>
        <w:t>{{@</w:t>
      </w:r>
      <w:proofErr w:type="spellStart"/>
      <w:r>
        <w:rPr>
          <w:color w:val="0000FF"/>
        </w:rPr>
        <w:t>F_LiMianTu</w:t>
      </w:r>
      <w:proofErr w:type="spellEnd"/>
      <w:r>
        <w:rPr>
          <w:color w:val="0000FF"/>
        </w:rPr>
        <w:t>}}</w:t>
      </w:r>
    </w:p>
    <w:p w:rsidR="0012178B" w:rsidRDefault="00064BCE">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12178B" w:rsidRDefault="0012178B">
      <w:pPr>
        <w:jc w:val="center"/>
        <w:rPr>
          <w:szCs w:val="21"/>
        </w:rPr>
      </w:pPr>
    </w:p>
    <w:p w:rsidR="0012178B" w:rsidRDefault="00064BCE">
      <w:pPr>
        <w:pStyle w:val="aff3"/>
        <w:rPr>
          <w:color w:val="0000FF"/>
        </w:rPr>
      </w:pPr>
      <w:r>
        <w:rPr>
          <w:rFonts w:hint="eastAsia"/>
          <w:color w:val="0000FF"/>
        </w:rPr>
        <w:t>{</w:t>
      </w:r>
      <w:r>
        <w:rPr>
          <w:color w:val="0000FF"/>
        </w:rPr>
        <w:t>{@</w:t>
      </w:r>
      <w:proofErr w:type="spellStart"/>
      <w:r>
        <w:rPr>
          <w:color w:val="0000FF"/>
        </w:rPr>
        <w:t>F_HengDuanMianTu</w:t>
      </w:r>
      <w:proofErr w:type="spellEnd"/>
      <w:r>
        <w:rPr>
          <w:color w:val="0000FF"/>
        </w:rPr>
        <w:t>}}</w:t>
      </w:r>
    </w:p>
    <w:p w:rsidR="0012178B" w:rsidRDefault="00064BCE">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12178B" w:rsidRDefault="00064BCE">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12178B" w:rsidRDefault="00064BCE">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68879966"/>
      <w:r w:rsidRPr="00E77A2F">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w:t>
      </w:r>
      <w:r>
        <w:rPr>
          <w:rFonts w:hint="eastAsia"/>
          <w:color w:val="0000FF"/>
          <w:sz w:val="24"/>
          <w:szCs w:val="21"/>
        </w:rPr>
        <w:t>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w:t>
      </w:r>
      <w:proofErr w:type="gramStart"/>
      <w:r>
        <w:rPr>
          <w:rFonts w:hint="eastAsia"/>
          <w:color w:val="7030A0"/>
          <w:sz w:val="24"/>
          <w:szCs w:val="21"/>
        </w:rPr>
        <w:t>梁端自端</w:t>
      </w:r>
      <w:proofErr w:type="gramEnd"/>
      <w:r>
        <w:rPr>
          <w:rFonts w:hint="eastAsia"/>
          <w:color w:val="7030A0"/>
          <w:sz w:val="24"/>
          <w:szCs w:val="21"/>
        </w:rPr>
        <w:t>横隔板</w:t>
      </w:r>
      <w:proofErr w:type="gramStart"/>
      <w:r>
        <w:rPr>
          <w:rFonts w:hint="eastAsia"/>
          <w:color w:val="7030A0"/>
          <w:sz w:val="24"/>
          <w:szCs w:val="21"/>
        </w:rPr>
        <w:t>向跨中方向</w:t>
      </w:r>
      <w:proofErr w:type="gramEnd"/>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68879967"/>
      <w:r>
        <w:t>2</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68879968"/>
      <w:r>
        <w:t>3</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68879969"/>
      <w:bookmarkStart w:id="50" w:name="_Toc7413"/>
      <w:bookmarkStart w:id="51" w:name="_Toc20067_WPSOffice_Level2"/>
      <w:bookmarkStart w:id="52" w:name="_Toc363200275"/>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12178B" w:rsidRDefault="00064BCE">
      <w:pPr>
        <w:spacing w:line="400" w:lineRule="exact"/>
        <w:ind w:firstLineChars="200" w:firstLine="480"/>
        <w:rPr>
          <w:sz w:val="24"/>
        </w:rPr>
      </w:pPr>
      <w:bookmarkStart w:id="57" w:name="_Toc363200276"/>
      <w:r>
        <w:rPr>
          <w:sz w:val="24"/>
        </w:rPr>
        <w:t>1.</w:t>
      </w:r>
      <w:r>
        <w:rPr>
          <w:sz w:val="24"/>
        </w:rPr>
        <w:t>《公路桥涵养护规范》（</w:t>
      </w:r>
      <w:r>
        <w:rPr>
          <w:sz w:val="24"/>
        </w:rPr>
        <w:t>JTGH11-2004</w:t>
      </w:r>
      <w:r>
        <w:rPr>
          <w:sz w:val="24"/>
        </w:rPr>
        <w:t>）；</w:t>
      </w:r>
    </w:p>
    <w:p w:rsidR="0012178B" w:rsidRDefault="00064BCE">
      <w:pPr>
        <w:spacing w:line="400" w:lineRule="exact"/>
        <w:ind w:firstLineChars="200" w:firstLine="480"/>
        <w:rPr>
          <w:sz w:val="24"/>
        </w:rPr>
      </w:pPr>
      <w:r>
        <w:rPr>
          <w:sz w:val="24"/>
        </w:rPr>
        <w:t>2.</w:t>
      </w:r>
      <w:r>
        <w:rPr>
          <w:sz w:val="24"/>
        </w:rPr>
        <w:t>《公路桥梁技术状况评定标准》（</w:t>
      </w:r>
      <w:r>
        <w:rPr>
          <w:sz w:val="24"/>
        </w:rPr>
        <w:t>JTG/TH21-2011</w:t>
      </w:r>
      <w:r>
        <w:rPr>
          <w:sz w:val="24"/>
        </w:rPr>
        <w:t>）；</w:t>
      </w:r>
    </w:p>
    <w:p w:rsidR="0012178B" w:rsidRDefault="00064BCE">
      <w:pPr>
        <w:spacing w:line="400" w:lineRule="exact"/>
        <w:ind w:firstLineChars="200" w:firstLine="480"/>
        <w:rPr>
          <w:sz w:val="24"/>
        </w:rPr>
      </w:pPr>
      <w:r>
        <w:rPr>
          <w:rFonts w:hint="eastAsia"/>
          <w:sz w:val="24"/>
        </w:rPr>
        <w:t>3.</w:t>
      </w:r>
      <w:r>
        <w:rPr>
          <w:rFonts w:hint="eastAsia"/>
          <w:sz w:val="24"/>
        </w:rPr>
        <w:t>《公路桥梁加固设计规范》（</w:t>
      </w:r>
      <w:r>
        <w:rPr>
          <w:rFonts w:hint="eastAsia"/>
          <w:sz w:val="24"/>
        </w:rPr>
        <w:t>JTG/TJ22-2008</w:t>
      </w:r>
      <w:r>
        <w:rPr>
          <w:rFonts w:hint="eastAsia"/>
          <w:sz w:val="24"/>
        </w:rPr>
        <w:t>）；</w:t>
      </w:r>
    </w:p>
    <w:p w:rsidR="0012178B" w:rsidRDefault="00064BCE">
      <w:pPr>
        <w:spacing w:line="400" w:lineRule="exact"/>
        <w:ind w:firstLineChars="200" w:firstLine="480"/>
        <w:rPr>
          <w:sz w:val="24"/>
        </w:rPr>
      </w:pPr>
      <w:r>
        <w:rPr>
          <w:rFonts w:hint="eastAsia"/>
          <w:sz w:val="24"/>
        </w:rPr>
        <w:t>4.</w:t>
      </w:r>
      <w:r>
        <w:rPr>
          <w:rFonts w:hint="eastAsia"/>
          <w:sz w:val="24"/>
        </w:rPr>
        <w:t>《公路桥梁加固施工技术规范》（</w:t>
      </w:r>
      <w:r>
        <w:rPr>
          <w:rFonts w:hint="eastAsia"/>
          <w:sz w:val="24"/>
        </w:rPr>
        <w:t>JTG/TJ23-2008</w:t>
      </w:r>
      <w:r>
        <w:rPr>
          <w:rFonts w:hint="eastAsia"/>
          <w:sz w:val="24"/>
        </w:rPr>
        <w:t>）；</w:t>
      </w:r>
    </w:p>
    <w:p w:rsidR="0012178B" w:rsidRDefault="00064BCE">
      <w:pPr>
        <w:spacing w:line="400" w:lineRule="exact"/>
        <w:ind w:firstLineChars="200" w:firstLine="480"/>
        <w:rPr>
          <w:sz w:val="24"/>
        </w:rPr>
      </w:pPr>
      <w:r>
        <w:rPr>
          <w:rFonts w:hint="eastAsia"/>
          <w:sz w:val="24"/>
        </w:rPr>
        <w:t>5.</w:t>
      </w:r>
      <w:r>
        <w:rPr>
          <w:rFonts w:hint="eastAsia"/>
          <w:sz w:val="24"/>
        </w:rPr>
        <w:t>《公路桥梁板式橡胶支座》（</w:t>
      </w:r>
      <w:r>
        <w:rPr>
          <w:rFonts w:hint="eastAsia"/>
          <w:sz w:val="24"/>
        </w:rPr>
        <w:t>JT/T4-2019</w:t>
      </w:r>
      <w:r>
        <w:rPr>
          <w:rFonts w:hint="eastAsia"/>
          <w:sz w:val="24"/>
        </w:rPr>
        <w:t>）；</w:t>
      </w:r>
    </w:p>
    <w:p w:rsidR="0012178B" w:rsidRDefault="00064BCE">
      <w:pPr>
        <w:spacing w:line="400" w:lineRule="exact"/>
        <w:ind w:firstLineChars="200" w:firstLine="480"/>
        <w:rPr>
          <w:sz w:val="24"/>
        </w:rPr>
      </w:pPr>
      <w:r>
        <w:rPr>
          <w:rFonts w:hint="eastAsia"/>
          <w:sz w:val="24"/>
        </w:rPr>
        <w:t>6.</w:t>
      </w:r>
      <w:r>
        <w:rPr>
          <w:rFonts w:hint="eastAsia"/>
          <w:sz w:val="24"/>
        </w:rPr>
        <w:t>《公路桥梁盆式支座》（</w:t>
      </w:r>
      <w:r>
        <w:rPr>
          <w:rFonts w:hint="eastAsia"/>
          <w:sz w:val="24"/>
        </w:rPr>
        <w:t>JT/T391-2019</w:t>
      </w:r>
      <w:r>
        <w:rPr>
          <w:rFonts w:hint="eastAsia"/>
          <w:sz w:val="24"/>
        </w:rPr>
        <w:t>）；</w:t>
      </w:r>
    </w:p>
    <w:p w:rsidR="0012178B" w:rsidRDefault="00064BCE">
      <w:pPr>
        <w:spacing w:line="400" w:lineRule="exact"/>
        <w:ind w:firstLineChars="200" w:firstLine="480"/>
        <w:rPr>
          <w:sz w:val="24"/>
        </w:rPr>
      </w:pPr>
      <w:r>
        <w:rPr>
          <w:rFonts w:hint="eastAsia"/>
          <w:sz w:val="24"/>
        </w:rPr>
        <w:t>7.</w:t>
      </w:r>
      <w:r>
        <w:rPr>
          <w:rFonts w:hint="eastAsia"/>
          <w:sz w:val="24"/>
        </w:rPr>
        <w:t>《公路桥梁伸缩装置通用技术条件》（</w:t>
      </w:r>
      <w:r>
        <w:rPr>
          <w:rFonts w:hint="eastAsia"/>
          <w:sz w:val="24"/>
        </w:rPr>
        <w:t>JT/T 327-2016</w:t>
      </w:r>
      <w:r>
        <w:rPr>
          <w:rFonts w:hint="eastAsia"/>
          <w:sz w:val="24"/>
        </w:rPr>
        <w:t>）；</w:t>
      </w:r>
    </w:p>
    <w:p w:rsidR="0012178B" w:rsidRDefault="00064BCE">
      <w:pPr>
        <w:spacing w:line="400" w:lineRule="exact"/>
        <w:ind w:firstLineChars="200" w:firstLine="480"/>
        <w:rPr>
          <w:sz w:val="24"/>
        </w:rPr>
      </w:pPr>
      <w:r>
        <w:rPr>
          <w:rFonts w:hint="eastAsia"/>
          <w:sz w:val="24"/>
        </w:rPr>
        <w:lastRenderedPageBreak/>
        <w:t>8</w:t>
      </w:r>
      <w:r>
        <w:rPr>
          <w:sz w:val="24"/>
        </w:rPr>
        <w:t>.</w:t>
      </w:r>
      <w:r>
        <w:rPr>
          <w:rFonts w:hint="eastAsia"/>
          <w:sz w:val="24"/>
        </w:rPr>
        <w:t xml:space="preserve"> </w:t>
      </w:r>
      <w:r>
        <w:rPr>
          <w:color w:val="0000FF"/>
          <w:sz w:val="24"/>
        </w:rPr>
        <w:t>{{</w:t>
      </w:r>
      <w:proofErr w:type="spellStart"/>
      <w:r>
        <w:rPr>
          <w:color w:val="0000FF"/>
          <w:sz w:val="24"/>
        </w:rPr>
        <w:t>F_info.gongChengMingCheng</w:t>
      </w:r>
      <w:proofErr w:type="spellEnd"/>
      <w:r>
        <w:rPr>
          <w:color w:val="0000FF"/>
          <w:sz w:val="24"/>
        </w:rPr>
        <w:t>}}</w:t>
      </w:r>
      <w:r>
        <w:rPr>
          <w:sz w:val="24"/>
        </w:rPr>
        <w:t>竣工图及该桥能收集到的其他相关资料。</w:t>
      </w:r>
    </w:p>
    <w:p w:rsidR="0012178B" w:rsidRDefault="00064BCE">
      <w:pPr>
        <w:pStyle w:val="2"/>
        <w:rPr>
          <w:rFonts w:ascii="Times New Roman" w:eastAsia="宋体" w:hAnsi="Times New Roman"/>
        </w:rPr>
      </w:pPr>
      <w:bookmarkStart w:id="58" w:name="_Toc28661_WPSOffice_Level2"/>
      <w:bookmarkStart w:id="59" w:name="_Toc33081814"/>
      <w:bookmarkStart w:id="60" w:name="_Toc68879970"/>
      <w:bookmarkStart w:id="61" w:name="_Toc16970460"/>
      <w:bookmarkStart w:id="62" w:name="_Toc19836"/>
      <w:bookmarkStart w:id="63" w:name="_Toc21272"/>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w:t>
      </w:r>
      <w:r>
        <w:rPr>
          <w:sz w:val="24"/>
        </w:rPr>
        <w:t>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Default="00064BCE">
      <w:pPr>
        <w:spacing w:beforeLines="50" w:before="152"/>
        <w:jc w:val="center"/>
      </w:pPr>
      <w:bookmarkStart w:id="65" w:name="_Toc2853"/>
      <w:bookmarkStart w:id="66" w:name="_Toc25984"/>
      <w:r>
        <w:t>表</w:t>
      </w:r>
      <w:r>
        <w:t>3.2</w:t>
      </w:r>
      <w: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68879971"/>
      <w:bookmarkEnd w:id="64"/>
      <w:r>
        <w:t>4</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68879972"/>
      <w:bookmarkStart w:id="72" w:name="_Toc363200278"/>
      <w:bookmarkStart w:id="73" w:name="_Toc3308181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Default="00064BCE">
      <w:pPr>
        <w:jc w:val="center"/>
      </w:pPr>
      <w:r>
        <w:t>表</w:t>
      </w:r>
      <w:r>
        <w:t>4.1</w:t>
      </w:r>
      <w: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68879973"/>
      <w:bookmarkStart w:id="75" w:name="_Toc16970463"/>
      <w:bookmarkStart w:id="76" w:name="_Toc363200279"/>
      <w:bookmarkStart w:id="77" w:name="_Toc23014_WPSOffice_Level2"/>
      <w:bookmarkStart w:id="78" w:name="_Toc33081817"/>
      <w:bookmarkStart w:id="79" w:name="_Toc18512"/>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12178B" w:rsidRDefault="00064BCE">
      <w:pPr>
        <w:spacing w:beforeLines="50" w:before="152"/>
        <w:jc w:val="center"/>
      </w:pPr>
      <w:bookmarkStart w:id="80" w:name="_Toc15372"/>
      <w:bookmarkStart w:id="81" w:name="_Toc31385"/>
      <w:r>
        <w:t>表</w:t>
      </w:r>
      <w:r>
        <w:t>4.2-1</w:t>
      </w:r>
      <w:bookmarkEnd w:id="80"/>
      <w:bookmarkEnd w:id="81"/>
      <w:r>
        <w:rPr>
          <w:color w:val="7030A0"/>
        </w:rPr>
        <w:t>梁式桥</w:t>
      </w:r>
      <w: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12178B">
        <w:trPr>
          <w:trHeight w:val="510"/>
          <w:tblHeader/>
          <w:jc w:val="center"/>
        </w:trPr>
        <w:tc>
          <w:tcPr>
            <w:tcW w:w="620" w:type="dxa"/>
            <w:vAlign w:val="center"/>
          </w:tcPr>
          <w:p w:rsidR="0012178B" w:rsidRDefault="00064BCE">
            <w:pPr>
              <w:jc w:val="center"/>
              <w:rPr>
                <w:b/>
                <w:kern w:val="0"/>
                <w:szCs w:val="21"/>
              </w:rPr>
            </w:pPr>
            <w:r>
              <w:rPr>
                <w:b/>
                <w:kern w:val="0"/>
                <w:szCs w:val="21"/>
              </w:rPr>
              <w:t>序号</w:t>
            </w:r>
          </w:p>
        </w:tc>
        <w:tc>
          <w:tcPr>
            <w:tcW w:w="1208" w:type="dxa"/>
            <w:vAlign w:val="center"/>
          </w:tcPr>
          <w:p w:rsidR="0012178B" w:rsidRDefault="00064BCE">
            <w:pPr>
              <w:jc w:val="center"/>
              <w:rPr>
                <w:b/>
                <w:kern w:val="0"/>
                <w:szCs w:val="21"/>
              </w:rPr>
            </w:pPr>
            <w:r>
              <w:rPr>
                <w:b/>
                <w:kern w:val="0"/>
                <w:szCs w:val="21"/>
              </w:rPr>
              <w:t>检查项目</w:t>
            </w:r>
          </w:p>
        </w:tc>
        <w:tc>
          <w:tcPr>
            <w:tcW w:w="5738" w:type="dxa"/>
            <w:vAlign w:val="center"/>
          </w:tcPr>
          <w:p w:rsidR="0012178B" w:rsidRDefault="00064BCE">
            <w:pPr>
              <w:jc w:val="center"/>
              <w:rPr>
                <w:b/>
                <w:kern w:val="0"/>
                <w:szCs w:val="21"/>
              </w:rPr>
            </w:pPr>
            <w:r>
              <w:rPr>
                <w:b/>
                <w:kern w:val="0"/>
                <w:szCs w:val="21"/>
              </w:rPr>
              <w:t>详细检查内容</w:t>
            </w:r>
          </w:p>
        </w:tc>
        <w:tc>
          <w:tcPr>
            <w:tcW w:w="1358" w:type="dxa"/>
            <w:vAlign w:val="center"/>
          </w:tcPr>
          <w:p w:rsidR="0012178B" w:rsidRDefault="00064BCE">
            <w:pPr>
              <w:jc w:val="center"/>
              <w:rPr>
                <w:b/>
                <w:kern w:val="0"/>
                <w:szCs w:val="21"/>
              </w:rPr>
            </w:pPr>
            <w:r>
              <w:rPr>
                <w:b/>
                <w:kern w:val="0"/>
                <w:szCs w:val="21"/>
              </w:rPr>
              <w:t>备注</w:t>
            </w:r>
          </w:p>
        </w:tc>
      </w:tr>
      <w:tr w:rsidR="0012178B">
        <w:trPr>
          <w:trHeight w:val="510"/>
          <w:jc w:val="center"/>
        </w:trPr>
        <w:tc>
          <w:tcPr>
            <w:tcW w:w="620" w:type="dxa"/>
            <w:vAlign w:val="center"/>
          </w:tcPr>
          <w:p w:rsidR="0012178B" w:rsidRDefault="00064BCE">
            <w:pPr>
              <w:widowControl/>
              <w:jc w:val="center"/>
              <w:textAlignment w:val="center"/>
              <w:rPr>
                <w:szCs w:val="21"/>
              </w:rPr>
            </w:pPr>
            <w:r>
              <w:rPr>
                <w:szCs w:val="21"/>
              </w:rPr>
              <w:t>1</w:t>
            </w:r>
          </w:p>
        </w:tc>
        <w:tc>
          <w:tcPr>
            <w:tcW w:w="1208" w:type="dxa"/>
            <w:vAlign w:val="center"/>
          </w:tcPr>
          <w:p w:rsidR="0012178B" w:rsidRDefault="00064BCE">
            <w:pPr>
              <w:widowControl/>
              <w:jc w:val="center"/>
              <w:textAlignment w:val="center"/>
              <w:rPr>
                <w:szCs w:val="21"/>
              </w:rPr>
            </w:pPr>
            <w:r>
              <w:rPr>
                <w:szCs w:val="21"/>
              </w:rPr>
              <w:t>表观病害</w:t>
            </w:r>
          </w:p>
        </w:tc>
        <w:tc>
          <w:tcPr>
            <w:tcW w:w="5738" w:type="dxa"/>
            <w:vAlign w:val="center"/>
          </w:tcPr>
          <w:p w:rsidR="0012178B" w:rsidRDefault="00064BCE">
            <w:pPr>
              <w:widowControl/>
              <w:jc w:val="center"/>
              <w:textAlignment w:val="center"/>
              <w:rPr>
                <w:szCs w:val="21"/>
              </w:rPr>
            </w:pPr>
            <w:r>
              <w:rPr>
                <w:szCs w:val="21"/>
              </w:rPr>
              <w:t>混凝土有无蜂窝、麻面、剥落、掉角、孔洞、空洞</w:t>
            </w:r>
          </w:p>
        </w:tc>
        <w:tc>
          <w:tcPr>
            <w:tcW w:w="1358" w:type="dxa"/>
            <w:vMerge w:val="restart"/>
            <w:vAlign w:val="center"/>
          </w:tcPr>
          <w:p w:rsidR="0012178B" w:rsidRDefault="00064BCE">
            <w:pPr>
              <w:widowControl/>
              <w:jc w:val="center"/>
              <w:textAlignment w:val="center"/>
              <w:rPr>
                <w:szCs w:val="21"/>
              </w:rPr>
            </w:pPr>
            <w:r>
              <w:rPr>
                <w:szCs w:val="21"/>
              </w:rPr>
              <w:t>检查项目都需要查明病害所在的位置、范围、危害程度</w:t>
            </w:r>
          </w:p>
        </w:tc>
      </w:tr>
      <w:tr w:rsidR="0012178B">
        <w:trPr>
          <w:trHeight w:val="510"/>
          <w:jc w:val="center"/>
        </w:trPr>
        <w:tc>
          <w:tcPr>
            <w:tcW w:w="620" w:type="dxa"/>
            <w:vMerge w:val="restart"/>
            <w:vAlign w:val="center"/>
          </w:tcPr>
          <w:p w:rsidR="0012178B" w:rsidRDefault="00064BCE">
            <w:pPr>
              <w:widowControl/>
              <w:jc w:val="center"/>
              <w:textAlignment w:val="center"/>
              <w:rPr>
                <w:szCs w:val="21"/>
              </w:rPr>
            </w:pPr>
            <w:r>
              <w:rPr>
                <w:szCs w:val="21"/>
              </w:rPr>
              <w:t>2</w:t>
            </w:r>
          </w:p>
        </w:tc>
        <w:tc>
          <w:tcPr>
            <w:tcW w:w="1208" w:type="dxa"/>
            <w:vMerge w:val="restart"/>
            <w:vAlign w:val="center"/>
          </w:tcPr>
          <w:p w:rsidR="0012178B" w:rsidRDefault="00064BCE">
            <w:pPr>
              <w:widowControl/>
              <w:jc w:val="center"/>
              <w:textAlignment w:val="center"/>
              <w:rPr>
                <w:szCs w:val="21"/>
              </w:rPr>
            </w:pPr>
            <w:r>
              <w:rPr>
                <w:szCs w:val="21"/>
              </w:rPr>
              <w:t>变形和位移</w:t>
            </w:r>
          </w:p>
        </w:tc>
        <w:tc>
          <w:tcPr>
            <w:tcW w:w="5738" w:type="dxa"/>
            <w:vAlign w:val="center"/>
          </w:tcPr>
          <w:p w:rsidR="0012178B" w:rsidRDefault="00064BCE">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510"/>
          <w:jc w:val="center"/>
        </w:trPr>
        <w:tc>
          <w:tcPr>
            <w:tcW w:w="620" w:type="dxa"/>
            <w:vMerge/>
            <w:vAlign w:val="center"/>
          </w:tcPr>
          <w:p w:rsidR="0012178B" w:rsidRDefault="0012178B">
            <w:pPr>
              <w:widowControl/>
              <w:jc w:val="center"/>
              <w:textAlignment w:val="center"/>
              <w:rPr>
                <w:szCs w:val="21"/>
              </w:rPr>
            </w:pPr>
          </w:p>
        </w:tc>
        <w:tc>
          <w:tcPr>
            <w:tcW w:w="1208" w:type="dxa"/>
            <w:vMerge/>
            <w:vAlign w:val="center"/>
          </w:tcPr>
          <w:p w:rsidR="0012178B" w:rsidRDefault="0012178B">
            <w:pPr>
              <w:widowControl/>
              <w:jc w:val="center"/>
              <w:textAlignment w:val="center"/>
              <w:rPr>
                <w:szCs w:val="21"/>
              </w:rPr>
            </w:pPr>
          </w:p>
        </w:tc>
        <w:tc>
          <w:tcPr>
            <w:tcW w:w="5738" w:type="dxa"/>
            <w:vAlign w:val="center"/>
          </w:tcPr>
          <w:p w:rsidR="0012178B" w:rsidRDefault="00064BCE">
            <w:pPr>
              <w:widowControl/>
              <w:jc w:val="center"/>
              <w:textAlignment w:val="center"/>
              <w:rPr>
                <w:szCs w:val="21"/>
              </w:rPr>
            </w:pPr>
            <w:r>
              <w:rPr>
                <w:szCs w:val="21"/>
              </w:rPr>
              <w:t>检查有无网状裂缝</w:t>
            </w:r>
          </w:p>
        </w:tc>
        <w:tc>
          <w:tcPr>
            <w:tcW w:w="1358"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510"/>
          <w:jc w:val="center"/>
        </w:trPr>
        <w:tc>
          <w:tcPr>
            <w:tcW w:w="620" w:type="dxa"/>
            <w:vMerge w:val="restart"/>
            <w:vAlign w:val="center"/>
          </w:tcPr>
          <w:p w:rsidR="0012178B" w:rsidRDefault="00064BCE">
            <w:pPr>
              <w:widowControl/>
              <w:jc w:val="center"/>
              <w:textAlignment w:val="center"/>
              <w:rPr>
                <w:szCs w:val="21"/>
              </w:rPr>
            </w:pPr>
            <w:r>
              <w:rPr>
                <w:szCs w:val="21"/>
              </w:rPr>
              <w:t>3</w:t>
            </w:r>
          </w:p>
        </w:tc>
        <w:tc>
          <w:tcPr>
            <w:tcW w:w="1208" w:type="dxa"/>
            <w:vMerge w:val="restart"/>
            <w:vAlign w:val="center"/>
          </w:tcPr>
          <w:p w:rsidR="0012178B" w:rsidRDefault="00064BCE">
            <w:pPr>
              <w:widowControl/>
              <w:jc w:val="center"/>
              <w:textAlignment w:val="center"/>
              <w:rPr>
                <w:szCs w:val="21"/>
              </w:rPr>
            </w:pPr>
            <w:r>
              <w:rPr>
                <w:szCs w:val="21"/>
              </w:rPr>
              <w:t>裂缝</w:t>
            </w:r>
          </w:p>
        </w:tc>
        <w:tc>
          <w:tcPr>
            <w:tcW w:w="5738" w:type="dxa"/>
            <w:vAlign w:val="center"/>
          </w:tcPr>
          <w:p w:rsidR="0012178B" w:rsidRDefault="00064BCE">
            <w:pPr>
              <w:widowControl/>
              <w:jc w:val="center"/>
              <w:textAlignment w:val="center"/>
              <w:rPr>
                <w:szCs w:val="21"/>
              </w:rPr>
            </w:pPr>
            <w:r>
              <w:rPr>
                <w:szCs w:val="21"/>
              </w:rPr>
              <w:t>主梁控制截面有无横向裂缝</w:t>
            </w:r>
          </w:p>
        </w:tc>
        <w:tc>
          <w:tcPr>
            <w:tcW w:w="1358"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510"/>
          <w:jc w:val="center"/>
        </w:trPr>
        <w:tc>
          <w:tcPr>
            <w:tcW w:w="620" w:type="dxa"/>
            <w:vMerge/>
            <w:vAlign w:val="center"/>
          </w:tcPr>
          <w:p w:rsidR="0012178B" w:rsidRDefault="0012178B">
            <w:pPr>
              <w:widowControl/>
              <w:jc w:val="center"/>
              <w:textAlignment w:val="center"/>
              <w:rPr>
                <w:szCs w:val="21"/>
              </w:rPr>
            </w:pPr>
          </w:p>
        </w:tc>
        <w:tc>
          <w:tcPr>
            <w:tcW w:w="1208" w:type="dxa"/>
            <w:vMerge/>
            <w:vAlign w:val="center"/>
          </w:tcPr>
          <w:p w:rsidR="0012178B" w:rsidRDefault="0012178B">
            <w:pPr>
              <w:widowControl/>
              <w:jc w:val="center"/>
              <w:textAlignment w:val="center"/>
              <w:rPr>
                <w:szCs w:val="21"/>
              </w:rPr>
            </w:pPr>
          </w:p>
        </w:tc>
        <w:tc>
          <w:tcPr>
            <w:tcW w:w="5738" w:type="dxa"/>
            <w:vAlign w:val="center"/>
          </w:tcPr>
          <w:p w:rsidR="0012178B" w:rsidRDefault="00064BCE">
            <w:pPr>
              <w:widowControl/>
              <w:jc w:val="center"/>
              <w:textAlignment w:val="center"/>
              <w:rPr>
                <w:szCs w:val="21"/>
              </w:rPr>
            </w:pPr>
            <w:r>
              <w:rPr>
                <w:szCs w:val="21"/>
              </w:rPr>
              <w:t>顺主筋方向有无纵向裂缝</w:t>
            </w:r>
          </w:p>
        </w:tc>
        <w:tc>
          <w:tcPr>
            <w:tcW w:w="1358"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510"/>
          <w:jc w:val="center"/>
        </w:trPr>
        <w:tc>
          <w:tcPr>
            <w:tcW w:w="620" w:type="dxa"/>
            <w:vMerge/>
            <w:vAlign w:val="center"/>
          </w:tcPr>
          <w:p w:rsidR="0012178B" w:rsidRDefault="0012178B">
            <w:pPr>
              <w:widowControl/>
              <w:jc w:val="center"/>
              <w:textAlignment w:val="center"/>
              <w:rPr>
                <w:szCs w:val="21"/>
              </w:rPr>
            </w:pPr>
          </w:p>
        </w:tc>
        <w:tc>
          <w:tcPr>
            <w:tcW w:w="1208" w:type="dxa"/>
            <w:vMerge/>
            <w:vAlign w:val="center"/>
          </w:tcPr>
          <w:p w:rsidR="0012178B" w:rsidRDefault="0012178B">
            <w:pPr>
              <w:widowControl/>
              <w:jc w:val="center"/>
              <w:textAlignment w:val="center"/>
              <w:rPr>
                <w:szCs w:val="21"/>
              </w:rPr>
            </w:pPr>
          </w:p>
        </w:tc>
        <w:tc>
          <w:tcPr>
            <w:tcW w:w="5738" w:type="dxa"/>
            <w:vAlign w:val="center"/>
          </w:tcPr>
          <w:p w:rsidR="0012178B" w:rsidRDefault="00064BCE">
            <w:pPr>
              <w:widowControl/>
              <w:jc w:val="center"/>
              <w:textAlignment w:val="center"/>
              <w:rPr>
                <w:szCs w:val="21"/>
              </w:rPr>
            </w:pPr>
            <w:r>
              <w:rPr>
                <w:szCs w:val="21"/>
              </w:rPr>
              <w:t>检查有无斜裂缝、水平裂缝、竖向裂缝</w:t>
            </w:r>
          </w:p>
        </w:tc>
        <w:tc>
          <w:tcPr>
            <w:tcW w:w="1358"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jc w:val="center"/>
      </w:pPr>
      <w:bookmarkStart w:id="82" w:name="_Toc33081818"/>
      <w:bookmarkStart w:id="83" w:name="_Toc16970464"/>
      <w:bookmarkStart w:id="84" w:name="_Toc4430"/>
      <w:bookmarkStart w:id="85" w:name="_Toc363200280"/>
      <w:bookmarkStart w:id="86" w:name="_Toc12940_WPSOffice_Level2"/>
      <w:r>
        <w:t>表</w:t>
      </w:r>
      <w:r>
        <w:t>4.2-2</w:t>
      </w:r>
      <w: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12178B">
        <w:trPr>
          <w:trHeight w:val="454"/>
          <w:tblHeader/>
          <w:jc w:val="center"/>
        </w:trPr>
        <w:tc>
          <w:tcPr>
            <w:tcW w:w="668" w:type="dxa"/>
            <w:vAlign w:val="center"/>
          </w:tcPr>
          <w:p w:rsidR="0012178B" w:rsidRDefault="00064BCE">
            <w:pPr>
              <w:jc w:val="center"/>
              <w:rPr>
                <w:b/>
                <w:kern w:val="0"/>
                <w:szCs w:val="21"/>
              </w:rPr>
            </w:pPr>
            <w:r>
              <w:rPr>
                <w:b/>
                <w:kern w:val="0"/>
                <w:szCs w:val="21"/>
              </w:rPr>
              <w:t>序号</w:t>
            </w:r>
          </w:p>
        </w:tc>
        <w:tc>
          <w:tcPr>
            <w:tcW w:w="1134" w:type="dxa"/>
            <w:vAlign w:val="center"/>
          </w:tcPr>
          <w:p w:rsidR="0012178B" w:rsidRDefault="00064BCE">
            <w:pPr>
              <w:jc w:val="center"/>
              <w:rPr>
                <w:b/>
                <w:kern w:val="0"/>
                <w:szCs w:val="21"/>
              </w:rPr>
            </w:pPr>
            <w:r>
              <w:rPr>
                <w:b/>
                <w:kern w:val="0"/>
                <w:szCs w:val="21"/>
              </w:rPr>
              <w:t>检查项目</w:t>
            </w:r>
          </w:p>
        </w:tc>
        <w:tc>
          <w:tcPr>
            <w:tcW w:w="5633" w:type="dxa"/>
            <w:vAlign w:val="center"/>
          </w:tcPr>
          <w:p w:rsidR="0012178B" w:rsidRDefault="00064BCE">
            <w:pPr>
              <w:jc w:val="center"/>
              <w:rPr>
                <w:b/>
                <w:kern w:val="0"/>
                <w:szCs w:val="21"/>
              </w:rPr>
            </w:pPr>
            <w:r>
              <w:rPr>
                <w:b/>
                <w:kern w:val="0"/>
                <w:szCs w:val="21"/>
              </w:rPr>
              <w:t>详细检查内容</w:t>
            </w:r>
          </w:p>
        </w:tc>
        <w:tc>
          <w:tcPr>
            <w:tcW w:w="1489"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668" w:type="dxa"/>
            <w:vMerge w:val="restart"/>
            <w:vAlign w:val="center"/>
          </w:tcPr>
          <w:p w:rsidR="0012178B" w:rsidRDefault="00064BCE">
            <w:pPr>
              <w:jc w:val="center"/>
              <w:textAlignment w:val="center"/>
              <w:rPr>
                <w:szCs w:val="21"/>
              </w:rPr>
            </w:pPr>
            <w:r>
              <w:rPr>
                <w:szCs w:val="21"/>
              </w:rPr>
              <w:t>1</w:t>
            </w:r>
          </w:p>
        </w:tc>
        <w:tc>
          <w:tcPr>
            <w:tcW w:w="1134" w:type="dxa"/>
            <w:vMerge w:val="restart"/>
            <w:vAlign w:val="center"/>
          </w:tcPr>
          <w:p w:rsidR="0012178B" w:rsidRDefault="00064BCE">
            <w:pPr>
              <w:jc w:val="center"/>
              <w:textAlignment w:val="center"/>
              <w:rPr>
                <w:szCs w:val="21"/>
              </w:rPr>
            </w:pPr>
            <w:r>
              <w:rPr>
                <w:szCs w:val="21"/>
              </w:rPr>
              <w:t>支座</w:t>
            </w:r>
          </w:p>
        </w:tc>
        <w:tc>
          <w:tcPr>
            <w:tcW w:w="5633" w:type="dxa"/>
            <w:vAlign w:val="center"/>
          </w:tcPr>
          <w:p w:rsidR="0012178B" w:rsidRDefault="00064BCE">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12178B" w:rsidRDefault="00064BCE">
            <w:pPr>
              <w:widowControl/>
              <w:jc w:val="center"/>
              <w:textAlignment w:val="center"/>
              <w:rPr>
                <w:szCs w:val="21"/>
              </w:rPr>
            </w:pPr>
            <w:r>
              <w:rPr>
                <w:szCs w:val="21"/>
              </w:rPr>
              <w:t>检查项目都需要查明病害所在的位置、范围、危害程度</w:t>
            </w:r>
          </w:p>
        </w:tc>
      </w:tr>
      <w:tr w:rsidR="0012178B">
        <w:trPr>
          <w:trHeight w:val="454"/>
          <w:jc w:val="center"/>
        </w:trPr>
        <w:tc>
          <w:tcPr>
            <w:tcW w:w="668" w:type="dxa"/>
            <w:vMerge/>
            <w:vAlign w:val="center"/>
          </w:tcPr>
          <w:p w:rsidR="0012178B" w:rsidRDefault="0012178B">
            <w:pPr>
              <w:jc w:val="center"/>
              <w:textAlignment w:val="center"/>
              <w:rPr>
                <w:szCs w:val="21"/>
              </w:rPr>
            </w:pPr>
          </w:p>
        </w:tc>
        <w:tc>
          <w:tcPr>
            <w:tcW w:w="1134" w:type="dxa"/>
            <w:vMerge/>
            <w:vAlign w:val="center"/>
          </w:tcPr>
          <w:p w:rsidR="0012178B" w:rsidRDefault="0012178B">
            <w:pPr>
              <w:jc w:val="center"/>
              <w:textAlignment w:val="center"/>
              <w:rPr>
                <w:szCs w:val="21"/>
              </w:rPr>
            </w:pPr>
          </w:p>
        </w:tc>
        <w:tc>
          <w:tcPr>
            <w:tcW w:w="5633" w:type="dxa"/>
            <w:vAlign w:val="center"/>
          </w:tcPr>
          <w:p w:rsidR="0012178B" w:rsidRDefault="00064BCE">
            <w:pPr>
              <w:jc w:val="center"/>
              <w:textAlignment w:val="center"/>
              <w:rPr>
                <w:szCs w:val="21"/>
              </w:rPr>
            </w:pPr>
            <w:r>
              <w:rPr>
                <w:rFonts w:hint="eastAsia"/>
                <w:szCs w:val="21"/>
              </w:rPr>
              <w:t>检查盆环是否开裂、脱焊</w:t>
            </w:r>
          </w:p>
        </w:tc>
        <w:tc>
          <w:tcPr>
            <w:tcW w:w="1489" w:type="dxa"/>
            <w:vMerge/>
            <w:vAlign w:val="center"/>
          </w:tcPr>
          <w:p w:rsidR="0012178B" w:rsidRDefault="0012178B">
            <w:pPr>
              <w:widowControl/>
              <w:jc w:val="center"/>
              <w:textAlignment w:val="center"/>
              <w:rPr>
                <w:szCs w:val="21"/>
              </w:rPr>
            </w:pPr>
          </w:p>
        </w:tc>
      </w:tr>
      <w:tr w:rsidR="0012178B">
        <w:trPr>
          <w:trHeight w:val="454"/>
          <w:jc w:val="center"/>
        </w:trPr>
        <w:tc>
          <w:tcPr>
            <w:tcW w:w="668" w:type="dxa"/>
            <w:vMerge/>
            <w:vAlign w:val="center"/>
          </w:tcPr>
          <w:p w:rsidR="0012178B" w:rsidRDefault="0012178B">
            <w:pPr>
              <w:jc w:val="center"/>
              <w:textAlignment w:val="center"/>
              <w:rPr>
                <w:szCs w:val="21"/>
              </w:rPr>
            </w:pPr>
          </w:p>
        </w:tc>
        <w:tc>
          <w:tcPr>
            <w:tcW w:w="1134" w:type="dxa"/>
            <w:vMerge/>
            <w:vAlign w:val="center"/>
          </w:tcPr>
          <w:p w:rsidR="0012178B" w:rsidRDefault="0012178B">
            <w:pPr>
              <w:jc w:val="center"/>
              <w:textAlignment w:val="center"/>
              <w:rPr>
                <w:szCs w:val="21"/>
              </w:rPr>
            </w:pPr>
          </w:p>
        </w:tc>
        <w:tc>
          <w:tcPr>
            <w:tcW w:w="5633" w:type="dxa"/>
            <w:vAlign w:val="center"/>
          </w:tcPr>
          <w:p w:rsidR="0012178B" w:rsidRDefault="00064BCE">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12178B" w:rsidRDefault="0012178B">
            <w:pPr>
              <w:widowControl/>
              <w:jc w:val="center"/>
              <w:textAlignment w:val="center"/>
              <w:rPr>
                <w:szCs w:val="21"/>
              </w:rPr>
            </w:pPr>
          </w:p>
        </w:tc>
      </w:tr>
      <w:tr w:rsidR="0012178B">
        <w:trPr>
          <w:trHeight w:val="454"/>
          <w:jc w:val="center"/>
        </w:trPr>
        <w:tc>
          <w:tcPr>
            <w:tcW w:w="668" w:type="dxa"/>
            <w:vMerge/>
            <w:vAlign w:val="center"/>
          </w:tcPr>
          <w:p w:rsidR="0012178B" w:rsidRDefault="0012178B">
            <w:pPr>
              <w:jc w:val="center"/>
              <w:textAlignment w:val="center"/>
              <w:rPr>
                <w:szCs w:val="21"/>
              </w:rPr>
            </w:pPr>
          </w:p>
        </w:tc>
        <w:tc>
          <w:tcPr>
            <w:tcW w:w="1134" w:type="dxa"/>
            <w:vMerge/>
            <w:vAlign w:val="center"/>
          </w:tcPr>
          <w:p w:rsidR="0012178B" w:rsidRDefault="0012178B">
            <w:pPr>
              <w:jc w:val="center"/>
              <w:textAlignment w:val="center"/>
              <w:rPr>
                <w:szCs w:val="21"/>
              </w:rPr>
            </w:pPr>
          </w:p>
        </w:tc>
        <w:tc>
          <w:tcPr>
            <w:tcW w:w="5633" w:type="dxa"/>
            <w:vAlign w:val="center"/>
          </w:tcPr>
          <w:p w:rsidR="0012178B" w:rsidRDefault="00064BCE">
            <w:pPr>
              <w:jc w:val="center"/>
              <w:textAlignment w:val="center"/>
              <w:rPr>
                <w:szCs w:val="21"/>
              </w:rPr>
            </w:pPr>
            <w:r>
              <w:rPr>
                <w:rFonts w:hint="eastAsia"/>
                <w:szCs w:val="21"/>
              </w:rPr>
              <w:t>检查钢件非主要受力部位是否出现脱焊</w:t>
            </w:r>
          </w:p>
        </w:tc>
        <w:tc>
          <w:tcPr>
            <w:tcW w:w="1489" w:type="dxa"/>
            <w:vMerge/>
            <w:vAlign w:val="center"/>
          </w:tcPr>
          <w:p w:rsidR="0012178B" w:rsidRDefault="0012178B">
            <w:pPr>
              <w:widowControl/>
              <w:jc w:val="center"/>
              <w:textAlignment w:val="center"/>
              <w:rPr>
                <w:szCs w:val="21"/>
              </w:rPr>
            </w:pPr>
          </w:p>
        </w:tc>
      </w:tr>
      <w:tr w:rsidR="0012178B">
        <w:trPr>
          <w:trHeight w:val="454"/>
          <w:jc w:val="center"/>
        </w:trPr>
        <w:tc>
          <w:tcPr>
            <w:tcW w:w="668" w:type="dxa"/>
            <w:vMerge/>
            <w:vAlign w:val="center"/>
          </w:tcPr>
          <w:p w:rsidR="0012178B" w:rsidRDefault="0012178B">
            <w:pPr>
              <w:jc w:val="center"/>
              <w:textAlignment w:val="center"/>
              <w:rPr>
                <w:szCs w:val="21"/>
              </w:rPr>
            </w:pPr>
          </w:p>
        </w:tc>
        <w:tc>
          <w:tcPr>
            <w:tcW w:w="1134" w:type="dxa"/>
            <w:vMerge/>
            <w:vAlign w:val="center"/>
          </w:tcPr>
          <w:p w:rsidR="0012178B" w:rsidRDefault="0012178B">
            <w:pPr>
              <w:jc w:val="center"/>
              <w:textAlignment w:val="center"/>
              <w:rPr>
                <w:szCs w:val="21"/>
              </w:rPr>
            </w:pPr>
          </w:p>
        </w:tc>
        <w:tc>
          <w:tcPr>
            <w:tcW w:w="5633" w:type="dxa"/>
            <w:vAlign w:val="center"/>
          </w:tcPr>
          <w:p w:rsidR="0012178B" w:rsidRDefault="00064BCE">
            <w:pPr>
              <w:jc w:val="center"/>
              <w:textAlignment w:val="center"/>
              <w:rPr>
                <w:szCs w:val="21"/>
              </w:rPr>
            </w:pPr>
            <w:r>
              <w:rPr>
                <w:rFonts w:hint="eastAsia"/>
                <w:szCs w:val="21"/>
              </w:rPr>
              <w:t>检查锚栓是否剪断</w:t>
            </w:r>
          </w:p>
        </w:tc>
        <w:tc>
          <w:tcPr>
            <w:tcW w:w="1489" w:type="dxa"/>
            <w:vMerge/>
            <w:vAlign w:val="center"/>
          </w:tcPr>
          <w:p w:rsidR="0012178B" w:rsidRDefault="0012178B">
            <w:pPr>
              <w:widowControl/>
              <w:jc w:val="center"/>
              <w:textAlignment w:val="center"/>
              <w:rPr>
                <w:szCs w:val="21"/>
              </w:rPr>
            </w:pPr>
          </w:p>
        </w:tc>
      </w:tr>
      <w:tr w:rsidR="0012178B">
        <w:trPr>
          <w:trHeight w:val="454"/>
          <w:jc w:val="center"/>
        </w:trPr>
        <w:tc>
          <w:tcPr>
            <w:tcW w:w="668" w:type="dxa"/>
            <w:vMerge/>
            <w:vAlign w:val="center"/>
          </w:tcPr>
          <w:p w:rsidR="0012178B" w:rsidRDefault="0012178B">
            <w:pPr>
              <w:jc w:val="center"/>
              <w:textAlignment w:val="center"/>
              <w:rPr>
                <w:szCs w:val="21"/>
              </w:rPr>
            </w:pPr>
          </w:p>
        </w:tc>
        <w:tc>
          <w:tcPr>
            <w:tcW w:w="1134" w:type="dxa"/>
            <w:vMerge/>
            <w:vAlign w:val="center"/>
          </w:tcPr>
          <w:p w:rsidR="0012178B" w:rsidRDefault="0012178B">
            <w:pPr>
              <w:jc w:val="center"/>
              <w:textAlignment w:val="center"/>
              <w:rPr>
                <w:szCs w:val="21"/>
              </w:rPr>
            </w:pPr>
          </w:p>
        </w:tc>
        <w:tc>
          <w:tcPr>
            <w:tcW w:w="5633" w:type="dxa"/>
            <w:vAlign w:val="center"/>
          </w:tcPr>
          <w:p w:rsidR="0012178B" w:rsidRDefault="00064BCE">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7" w:name="_Toc68879974"/>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12178B" w:rsidRDefault="00064BCE">
      <w:pPr>
        <w:spacing w:beforeLines="50" w:before="152"/>
        <w:jc w:val="center"/>
      </w:pPr>
      <w:bookmarkStart w:id="88" w:name="_Toc5793"/>
      <w:bookmarkStart w:id="89" w:name="_Toc18780"/>
      <w:r>
        <w:t>表</w:t>
      </w:r>
      <w:r>
        <w:t>4.3-1</w:t>
      </w:r>
      <w: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12178B">
        <w:trPr>
          <w:trHeight w:val="454"/>
          <w:tblHeader/>
          <w:jc w:val="center"/>
        </w:trPr>
        <w:tc>
          <w:tcPr>
            <w:tcW w:w="543" w:type="dxa"/>
            <w:vAlign w:val="center"/>
          </w:tcPr>
          <w:p w:rsidR="0012178B" w:rsidRDefault="00064BCE">
            <w:pPr>
              <w:jc w:val="center"/>
              <w:rPr>
                <w:b/>
                <w:kern w:val="0"/>
                <w:szCs w:val="21"/>
              </w:rPr>
            </w:pPr>
            <w:r>
              <w:rPr>
                <w:b/>
                <w:kern w:val="0"/>
                <w:szCs w:val="21"/>
              </w:rPr>
              <w:t>序号</w:t>
            </w:r>
          </w:p>
        </w:tc>
        <w:tc>
          <w:tcPr>
            <w:tcW w:w="1335" w:type="dxa"/>
            <w:vAlign w:val="center"/>
          </w:tcPr>
          <w:p w:rsidR="0012178B" w:rsidRDefault="00064BCE">
            <w:pPr>
              <w:jc w:val="center"/>
              <w:rPr>
                <w:b/>
                <w:kern w:val="0"/>
                <w:szCs w:val="21"/>
              </w:rPr>
            </w:pPr>
            <w:r>
              <w:rPr>
                <w:b/>
                <w:kern w:val="0"/>
                <w:szCs w:val="21"/>
              </w:rPr>
              <w:t>检查项目</w:t>
            </w:r>
          </w:p>
        </w:tc>
        <w:tc>
          <w:tcPr>
            <w:tcW w:w="5520" w:type="dxa"/>
            <w:vAlign w:val="center"/>
          </w:tcPr>
          <w:p w:rsidR="0012178B" w:rsidRDefault="00064BCE">
            <w:pPr>
              <w:jc w:val="center"/>
              <w:rPr>
                <w:b/>
                <w:kern w:val="0"/>
                <w:szCs w:val="21"/>
              </w:rPr>
            </w:pPr>
            <w:r>
              <w:rPr>
                <w:b/>
                <w:kern w:val="0"/>
                <w:szCs w:val="21"/>
              </w:rPr>
              <w:t>详细检查内容</w:t>
            </w:r>
          </w:p>
        </w:tc>
        <w:tc>
          <w:tcPr>
            <w:tcW w:w="1526"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543" w:type="dxa"/>
            <w:vAlign w:val="center"/>
          </w:tcPr>
          <w:p w:rsidR="0012178B" w:rsidRDefault="00064BCE">
            <w:pPr>
              <w:widowControl/>
              <w:jc w:val="center"/>
              <w:textAlignment w:val="center"/>
              <w:rPr>
                <w:szCs w:val="21"/>
              </w:rPr>
            </w:pPr>
            <w:r>
              <w:rPr>
                <w:szCs w:val="21"/>
              </w:rPr>
              <w:t>1</w:t>
            </w:r>
          </w:p>
        </w:tc>
        <w:tc>
          <w:tcPr>
            <w:tcW w:w="1335" w:type="dxa"/>
            <w:vAlign w:val="center"/>
          </w:tcPr>
          <w:p w:rsidR="0012178B" w:rsidRDefault="00064BCE">
            <w:pPr>
              <w:widowControl/>
              <w:jc w:val="center"/>
              <w:textAlignment w:val="center"/>
              <w:rPr>
                <w:szCs w:val="21"/>
              </w:rPr>
            </w:pPr>
            <w:r>
              <w:rPr>
                <w:szCs w:val="21"/>
              </w:rPr>
              <w:t>表观病害</w:t>
            </w:r>
          </w:p>
        </w:tc>
        <w:tc>
          <w:tcPr>
            <w:tcW w:w="5520" w:type="dxa"/>
            <w:vAlign w:val="center"/>
          </w:tcPr>
          <w:p w:rsidR="0012178B" w:rsidRDefault="00064BCE">
            <w:pPr>
              <w:widowControl/>
              <w:jc w:val="center"/>
              <w:textAlignment w:val="center"/>
              <w:rPr>
                <w:szCs w:val="21"/>
              </w:rPr>
            </w:pPr>
            <w:r>
              <w:rPr>
                <w:szCs w:val="21"/>
              </w:rPr>
              <w:t>混凝土有无剥落、空洞、孔洞、磨损</w:t>
            </w:r>
          </w:p>
        </w:tc>
        <w:tc>
          <w:tcPr>
            <w:tcW w:w="1526" w:type="dxa"/>
            <w:vMerge w:val="restart"/>
            <w:vAlign w:val="center"/>
          </w:tcPr>
          <w:p w:rsidR="0012178B" w:rsidRDefault="00064BCE">
            <w:pPr>
              <w:widowControl/>
              <w:jc w:val="center"/>
              <w:textAlignment w:val="center"/>
              <w:rPr>
                <w:szCs w:val="21"/>
              </w:rPr>
            </w:pPr>
            <w:r>
              <w:rPr>
                <w:szCs w:val="21"/>
              </w:rPr>
              <w:t>检查项目都需要查明病害所在的位置、范围、危害程度</w:t>
            </w:r>
          </w:p>
        </w:tc>
      </w:tr>
      <w:tr w:rsidR="0012178B">
        <w:trPr>
          <w:trHeight w:val="454"/>
          <w:jc w:val="center"/>
        </w:trPr>
        <w:tc>
          <w:tcPr>
            <w:tcW w:w="543" w:type="dxa"/>
            <w:vMerge w:val="restart"/>
            <w:vAlign w:val="center"/>
          </w:tcPr>
          <w:p w:rsidR="0012178B" w:rsidRDefault="00064BCE">
            <w:pPr>
              <w:widowControl/>
              <w:jc w:val="center"/>
              <w:textAlignment w:val="center"/>
              <w:rPr>
                <w:szCs w:val="21"/>
              </w:rPr>
            </w:pPr>
            <w:r>
              <w:rPr>
                <w:szCs w:val="21"/>
              </w:rPr>
              <w:t>2</w:t>
            </w:r>
          </w:p>
        </w:tc>
        <w:tc>
          <w:tcPr>
            <w:tcW w:w="1335" w:type="dxa"/>
            <w:vMerge w:val="restart"/>
            <w:vAlign w:val="center"/>
          </w:tcPr>
          <w:p w:rsidR="0012178B" w:rsidRDefault="00064BCE">
            <w:pPr>
              <w:widowControl/>
              <w:jc w:val="center"/>
              <w:textAlignment w:val="center"/>
              <w:rPr>
                <w:szCs w:val="21"/>
              </w:rPr>
            </w:pPr>
            <w:r>
              <w:rPr>
                <w:szCs w:val="21"/>
              </w:rPr>
              <w:t>裂缝</w:t>
            </w:r>
          </w:p>
        </w:tc>
        <w:tc>
          <w:tcPr>
            <w:tcW w:w="5520" w:type="dxa"/>
            <w:vAlign w:val="center"/>
          </w:tcPr>
          <w:p w:rsidR="0012178B" w:rsidRDefault="00064BCE">
            <w:pPr>
              <w:widowControl/>
              <w:jc w:val="center"/>
              <w:textAlignment w:val="center"/>
              <w:rPr>
                <w:szCs w:val="21"/>
              </w:rPr>
            </w:pPr>
            <w:r>
              <w:rPr>
                <w:szCs w:val="21"/>
              </w:rPr>
              <w:t>墩台有无基础不均匀沉降产生的开裂</w:t>
            </w:r>
          </w:p>
        </w:tc>
        <w:tc>
          <w:tcPr>
            <w:tcW w:w="1526"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543" w:type="dxa"/>
            <w:vMerge/>
            <w:vAlign w:val="center"/>
          </w:tcPr>
          <w:p w:rsidR="0012178B" w:rsidRDefault="0012178B">
            <w:pPr>
              <w:widowControl/>
              <w:jc w:val="center"/>
              <w:textAlignment w:val="center"/>
              <w:rPr>
                <w:szCs w:val="21"/>
              </w:rPr>
            </w:pPr>
          </w:p>
        </w:tc>
        <w:tc>
          <w:tcPr>
            <w:tcW w:w="1335" w:type="dxa"/>
            <w:vMerge/>
            <w:vAlign w:val="center"/>
          </w:tcPr>
          <w:p w:rsidR="0012178B" w:rsidRDefault="0012178B">
            <w:pPr>
              <w:widowControl/>
              <w:jc w:val="center"/>
              <w:textAlignment w:val="center"/>
              <w:rPr>
                <w:szCs w:val="21"/>
              </w:rPr>
            </w:pPr>
          </w:p>
        </w:tc>
        <w:tc>
          <w:tcPr>
            <w:tcW w:w="5520" w:type="dxa"/>
            <w:vAlign w:val="center"/>
          </w:tcPr>
          <w:p w:rsidR="0012178B" w:rsidRDefault="00064BCE">
            <w:pPr>
              <w:widowControl/>
              <w:jc w:val="center"/>
              <w:textAlignment w:val="center"/>
              <w:rPr>
                <w:szCs w:val="21"/>
              </w:rPr>
            </w:pPr>
            <w:r>
              <w:rPr>
                <w:szCs w:val="21"/>
              </w:rPr>
              <w:t>测量裂缝长度、典型裂缝宽度和超限裂缝深度</w:t>
            </w:r>
          </w:p>
        </w:tc>
        <w:tc>
          <w:tcPr>
            <w:tcW w:w="1526"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543" w:type="dxa"/>
            <w:vMerge/>
            <w:vAlign w:val="center"/>
          </w:tcPr>
          <w:p w:rsidR="0012178B" w:rsidRDefault="0012178B">
            <w:pPr>
              <w:widowControl/>
              <w:jc w:val="center"/>
              <w:textAlignment w:val="center"/>
              <w:rPr>
                <w:szCs w:val="21"/>
              </w:rPr>
            </w:pPr>
          </w:p>
        </w:tc>
        <w:tc>
          <w:tcPr>
            <w:tcW w:w="1335" w:type="dxa"/>
            <w:vMerge/>
            <w:vAlign w:val="center"/>
          </w:tcPr>
          <w:p w:rsidR="0012178B" w:rsidRDefault="0012178B">
            <w:pPr>
              <w:widowControl/>
              <w:jc w:val="center"/>
              <w:textAlignment w:val="center"/>
              <w:rPr>
                <w:szCs w:val="21"/>
              </w:rPr>
            </w:pPr>
          </w:p>
        </w:tc>
        <w:tc>
          <w:tcPr>
            <w:tcW w:w="5520" w:type="dxa"/>
            <w:vAlign w:val="center"/>
          </w:tcPr>
          <w:p w:rsidR="0012178B" w:rsidRDefault="00064BCE">
            <w:pPr>
              <w:widowControl/>
              <w:jc w:val="center"/>
              <w:textAlignment w:val="center"/>
              <w:rPr>
                <w:szCs w:val="21"/>
              </w:rPr>
            </w:pPr>
            <w:r>
              <w:rPr>
                <w:szCs w:val="21"/>
              </w:rPr>
              <w:t>重点检查结构受力裂缝和基础沉降产生的裂缝</w:t>
            </w:r>
          </w:p>
        </w:tc>
        <w:tc>
          <w:tcPr>
            <w:tcW w:w="1526"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543" w:type="dxa"/>
            <w:vAlign w:val="center"/>
          </w:tcPr>
          <w:p w:rsidR="0012178B" w:rsidRDefault="00064BCE">
            <w:pPr>
              <w:widowControl/>
              <w:jc w:val="center"/>
              <w:textAlignment w:val="center"/>
              <w:rPr>
                <w:szCs w:val="21"/>
              </w:rPr>
            </w:pPr>
            <w:r>
              <w:rPr>
                <w:szCs w:val="21"/>
              </w:rPr>
              <w:t>3</w:t>
            </w:r>
          </w:p>
        </w:tc>
        <w:tc>
          <w:tcPr>
            <w:tcW w:w="1335" w:type="dxa"/>
            <w:vAlign w:val="center"/>
          </w:tcPr>
          <w:p w:rsidR="0012178B" w:rsidRDefault="00064BCE">
            <w:pPr>
              <w:widowControl/>
              <w:jc w:val="center"/>
              <w:textAlignment w:val="center"/>
              <w:rPr>
                <w:szCs w:val="21"/>
              </w:rPr>
            </w:pPr>
            <w:r>
              <w:rPr>
                <w:szCs w:val="21"/>
              </w:rPr>
              <w:t>稳定性</w:t>
            </w:r>
          </w:p>
        </w:tc>
        <w:tc>
          <w:tcPr>
            <w:tcW w:w="5520" w:type="dxa"/>
            <w:vAlign w:val="center"/>
          </w:tcPr>
          <w:p w:rsidR="0012178B" w:rsidRDefault="00064BCE">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spacing w:beforeLines="50" w:before="152"/>
        <w:jc w:val="center"/>
      </w:pPr>
      <w:r>
        <w:t>表</w:t>
      </w:r>
      <w:r>
        <w:t>4.3-2</w:t>
      </w:r>
      <w: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12178B">
        <w:trPr>
          <w:trHeight w:val="397"/>
          <w:jc w:val="center"/>
        </w:trPr>
        <w:tc>
          <w:tcPr>
            <w:tcW w:w="675" w:type="dxa"/>
            <w:vAlign w:val="center"/>
          </w:tcPr>
          <w:p w:rsidR="0012178B" w:rsidRDefault="00064BCE">
            <w:pPr>
              <w:jc w:val="center"/>
              <w:rPr>
                <w:b/>
                <w:kern w:val="0"/>
                <w:szCs w:val="21"/>
              </w:rPr>
            </w:pPr>
            <w:r>
              <w:rPr>
                <w:b/>
                <w:kern w:val="0"/>
                <w:szCs w:val="21"/>
              </w:rPr>
              <w:t>序号</w:t>
            </w:r>
          </w:p>
        </w:tc>
        <w:tc>
          <w:tcPr>
            <w:tcW w:w="1276" w:type="dxa"/>
            <w:vAlign w:val="center"/>
          </w:tcPr>
          <w:p w:rsidR="0012178B" w:rsidRDefault="00064BCE">
            <w:pPr>
              <w:jc w:val="center"/>
              <w:rPr>
                <w:b/>
                <w:kern w:val="0"/>
                <w:szCs w:val="21"/>
              </w:rPr>
            </w:pPr>
            <w:r>
              <w:rPr>
                <w:b/>
                <w:kern w:val="0"/>
                <w:szCs w:val="21"/>
              </w:rPr>
              <w:t>检查项目</w:t>
            </w:r>
          </w:p>
        </w:tc>
        <w:tc>
          <w:tcPr>
            <w:tcW w:w="5528" w:type="dxa"/>
            <w:vAlign w:val="center"/>
          </w:tcPr>
          <w:p w:rsidR="0012178B" w:rsidRDefault="00064BCE">
            <w:pPr>
              <w:jc w:val="center"/>
              <w:rPr>
                <w:b/>
                <w:kern w:val="0"/>
                <w:szCs w:val="21"/>
              </w:rPr>
            </w:pPr>
            <w:r>
              <w:rPr>
                <w:b/>
                <w:kern w:val="0"/>
                <w:szCs w:val="21"/>
              </w:rPr>
              <w:t>详细检查内容</w:t>
            </w:r>
          </w:p>
        </w:tc>
        <w:tc>
          <w:tcPr>
            <w:tcW w:w="1447" w:type="dxa"/>
            <w:vAlign w:val="center"/>
          </w:tcPr>
          <w:p w:rsidR="0012178B" w:rsidRDefault="00064BCE">
            <w:pPr>
              <w:jc w:val="center"/>
              <w:rPr>
                <w:b/>
                <w:kern w:val="0"/>
                <w:szCs w:val="21"/>
              </w:rPr>
            </w:pPr>
            <w:r>
              <w:rPr>
                <w:b/>
                <w:kern w:val="0"/>
                <w:szCs w:val="21"/>
              </w:rPr>
              <w:t>备注</w:t>
            </w:r>
          </w:p>
        </w:tc>
      </w:tr>
      <w:tr w:rsidR="0012178B">
        <w:trPr>
          <w:trHeight w:val="510"/>
          <w:jc w:val="center"/>
        </w:trPr>
        <w:tc>
          <w:tcPr>
            <w:tcW w:w="675" w:type="dxa"/>
            <w:vAlign w:val="center"/>
          </w:tcPr>
          <w:p w:rsidR="0012178B" w:rsidRDefault="00064BCE">
            <w:pPr>
              <w:widowControl/>
              <w:jc w:val="center"/>
              <w:textAlignment w:val="center"/>
              <w:rPr>
                <w:szCs w:val="21"/>
              </w:rPr>
            </w:pPr>
            <w:r>
              <w:rPr>
                <w:szCs w:val="21"/>
              </w:rPr>
              <w:t>1</w:t>
            </w:r>
          </w:p>
        </w:tc>
        <w:tc>
          <w:tcPr>
            <w:tcW w:w="1276" w:type="dxa"/>
            <w:vAlign w:val="center"/>
          </w:tcPr>
          <w:p w:rsidR="0012178B" w:rsidRDefault="00064BCE">
            <w:pPr>
              <w:widowControl/>
              <w:jc w:val="center"/>
              <w:textAlignment w:val="center"/>
              <w:rPr>
                <w:szCs w:val="21"/>
              </w:rPr>
            </w:pPr>
            <w:r>
              <w:rPr>
                <w:szCs w:val="21"/>
              </w:rPr>
              <w:t>冲刷、淘空</w:t>
            </w:r>
          </w:p>
        </w:tc>
        <w:tc>
          <w:tcPr>
            <w:tcW w:w="5528" w:type="dxa"/>
            <w:vAlign w:val="center"/>
          </w:tcPr>
          <w:p w:rsidR="0012178B" w:rsidRDefault="00064BCE">
            <w:pPr>
              <w:widowControl/>
              <w:jc w:val="center"/>
              <w:textAlignment w:val="center"/>
              <w:rPr>
                <w:szCs w:val="21"/>
              </w:rPr>
            </w:pPr>
            <w:r>
              <w:rPr>
                <w:szCs w:val="21"/>
              </w:rPr>
              <w:t>检查基础有无冲刷现象及基础冲刷的面积</w:t>
            </w:r>
          </w:p>
        </w:tc>
        <w:tc>
          <w:tcPr>
            <w:tcW w:w="1447" w:type="dxa"/>
            <w:vMerge w:val="restart"/>
            <w:vAlign w:val="center"/>
          </w:tcPr>
          <w:p w:rsidR="0012178B" w:rsidRDefault="00064BCE">
            <w:pPr>
              <w:widowControl/>
              <w:jc w:val="center"/>
              <w:textAlignment w:val="center"/>
              <w:rPr>
                <w:kern w:val="0"/>
                <w:szCs w:val="21"/>
              </w:rPr>
            </w:pPr>
            <w:r>
              <w:rPr>
                <w:szCs w:val="21"/>
              </w:rPr>
              <w:t>上述检查项目都需要查明病害所在的位置、范围、危害程度</w:t>
            </w: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2</w:t>
            </w:r>
          </w:p>
        </w:tc>
        <w:tc>
          <w:tcPr>
            <w:tcW w:w="1276" w:type="dxa"/>
            <w:vAlign w:val="center"/>
          </w:tcPr>
          <w:p w:rsidR="0012178B" w:rsidRDefault="00064BCE">
            <w:pPr>
              <w:widowControl/>
              <w:jc w:val="center"/>
              <w:textAlignment w:val="center"/>
              <w:rPr>
                <w:szCs w:val="21"/>
              </w:rPr>
            </w:pPr>
            <w:r>
              <w:rPr>
                <w:szCs w:val="21"/>
              </w:rPr>
              <w:t>剥落、露筋</w:t>
            </w:r>
          </w:p>
        </w:tc>
        <w:tc>
          <w:tcPr>
            <w:tcW w:w="5528" w:type="dxa"/>
            <w:vAlign w:val="center"/>
          </w:tcPr>
          <w:p w:rsidR="0012178B" w:rsidRDefault="00064BCE">
            <w:pPr>
              <w:widowControl/>
              <w:jc w:val="center"/>
              <w:textAlignment w:val="center"/>
              <w:rPr>
                <w:szCs w:val="21"/>
              </w:rPr>
            </w:pPr>
            <w:r>
              <w:rPr>
                <w:szCs w:val="21"/>
              </w:rPr>
              <w:t>检查基础有无剥落、露筋、锈蚀等现象</w:t>
            </w:r>
          </w:p>
        </w:tc>
        <w:tc>
          <w:tcPr>
            <w:tcW w:w="1447" w:type="dxa"/>
            <w:vMerge/>
            <w:vAlign w:val="center"/>
          </w:tcPr>
          <w:p w:rsidR="0012178B" w:rsidRDefault="0012178B">
            <w:pPr>
              <w:jc w:val="center"/>
              <w:rPr>
                <w:kern w:val="0"/>
              </w:rPr>
            </w:pP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3</w:t>
            </w:r>
          </w:p>
        </w:tc>
        <w:tc>
          <w:tcPr>
            <w:tcW w:w="1276" w:type="dxa"/>
            <w:vAlign w:val="center"/>
          </w:tcPr>
          <w:p w:rsidR="0012178B" w:rsidRDefault="00064BCE">
            <w:pPr>
              <w:widowControl/>
              <w:jc w:val="center"/>
              <w:textAlignment w:val="center"/>
              <w:rPr>
                <w:szCs w:val="21"/>
              </w:rPr>
            </w:pPr>
            <w:r>
              <w:rPr>
                <w:szCs w:val="21"/>
              </w:rPr>
              <w:t>冲蚀</w:t>
            </w:r>
          </w:p>
        </w:tc>
        <w:tc>
          <w:tcPr>
            <w:tcW w:w="5528" w:type="dxa"/>
            <w:vAlign w:val="center"/>
          </w:tcPr>
          <w:p w:rsidR="0012178B" w:rsidRDefault="00064BCE">
            <w:pPr>
              <w:widowControl/>
              <w:jc w:val="center"/>
              <w:textAlignment w:val="center"/>
              <w:rPr>
                <w:szCs w:val="21"/>
              </w:rPr>
            </w:pPr>
            <w:r>
              <w:rPr>
                <w:szCs w:val="21"/>
              </w:rPr>
              <w:t>检查基础或承台有无磨损、颈缩、露筋、混凝土胀裂等现象</w:t>
            </w:r>
          </w:p>
        </w:tc>
        <w:tc>
          <w:tcPr>
            <w:tcW w:w="1447" w:type="dxa"/>
            <w:vMerge/>
            <w:vAlign w:val="center"/>
          </w:tcPr>
          <w:p w:rsidR="0012178B" w:rsidRDefault="0012178B">
            <w:pPr>
              <w:jc w:val="center"/>
              <w:rPr>
                <w:kern w:val="0"/>
              </w:rPr>
            </w:pP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4</w:t>
            </w:r>
          </w:p>
        </w:tc>
        <w:tc>
          <w:tcPr>
            <w:tcW w:w="1276" w:type="dxa"/>
            <w:vAlign w:val="center"/>
          </w:tcPr>
          <w:p w:rsidR="0012178B" w:rsidRDefault="00064BCE">
            <w:pPr>
              <w:widowControl/>
              <w:jc w:val="center"/>
              <w:textAlignment w:val="center"/>
              <w:rPr>
                <w:szCs w:val="21"/>
              </w:rPr>
            </w:pPr>
            <w:r>
              <w:rPr>
                <w:szCs w:val="21"/>
              </w:rPr>
              <w:t>河床铺砌损坏</w:t>
            </w:r>
          </w:p>
        </w:tc>
        <w:tc>
          <w:tcPr>
            <w:tcW w:w="5528" w:type="dxa"/>
            <w:vAlign w:val="center"/>
          </w:tcPr>
          <w:p w:rsidR="0012178B" w:rsidRDefault="00064BCE">
            <w:pPr>
              <w:widowControl/>
              <w:jc w:val="center"/>
              <w:textAlignment w:val="center"/>
              <w:rPr>
                <w:szCs w:val="21"/>
              </w:rPr>
            </w:pPr>
            <w:r>
              <w:rPr>
                <w:szCs w:val="21"/>
              </w:rPr>
              <w:t>检查河床铺砌有无冲刷或损坏</w:t>
            </w:r>
          </w:p>
        </w:tc>
        <w:tc>
          <w:tcPr>
            <w:tcW w:w="1447" w:type="dxa"/>
            <w:vMerge/>
            <w:vAlign w:val="center"/>
          </w:tcPr>
          <w:p w:rsidR="0012178B" w:rsidRDefault="0012178B">
            <w:pPr>
              <w:jc w:val="center"/>
              <w:rPr>
                <w:kern w:val="0"/>
              </w:rPr>
            </w:pP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5</w:t>
            </w:r>
          </w:p>
        </w:tc>
        <w:tc>
          <w:tcPr>
            <w:tcW w:w="1276" w:type="dxa"/>
            <w:vAlign w:val="center"/>
          </w:tcPr>
          <w:p w:rsidR="0012178B" w:rsidRDefault="00064BCE">
            <w:pPr>
              <w:widowControl/>
              <w:jc w:val="center"/>
              <w:textAlignment w:val="center"/>
              <w:rPr>
                <w:szCs w:val="21"/>
              </w:rPr>
            </w:pPr>
            <w:r>
              <w:rPr>
                <w:szCs w:val="21"/>
              </w:rPr>
              <w:t>沉降</w:t>
            </w:r>
          </w:p>
        </w:tc>
        <w:tc>
          <w:tcPr>
            <w:tcW w:w="5528" w:type="dxa"/>
            <w:vAlign w:val="center"/>
          </w:tcPr>
          <w:p w:rsidR="0012178B" w:rsidRDefault="00064BCE">
            <w:pPr>
              <w:widowControl/>
              <w:jc w:val="center"/>
              <w:textAlignment w:val="center"/>
              <w:rPr>
                <w:szCs w:val="21"/>
              </w:rPr>
            </w:pPr>
            <w:r>
              <w:rPr>
                <w:szCs w:val="21"/>
              </w:rPr>
              <w:t>检查基础有无沉降变形</w:t>
            </w:r>
          </w:p>
        </w:tc>
        <w:tc>
          <w:tcPr>
            <w:tcW w:w="1447" w:type="dxa"/>
            <w:vMerge/>
            <w:vAlign w:val="center"/>
          </w:tcPr>
          <w:p w:rsidR="0012178B" w:rsidRDefault="0012178B">
            <w:pPr>
              <w:jc w:val="center"/>
              <w:rPr>
                <w:kern w:val="0"/>
              </w:rPr>
            </w:pP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6</w:t>
            </w:r>
          </w:p>
        </w:tc>
        <w:tc>
          <w:tcPr>
            <w:tcW w:w="1276" w:type="dxa"/>
            <w:vAlign w:val="center"/>
          </w:tcPr>
          <w:p w:rsidR="0012178B" w:rsidRDefault="00064BCE">
            <w:pPr>
              <w:widowControl/>
              <w:jc w:val="center"/>
              <w:textAlignment w:val="center"/>
              <w:rPr>
                <w:szCs w:val="21"/>
              </w:rPr>
            </w:pPr>
            <w:r>
              <w:rPr>
                <w:szCs w:val="21"/>
              </w:rPr>
              <w:t>滑移和倾斜</w:t>
            </w:r>
          </w:p>
        </w:tc>
        <w:tc>
          <w:tcPr>
            <w:tcW w:w="5528" w:type="dxa"/>
            <w:vAlign w:val="center"/>
          </w:tcPr>
          <w:p w:rsidR="0012178B" w:rsidRDefault="00064BCE">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12178B" w:rsidRDefault="0012178B">
            <w:pPr>
              <w:jc w:val="center"/>
              <w:rPr>
                <w:kern w:val="0"/>
              </w:rPr>
            </w:pPr>
          </w:p>
        </w:tc>
      </w:tr>
      <w:tr w:rsidR="0012178B">
        <w:trPr>
          <w:trHeight w:val="397"/>
          <w:jc w:val="center"/>
        </w:trPr>
        <w:tc>
          <w:tcPr>
            <w:tcW w:w="675" w:type="dxa"/>
            <w:vAlign w:val="center"/>
          </w:tcPr>
          <w:p w:rsidR="0012178B" w:rsidRDefault="00064BCE">
            <w:pPr>
              <w:widowControl/>
              <w:jc w:val="center"/>
              <w:textAlignment w:val="center"/>
              <w:rPr>
                <w:szCs w:val="21"/>
              </w:rPr>
            </w:pPr>
            <w:r>
              <w:rPr>
                <w:szCs w:val="21"/>
              </w:rPr>
              <w:t>7</w:t>
            </w:r>
          </w:p>
        </w:tc>
        <w:tc>
          <w:tcPr>
            <w:tcW w:w="1276" w:type="dxa"/>
            <w:vAlign w:val="center"/>
          </w:tcPr>
          <w:p w:rsidR="0012178B" w:rsidRDefault="00064BCE">
            <w:pPr>
              <w:widowControl/>
              <w:jc w:val="center"/>
              <w:textAlignment w:val="center"/>
              <w:rPr>
                <w:szCs w:val="21"/>
              </w:rPr>
            </w:pPr>
            <w:r>
              <w:rPr>
                <w:szCs w:val="21"/>
              </w:rPr>
              <w:t>裂缝</w:t>
            </w:r>
          </w:p>
        </w:tc>
        <w:tc>
          <w:tcPr>
            <w:tcW w:w="5528" w:type="dxa"/>
            <w:vAlign w:val="center"/>
          </w:tcPr>
          <w:p w:rsidR="0012178B" w:rsidRDefault="00064BCE">
            <w:pPr>
              <w:widowControl/>
              <w:jc w:val="center"/>
              <w:textAlignment w:val="center"/>
              <w:rPr>
                <w:szCs w:val="21"/>
              </w:rPr>
            </w:pPr>
            <w:r>
              <w:rPr>
                <w:szCs w:val="21"/>
              </w:rPr>
              <w:t>有无应力异常导致的剪切裂缝</w:t>
            </w:r>
          </w:p>
        </w:tc>
        <w:tc>
          <w:tcPr>
            <w:tcW w:w="1447" w:type="dxa"/>
            <w:vMerge/>
            <w:vAlign w:val="center"/>
          </w:tcPr>
          <w:p w:rsidR="0012178B" w:rsidRDefault="0012178B">
            <w:pPr>
              <w:jc w:val="center"/>
              <w:rPr>
                <w:kern w:val="0"/>
              </w:rPr>
            </w:pPr>
          </w:p>
        </w:tc>
      </w:tr>
    </w:tbl>
    <w:p w:rsidR="0012178B" w:rsidRDefault="00064BCE">
      <w:pPr>
        <w:pStyle w:val="2"/>
        <w:rPr>
          <w:rFonts w:ascii="Times New Roman" w:eastAsia="宋体" w:hAnsi="Times New Roman"/>
          <w:szCs w:val="24"/>
        </w:rPr>
      </w:pPr>
      <w:bookmarkStart w:id="90" w:name="_Toc11219"/>
      <w:bookmarkStart w:id="91" w:name="_Toc16970465"/>
      <w:bookmarkStart w:id="92" w:name="_Toc68879975"/>
      <w:bookmarkStart w:id="93" w:name="_Toc363200281"/>
      <w:bookmarkStart w:id="94" w:name="_Toc33081819"/>
      <w:bookmarkStart w:id="95" w:name="_Toc20620_WPSOffice_Level2"/>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12178B" w:rsidRDefault="00064BCE">
      <w:pPr>
        <w:jc w:val="center"/>
      </w:pPr>
      <w:bookmarkStart w:id="96" w:name="_Toc12001"/>
      <w:bookmarkStart w:id="97" w:name="_Toc3061"/>
      <w:r>
        <w:t>表</w:t>
      </w:r>
      <w:r>
        <w:t>4.4</w:t>
      </w:r>
      <w: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12178B">
        <w:trPr>
          <w:trHeight w:val="454"/>
          <w:tblHeader/>
          <w:jc w:val="center"/>
        </w:trPr>
        <w:tc>
          <w:tcPr>
            <w:tcW w:w="737" w:type="dxa"/>
            <w:vAlign w:val="center"/>
          </w:tcPr>
          <w:p w:rsidR="0012178B" w:rsidRDefault="00064BCE">
            <w:pPr>
              <w:jc w:val="center"/>
              <w:rPr>
                <w:b/>
                <w:kern w:val="0"/>
                <w:szCs w:val="21"/>
              </w:rPr>
            </w:pPr>
            <w:r>
              <w:rPr>
                <w:b/>
                <w:kern w:val="0"/>
                <w:szCs w:val="21"/>
              </w:rPr>
              <w:lastRenderedPageBreak/>
              <w:t>序号</w:t>
            </w:r>
          </w:p>
        </w:tc>
        <w:tc>
          <w:tcPr>
            <w:tcW w:w="1418" w:type="dxa"/>
            <w:vAlign w:val="center"/>
          </w:tcPr>
          <w:p w:rsidR="0012178B" w:rsidRDefault="00064BCE">
            <w:pPr>
              <w:jc w:val="center"/>
              <w:rPr>
                <w:b/>
                <w:kern w:val="0"/>
                <w:szCs w:val="21"/>
              </w:rPr>
            </w:pPr>
            <w:r>
              <w:rPr>
                <w:b/>
                <w:kern w:val="0"/>
                <w:szCs w:val="21"/>
              </w:rPr>
              <w:t>检查项目</w:t>
            </w:r>
          </w:p>
        </w:tc>
        <w:tc>
          <w:tcPr>
            <w:tcW w:w="5386" w:type="dxa"/>
            <w:vAlign w:val="center"/>
          </w:tcPr>
          <w:p w:rsidR="0012178B" w:rsidRDefault="00064BCE">
            <w:pPr>
              <w:jc w:val="center"/>
              <w:rPr>
                <w:b/>
                <w:kern w:val="0"/>
                <w:szCs w:val="21"/>
              </w:rPr>
            </w:pPr>
            <w:r>
              <w:rPr>
                <w:b/>
                <w:kern w:val="0"/>
                <w:szCs w:val="21"/>
              </w:rPr>
              <w:t>详细检查内容</w:t>
            </w:r>
          </w:p>
        </w:tc>
        <w:tc>
          <w:tcPr>
            <w:tcW w:w="1299"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t>1</w:t>
            </w:r>
          </w:p>
        </w:tc>
        <w:tc>
          <w:tcPr>
            <w:tcW w:w="1418" w:type="dxa"/>
            <w:vAlign w:val="center"/>
          </w:tcPr>
          <w:p w:rsidR="0012178B" w:rsidRDefault="00064BCE">
            <w:pPr>
              <w:widowControl/>
              <w:jc w:val="center"/>
              <w:textAlignment w:val="center"/>
              <w:rPr>
                <w:szCs w:val="21"/>
              </w:rPr>
            </w:pPr>
            <w:r>
              <w:rPr>
                <w:szCs w:val="21"/>
              </w:rPr>
              <w:t>桥面铺装</w:t>
            </w:r>
          </w:p>
        </w:tc>
        <w:tc>
          <w:tcPr>
            <w:tcW w:w="5386" w:type="dxa"/>
            <w:vAlign w:val="center"/>
          </w:tcPr>
          <w:p w:rsidR="0012178B" w:rsidRDefault="00064BCE">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12178B" w:rsidRDefault="00064BCE">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t>2</w:t>
            </w:r>
          </w:p>
        </w:tc>
        <w:tc>
          <w:tcPr>
            <w:tcW w:w="1418" w:type="dxa"/>
            <w:vAlign w:val="center"/>
          </w:tcPr>
          <w:p w:rsidR="0012178B" w:rsidRDefault="00064BCE">
            <w:pPr>
              <w:widowControl/>
              <w:jc w:val="center"/>
              <w:textAlignment w:val="center"/>
              <w:rPr>
                <w:szCs w:val="21"/>
              </w:rPr>
            </w:pPr>
            <w:r>
              <w:rPr>
                <w:szCs w:val="21"/>
              </w:rPr>
              <w:t>伸缩装置</w:t>
            </w:r>
          </w:p>
        </w:tc>
        <w:tc>
          <w:tcPr>
            <w:tcW w:w="5386" w:type="dxa"/>
            <w:vAlign w:val="center"/>
          </w:tcPr>
          <w:p w:rsidR="0012178B" w:rsidRDefault="00064BCE">
            <w:pPr>
              <w:widowControl/>
              <w:jc w:val="center"/>
              <w:textAlignment w:val="center"/>
              <w:rPr>
                <w:szCs w:val="21"/>
              </w:rPr>
            </w:pPr>
            <w:r>
              <w:rPr>
                <w:szCs w:val="21"/>
              </w:rPr>
              <w:t>伸缩缝装置是否凹凸不平、锚固区缺陷、破损、失效</w:t>
            </w:r>
          </w:p>
        </w:tc>
        <w:tc>
          <w:tcPr>
            <w:tcW w:w="1299" w:type="dxa"/>
            <w:vMerge/>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t>3</w:t>
            </w:r>
          </w:p>
        </w:tc>
        <w:tc>
          <w:tcPr>
            <w:tcW w:w="1418" w:type="dxa"/>
            <w:vAlign w:val="center"/>
          </w:tcPr>
          <w:p w:rsidR="0012178B" w:rsidRDefault="00064BCE">
            <w:pPr>
              <w:widowControl/>
              <w:jc w:val="center"/>
              <w:textAlignment w:val="center"/>
              <w:rPr>
                <w:szCs w:val="21"/>
              </w:rPr>
            </w:pPr>
            <w:r>
              <w:rPr>
                <w:szCs w:val="21"/>
              </w:rPr>
              <w:t>排水设施</w:t>
            </w:r>
          </w:p>
        </w:tc>
        <w:tc>
          <w:tcPr>
            <w:tcW w:w="5386" w:type="dxa"/>
            <w:vAlign w:val="center"/>
          </w:tcPr>
          <w:p w:rsidR="0012178B" w:rsidRDefault="00064BCE">
            <w:pPr>
              <w:widowControl/>
              <w:jc w:val="center"/>
              <w:textAlignment w:val="center"/>
              <w:rPr>
                <w:szCs w:val="21"/>
              </w:rPr>
            </w:pPr>
            <w:r>
              <w:rPr>
                <w:szCs w:val="21"/>
              </w:rPr>
              <w:t>桥面纵坡是否标准、顺畅</w:t>
            </w:r>
          </w:p>
        </w:tc>
        <w:tc>
          <w:tcPr>
            <w:tcW w:w="1299" w:type="dxa"/>
            <w:vMerge/>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t>4</w:t>
            </w:r>
          </w:p>
        </w:tc>
        <w:tc>
          <w:tcPr>
            <w:tcW w:w="1418" w:type="dxa"/>
            <w:vAlign w:val="center"/>
          </w:tcPr>
          <w:p w:rsidR="0012178B" w:rsidRDefault="00064BCE">
            <w:pPr>
              <w:widowControl/>
              <w:jc w:val="center"/>
              <w:textAlignment w:val="center"/>
              <w:rPr>
                <w:szCs w:val="21"/>
              </w:rPr>
            </w:pPr>
            <w:r>
              <w:rPr>
                <w:szCs w:val="21"/>
              </w:rPr>
              <w:t>栏杆、护栏</w:t>
            </w:r>
          </w:p>
        </w:tc>
        <w:tc>
          <w:tcPr>
            <w:tcW w:w="5386" w:type="dxa"/>
            <w:vAlign w:val="center"/>
          </w:tcPr>
          <w:p w:rsidR="0012178B" w:rsidRDefault="00064BCE">
            <w:pPr>
              <w:widowControl/>
              <w:jc w:val="center"/>
              <w:textAlignment w:val="center"/>
              <w:rPr>
                <w:szCs w:val="21"/>
              </w:rPr>
            </w:pPr>
            <w:r>
              <w:rPr>
                <w:szCs w:val="21"/>
              </w:rPr>
              <w:t>栏杆、护栏有无撞坏、破损、缺失</w:t>
            </w:r>
          </w:p>
        </w:tc>
        <w:tc>
          <w:tcPr>
            <w:tcW w:w="1299" w:type="dxa"/>
            <w:vMerge/>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t>5</w:t>
            </w:r>
          </w:p>
        </w:tc>
        <w:tc>
          <w:tcPr>
            <w:tcW w:w="1418" w:type="dxa"/>
            <w:vAlign w:val="center"/>
          </w:tcPr>
          <w:p w:rsidR="0012178B" w:rsidRDefault="00064BCE">
            <w:pPr>
              <w:widowControl/>
              <w:jc w:val="center"/>
              <w:textAlignment w:val="center"/>
              <w:rPr>
                <w:szCs w:val="21"/>
              </w:rPr>
            </w:pPr>
            <w:r>
              <w:rPr>
                <w:szCs w:val="21"/>
              </w:rPr>
              <w:t>人行道</w:t>
            </w:r>
          </w:p>
        </w:tc>
        <w:tc>
          <w:tcPr>
            <w:tcW w:w="5386" w:type="dxa"/>
            <w:vAlign w:val="center"/>
          </w:tcPr>
          <w:p w:rsidR="0012178B" w:rsidRDefault="00064BCE">
            <w:pPr>
              <w:widowControl/>
              <w:jc w:val="center"/>
              <w:textAlignment w:val="center"/>
              <w:rPr>
                <w:szCs w:val="21"/>
              </w:rPr>
            </w:pPr>
            <w:r>
              <w:rPr>
                <w:szCs w:val="21"/>
              </w:rPr>
              <w:t>人行道有无破损、缺失</w:t>
            </w:r>
          </w:p>
        </w:tc>
        <w:tc>
          <w:tcPr>
            <w:tcW w:w="1299" w:type="dxa"/>
            <w:vMerge/>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737" w:type="dxa"/>
            <w:vAlign w:val="center"/>
          </w:tcPr>
          <w:p w:rsidR="0012178B" w:rsidRDefault="00064BCE">
            <w:pPr>
              <w:widowControl/>
              <w:jc w:val="center"/>
              <w:textAlignment w:val="center"/>
              <w:rPr>
                <w:szCs w:val="21"/>
              </w:rPr>
            </w:pPr>
            <w:r>
              <w:rPr>
                <w:szCs w:val="21"/>
              </w:rPr>
              <w:t>6</w:t>
            </w:r>
          </w:p>
        </w:tc>
        <w:tc>
          <w:tcPr>
            <w:tcW w:w="1418" w:type="dxa"/>
            <w:vAlign w:val="center"/>
          </w:tcPr>
          <w:p w:rsidR="0012178B" w:rsidRDefault="00064BCE">
            <w:pPr>
              <w:widowControl/>
              <w:jc w:val="center"/>
              <w:textAlignment w:val="center"/>
              <w:rPr>
                <w:szCs w:val="21"/>
              </w:rPr>
            </w:pPr>
            <w:r>
              <w:rPr>
                <w:szCs w:val="21"/>
              </w:rPr>
              <w:t>照明、标志</w:t>
            </w:r>
          </w:p>
        </w:tc>
        <w:tc>
          <w:tcPr>
            <w:tcW w:w="5386" w:type="dxa"/>
            <w:vAlign w:val="center"/>
          </w:tcPr>
          <w:p w:rsidR="0012178B" w:rsidRDefault="00064BCE">
            <w:pPr>
              <w:widowControl/>
              <w:jc w:val="center"/>
              <w:textAlignment w:val="center"/>
              <w:rPr>
                <w:szCs w:val="21"/>
              </w:rPr>
            </w:pPr>
            <w:r>
              <w:rPr>
                <w:szCs w:val="21"/>
              </w:rPr>
              <w:t>照明和标志损坏、老化、缺失</w:t>
            </w:r>
          </w:p>
        </w:tc>
        <w:tc>
          <w:tcPr>
            <w:tcW w:w="1299" w:type="dxa"/>
            <w:vMerge/>
          </w:tcPr>
          <w:p w:rsidR="0012178B" w:rsidRDefault="0012178B">
            <w:pPr>
              <w:pStyle w:val="afb"/>
              <w:rPr>
                <w:rFonts w:ascii="Times New Roman" w:eastAsia="宋体" w:hAnsi="Times New Roman"/>
                <w:color w:val="auto"/>
                <w:sz w:val="21"/>
                <w:szCs w:val="21"/>
                <w:lang w:val="en-US"/>
              </w:rPr>
            </w:pPr>
          </w:p>
        </w:tc>
      </w:tr>
    </w:tbl>
    <w:p w:rsidR="0012178B" w:rsidRDefault="00064BCE">
      <w:pPr>
        <w:pStyle w:val="1"/>
        <w:spacing w:after="120"/>
      </w:pPr>
      <w:bookmarkStart w:id="98" w:name="_Toc68879976"/>
      <w:bookmarkStart w:id="99" w:name="_Toc33081820"/>
      <w:r>
        <w:rPr>
          <w:rFonts w:hint="eastAsia"/>
        </w:rPr>
        <w:t>5</w:t>
      </w:r>
      <w:r>
        <w:rPr>
          <w:rFonts w:hAnsi="宋体" w:hint="eastAsia"/>
        </w:rPr>
        <w:t>构件编号规则及评定单元划分</w:t>
      </w:r>
      <w:bookmarkEnd w:id="98"/>
    </w:p>
    <w:p w:rsidR="0012178B" w:rsidRDefault="00064BCE">
      <w:pPr>
        <w:pStyle w:val="2"/>
        <w:spacing w:after="120"/>
        <w:rPr>
          <w:rFonts w:ascii="Times New Roman" w:eastAsia="宋体" w:hAnsi="Times New Roman"/>
          <w:szCs w:val="24"/>
        </w:rPr>
      </w:pPr>
      <w:bookmarkStart w:id="100" w:name="_Toc6887997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12178B" w:rsidRDefault="00064BCE">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12178B" w:rsidRDefault="00064BCE">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12178B" w:rsidRDefault="00064BCE">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12178B" w:rsidRDefault="00064BCE">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12178B" w:rsidRDefault="00064BCE">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w:t>
      </w:r>
      <w:r>
        <w:rPr>
          <w:sz w:val="24"/>
        </w:rPr>
        <w:t>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12178B" w:rsidRDefault="00064BCE">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12178B" w:rsidRDefault="00064BCE">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12178B" w:rsidRDefault="00064BCE">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12178B" w:rsidRDefault="00064BCE">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rsidR="0012178B" w:rsidRDefault="00064BCE">
      <w:pPr>
        <w:jc w:val="center"/>
        <w:rPr>
          <w:szCs w:val="20"/>
        </w:rPr>
      </w:pPr>
      <w:r>
        <w:object w:dxaOrig="9684" w:dyaOrig="1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78pt" o:ole="">
            <v:imagedata r:id="rId14" o:title="" croptop="23335f" cropbottom="21420f" cropleft="-626f" cropright="-731f"/>
          </v:shape>
          <o:OLEObject Type="Embed" ProgID="AutoCAD.Drawing.17" ShapeID="_x0000_i1025" DrawAspect="Content" ObjectID="_1749992821" r:id="rId15"/>
        </w:object>
      </w:r>
      <w:r>
        <w:rPr>
          <w:szCs w:val="20"/>
        </w:rPr>
        <w:t>图</w:t>
      </w:r>
      <w:r>
        <w:rPr>
          <w:rFonts w:hint="eastAsia"/>
          <w:szCs w:val="20"/>
        </w:rPr>
        <w:t xml:space="preserve">5.1-1 </w:t>
      </w:r>
      <w:r>
        <w:rPr>
          <w:szCs w:val="20"/>
        </w:rPr>
        <w:t>桥梁构件编号示意图</w:t>
      </w:r>
    </w:p>
    <w:p w:rsidR="0012178B" w:rsidRDefault="00064BCE">
      <w:pPr>
        <w:jc w:val="center"/>
      </w:pPr>
      <w:r>
        <w:object w:dxaOrig="6425" w:dyaOrig="2627">
          <v:shape id="_x0000_i1026" type="#_x0000_t75" style="width:321pt;height:131.25pt" o:ole="">
            <v:imagedata r:id="rId16" o:title="" croptop="8388f" cropbottom="7832f"/>
          </v:shape>
          <o:OLEObject Type="Embed" ProgID="AutoCAD.Drawing.17" ShapeID="_x0000_i1026" DrawAspect="Content" ObjectID="_1749992822" r:id="rId17"/>
        </w:object>
      </w:r>
    </w:p>
    <w:p w:rsidR="0012178B" w:rsidRDefault="00064BCE">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1" w:name="_Toc688799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12178B" w:rsidRDefault="00064BCE">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12178B" w:rsidRDefault="00064BCE">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w:t>
      </w:r>
      <w:r>
        <w:rPr>
          <w:rFonts w:hint="eastAsia"/>
          <w:sz w:val="24"/>
        </w:rPr>
        <w:t>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12178B" w:rsidRDefault="00064BCE">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12178B" w:rsidRDefault="00064BCE">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rsidR="0012178B" w:rsidRDefault="00064BCE">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12178B" w:rsidRDefault="00064BCE">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w:t>
      </w:r>
      <w:r>
        <w:rPr>
          <w:rFonts w:hint="eastAsia"/>
          <w:sz w:val="24"/>
        </w:rPr>
        <w:t>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12178B" w:rsidRDefault="00064BCE">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12178B" w:rsidRDefault="00064BCE">
      <w:pPr>
        <w:jc w:val="center"/>
      </w:pPr>
      <w:r>
        <w:rPr>
          <w:noProof/>
        </w:rPr>
        <w:lastRenderedPageBreak/>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12178B" w:rsidRDefault="00064BCE">
      <w:pPr>
        <w:jc w:val="center"/>
        <w:rPr>
          <w:szCs w:val="20"/>
        </w:rPr>
      </w:pPr>
      <w:r>
        <w:rPr>
          <w:szCs w:val="20"/>
        </w:rPr>
        <w:t>图</w:t>
      </w:r>
      <w:r>
        <w:rPr>
          <w:rFonts w:hint="eastAsia"/>
          <w:szCs w:val="20"/>
        </w:rPr>
        <w:t xml:space="preserve">5.2 </w:t>
      </w:r>
      <w:r>
        <w:rPr>
          <w:rFonts w:hint="eastAsia"/>
          <w:szCs w:val="20"/>
        </w:rPr>
        <w:t>箱梁部件名称及缺陷定位</w:t>
      </w:r>
    </w:p>
    <w:p w:rsidR="0012178B" w:rsidRDefault="00064BCE">
      <w:pPr>
        <w:pStyle w:val="2"/>
        <w:spacing w:after="120"/>
        <w:rPr>
          <w:rFonts w:ascii="Times New Roman" w:eastAsia="宋体" w:hAnsi="Times New Roman"/>
          <w:szCs w:val="24"/>
        </w:rPr>
      </w:pPr>
      <w:bookmarkStart w:id="102" w:name="_Toc688799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12178B" w:rsidRDefault="00064BCE">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12178B">
        <w:trPr>
          <w:trHeight w:val="454"/>
          <w:tblHeader/>
          <w:jc w:val="center"/>
        </w:trPr>
        <w:tc>
          <w:tcPr>
            <w:tcW w:w="1134" w:type="dxa"/>
            <w:vAlign w:val="center"/>
          </w:tcPr>
          <w:p w:rsidR="0012178B" w:rsidRDefault="00064BCE">
            <w:pPr>
              <w:widowControl/>
              <w:jc w:val="center"/>
              <w:textAlignment w:val="center"/>
              <w:rPr>
                <w:b/>
                <w:kern w:val="0"/>
                <w:szCs w:val="21"/>
              </w:rPr>
            </w:pPr>
            <w:r>
              <w:rPr>
                <w:rFonts w:hint="eastAsia"/>
                <w:b/>
                <w:kern w:val="0"/>
                <w:szCs w:val="21"/>
              </w:rPr>
              <w:t>桥幅名称</w:t>
            </w:r>
          </w:p>
        </w:tc>
        <w:tc>
          <w:tcPr>
            <w:tcW w:w="851" w:type="dxa"/>
            <w:vAlign w:val="center"/>
          </w:tcPr>
          <w:p w:rsidR="0012178B" w:rsidRDefault="00064BCE">
            <w:pPr>
              <w:widowControl/>
              <w:jc w:val="center"/>
              <w:textAlignment w:val="center"/>
              <w:rPr>
                <w:b/>
                <w:kern w:val="0"/>
                <w:szCs w:val="21"/>
              </w:rPr>
            </w:pPr>
            <w:r>
              <w:rPr>
                <w:rFonts w:hint="eastAsia"/>
                <w:b/>
                <w:kern w:val="0"/>
                <w:szCs w:val="21"/>
              </w:rPr>
              <w:t>桥幅</w:t>
            </w:r>
          </w:p>
          <w:p w:rsidR="0012178B" w:rsidRDefault="00064BCE">
            <w:pPr>
              <w:widowControl/>
              <w:jc w:val="center"/>
              <w:textAlignment w:val="center"/>
              <w:rPr>
                <w:b/>
                <w:kern w:val="0"/>
                <w:szCs w:val="21"/>
              </w:rPr>
            </w:pPr>
            <w:r>
              <w:rPr>
                <w:rFonts w:hint="eastAsia"/>
                <w:b/>
                <w:kern w:val="0"/>
                <w:szCs w:val="21"/>
              </w:rPr>
              <w:t>总跨数</w:t>
            </w:r>
          </w:p>
        </w:tc>
        <w:tc>
          <w:tcPr>
            <w:tcW w:w="1212" w:type="dxa"/>
            <w:vAlign w:val="center"/>
          </w:tcPr>
          <w:p w:rsidR="0012178B" w:rsidRDefault="00064BCE">
            <w:pPr>
              <w:widowControl/>
              <w:jc w:val="center"/>
              <w:textAlignment w:val="center"/>
              <w:rPr>
                <w:b/>
                <w:kern w:val="0"/>
                <w:szCs w:val="21"/>
              </w:rPr>
            </w:pPr>
            <w:r>
              <w:rPr>
                <w:rFonts w:hint="eastAsia"/>
                <w:b/>
                <w:kern w:val="0"/>
                <w:szCs w:val="21"/>
              </w:rPr>
              <w:t>桥梁结构形式</w:t>
            </w:r>
          </w:p>
        </w:tc>
        <w:tc>
          <w:tcPr>
            <w:tcW w:w="1434" w:type="dxa"/>
            <w:vAlign w:val="center"/>
          </w:tcPr>
          <w:p w:rsidR="0012178B" w:rsidRDefault="00064BCE">
            <w:pPr>
              <w:widowControl/>
              <w:jc w:val="center"/>
              <w:textAlignment w:val="center"/>
              <w:rPr>
                <w:b/>
                <w:kern w:val="0"/>
                <w:szCs w:val="21"/>
              </w:rPr>
            </w:pPr>
            <w:r>
              <w:rPr>
                <w:rFonts w:hint="eastAsia"/>
                <w:b/>
                <w:kern w:val="0"/>
                <w:szCs w:val="21"/>
              </w:rPr>
              <w:t>上部结构</w:t>
            </w:r>
          </w:p>
          <w:p w:rsidR="0012178B" w:rsidRDefault="00064BCE">
            <w:pPr>
              <w:widowControl/>
              <w:jc w:val="center"/>
              <w:textAlignment w:val="center"/>
              <w:rPr>
                <w:b/>
                <w:kern w:val="0"/>
                <w:szCs w:val="21"/>
              </w:rPr>
            </w:pPr>
            <w:r>
              <w:rPr>
                <w:rFonts w:hint="eastAsia"/>
                <w:b/>
                <w:kern w:val="0"/>
                <w:szCs w:val="21"/>
              </w:rPr>
              <w:t>形式</w:t>
            </w:r>
          </w:p>
        </w:tc>
        <w:tc>
          <w:tcPr>
            <w:tcW w:w="1062" w:type="dxa"/>
            <w:vAlign w:val="center"/>
          </w:tcPr>
          <w:p w:rsidR="0012178B" w:rsidRDefault="00064BCE">
            <w:pPr>
              <w:widowControl/>
              <w:jc w:val="center"/>
              <w:textAlignment w:val="center"/>
              <w:rPr>
                <w:b/>
                <w:kern w:val="0"/>
                <w:szCs w:val="21"/>
              </w:rPr>
            </w:pPr>
            <w:r>
              <w:rPr>
                <w:rFonts w:hint="eastAsia"/>
                <w:b/>
                <w:kern w:val="0"/>
                <w:szCs w:val="21"/>
              </w:rPr>
              <w:t>单元序号</w:t>
            </w:r>
          </w:p>
        </w:tc>
        <w:tc>
          <w:tcPr>
            <w:tcW w:w="1083" w:type="dxa"/>
            <w:vAlign w:val="center"/>
          </w:tcPr>
          <w:p w:rsidR="0012178B" w:rsidRDefault="00064BCE">
            <w:pPr>
              <w:widowControl/>
              <w:jc w:val="center"/>
              <w:textAlignment w:val="center"/>
              <w:rPr>
                <w:b/>
                <w:kern w:val="0"/>
                <w:szCs w:val="21"/>
              </w:rPr>
            </w:pPr>
            <w:r>
              <w:rPr>
                <w:rFonts w:hint="eastAsia"/>
                <w:b/>
                <w:kern w:val="0"/>
                <w:szCs w:val="21"/>
              </w:rPr>
              <w:t>对应桥跨编号</w:t>
            </w:r>
          </w:p>
        </w:tc>
        <w:tc>
          <w:tcPr>
            <w:tcW w:w="967" w:type="dxa"/>
            <w:vAlign w:val="center"/>
          </w:tcPr>
          <w:p w:rsidR="0012178B" w:rsidRDefault="00064BCE">
            <w:pPr>
              <w:widowControl/>
              <w:jc w:val="center"/>
              <w:textAlignment w:val="center"/>
              <w:rPr>
                <w:b/>
                <w:kern w:val="0"/>
                <w:szCs w:val="21"/>
              </w:rPr>
            </w:pPr>
            <w:r>
              <w:rPr>
                <w:rFonts w:hint="eastAsia"/>
                <w:b/>
                <w:kern w:val="0"/>
                <w:szCs w:val="21"/>
              </w:rPr>
              <w:t>桥幅</w:t>
            </w:r>
          </w:p>
          <w:p w:rsidR="0012178B" w:rsidRDefault="00064BCE">
            <w:pPr>
              <w:widowControl/>
              <w:jc w:val="center"/>
              <w:textAlignment w:val="center"/>
              <w:rPr>
                <w:b/>
                <w:kern w:val="0"/>
                <w:szCs w:val="21"/>
              </w:rPr>
            </w:pPr>
            <w:r>
              <w:rPr>
                <w:rFonts w:hint="eastAsia"/>
                <w:b/>
                <w:kern w:val="0"/>
                <w:szCs w:val="21"/>
              </w:rPr>
              <w:t>单元数</w:t>
            </w:r>
          </w:p>
        </w:tc>
      </w:tr>
      <w:tr w:rsidR="0012178B">
        <w:trPr>
          <w:trHeight w:val="454"/>
          <w:jc w:val="center"/>
        </w:trPr>
        <w:tc>
          <w:tcPr>
            <w:tcW w:w="1134" w:type="dxa"/>
            <w:vAlign w:val="center"/>
          </w:tcPr>
          <w:p w:rsidR="0012178B" w:rsidRDefault="00064BCE">
            <w:pPr>
              <w:widowControl/>
              <w:jc w:val="center"/>
              <w:textAlignment w:val="center"/>
              <w:rPr>
                <w:color w:val="7030A0"/>
                <w:szCs w:val="21"/>
              </w:rPr>
            </w:pPr>
            <w:r>
              <w:rPr>
                <w:rFonts w:hint="eastAsia"/>
                <w:color w:val="7030A0"/>
                <w:szCs w:val="21"/>
              </w:rPr>
              <w:t>单幅</w:t>
            </w:r>
          </w:p>
        </w:tc>
        <w:tc>
          <w:tcPr>
            <w:tcW w:w="851" w:type="dxa"/>
            <w:vAlign w:val="center"/>
          </w:tcPr>
          <w:p w:rsidR="0012178B" w:rsidRDefault="00064BCE">
            <w:pPr>
              <w:widowControl/>
              <w:jc w:val="center"/>
              <w:textAlignment w:val="center"/>
              <w:rPr>
                <w:color w:val="7030A0"/>
                <w:szCs w:val="21"/>
              </w:rPr>
            </w:pPr>
            <w:r>
              <w:rPr>
                <w:rFonts w:hint="eastAsia"/>
                <w:color w:val="7030A0"/>
                <w:szCs w:val="21"/>
              </w:rPr>
              <w:t>9</w:t>
            </w:r>
          </w:p>
        </w:tc>
        <w:tc>
          <w:tcPr>
            <w:tcW w:w="1212" w:type="dxa"/>
            <w:vAlign w:val="center"/>
          </w:tcPr>
          <w:p w:rsidR="0012178B" w:rsidRDefault="00064BCE">
            <w:pPr>
              <w:widowControl/>
              <w:jc w:val="center"/>
              <w:textAlignment w:val="center"/>
              <w:rPr>
                <w:color w:val="7030A0"/>
                <w:szCs w:val="21"/>
              </w:rPr>
            </w:pPr>
            <w:r>
              <w:rPr>
                <w:rFonts w:hint="eastAsia"/>
                <w:color w:val="7030A0"/>
                <w:szCs w:val="21"/>
              </w:rPr>
              <w:t>梁桥</w:t>
            </w:r>
          </w:p>
        </w:tc>
        <w:tc>
          <w:tcPr>
            <w:tcW w:w="1434" w:type="dxa"/>
            <w:vAlign w:val="center"/>
          </w:tcPr>
          <w:p w:rsidR="0012178B" w:rsidRDefault="00064BCE">
            <w:pPr>
              <w:widowControl/>
              <w:jc w:val="center"/>
              <w:textAlignment w:val="center"/>
              <w:rPr>
                <w:color w:val="7030A0"/>
                <w:szCs w:val="21"/>
              </w:rPr>
            </w:pPr>
            <w:r>
              <w:rPr>
                <w:rFonts w:hint="eastAsia"/>
                <w:color w:val="7030A0"/>
                <w:szCs w:val="21"/>
              </w:rPr>
              <w:t>等截面连续箱梁</w:t>
            </w:r>
          </w:p>
        </w:tc>
        <w:tc>
          <w:tcPr>
            <w:tcW w:w="1062"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083" w:type="dxa"/>
            <w:vAlign w:val="center"/>
          </w:tcPr>
          <w:p w:rsidR="0012178B" w:rsidRDefault="00064BCE">
            <w:pPr>
              <w:widowControl/>
              <w:jc w:val="center"/>
              <w:textAlignment w:val="center"/>
              <w:rPr>
                <w:color w:val="7030A0"/>
                <w:szCs w:val="21"/>
              </w:rPr>
            </w:pPr>
            <w:r>
              <w:rPr>
                <w:rFonts w:hint="eastAsia"/>
                <w:color w:val="7030A0"/>
                <w:szCs w:val="21"/>
              </w:rPr>
              <w:t>1-9</w:t>
            </w:r>
          </w:p>
        </w:tc>
        <w:tc>
          <w:tcPr>
            <w:tcW w:w="967" w:type="dxa"/>
            <w:vAlign w:val="center"/>
          </w:tcPr>
          <w:p w:rsidR="0012178B" w:rsidRDefault="00064BCE">
            <w:pPr>
              <w:widowControl/>
              <w:jc w:val="center"/>
              <w:textAlignment w:val="center"/>
              <w:rPr>
                <w:color w:val="7030A0"/>
                <w:szCs w:val="21"/>
              </w:rPr>
            </w:pPr>
            <w:r>
              <w:rPr>
                <w:rFonts w:hint="eastAsia"/>
                <w:color w:val="7030A0"/>
                <w:szCs w:val="21"/>
              </w:rPr>
              <w:t>1</w:t>
            </w:r>
          </w:p>
        </w:tc>
      </w:tr>
    </w:tbl>
    <w:p w:rsidR="0012178B" w:rsidRDefault="00064BCE">
      <w:pPr>
        <w:pStyle w:val="2"/>
        <w:spacing w:after="120"/>
        <w:rPr>
          <w:rFonts w:ascii="Times New Roman" w:eastAsia="宋体" w:hAnsi="Times New Roman"/>
          <w:szCs w:val="24"/>
        </w:rPr>
      </w:pPr>
      <w:bookmarkStart w:id="103" w:name="_Toc688799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bookmarkStart w:id="104" w:name="_Toc68879981"/>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r>
        <w:rPr>
          <w:rFonts w:hint="eastAsia"/>
        </w:rPr>
        <w:lastRenderedPageBreak/>
        <w:t>6</w:t>
      </w:r>
      <w:r>
        <w:t>.</w:t>
      </w:r>
      <w:r>
        <w:t>外观检查结果</w:t>
      </w:r>
      <w:bookmarkEnd w:id="99"/>
      <w:bookmarkEnd w:id="104"/>
    </w:p>
    <w:p w:rsidR="0012178B" w:rsidRDefault="00064BCE">
      <w:pPr>
        <w:pStyle w:val="2"/>
        <w:rPr>
          <w:rFonts w:ascii="Times New Roman" w:eastAsia="宋体" w:hAnsi="Times New Roman"/>
          <w:szCs w:val="24"/>
        </w:rPr>
      </w:pPr>
      <w:bookmarkStart w:id="105" w:name="_Toc69137765"/>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p>
    <w:p w:rsidR="0012178B" w:rsidRDefault="00064BCE">
      <w:pPr>
        <w:pStyle w:val="3"/>
        <w:spacing w:before="120" w:after="120" w:line="415" w:lineRule="auto"/>
        <w:rPr>
          <w:sz w:val="24"/>
          <w:szCs w:val="24"/>
        </w:rPr>
      </w:pPr>
      <w:bookmarkStart w:id="106" w:name="_Toc448494978"/>
      <w:bookmarkStart w:id="107" w:name="_Toc535575821"/>
      <w:bookmarkStart w:id="108" w:name="_Toc33081822"/>
      <w:bookmarkStart w:id="109" w:name="_Toc69137766"/>
      <w:bookmarkEnd w:id="37"/>
      <w:bookmarkEnd w:id="38"/>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0"/>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1" w:name="_Toc33081831"/>
      <w:bookmarkStart w:id="112" w:name="_Toc69137768"/>
      <w:r>
        <w:rPr>
          <w:rFonts w:hint="eastAsia"/>
          <w:sz w:val="24"/>
          <w:szCs w:val="24"/>
        </w:rPr>
        <w:t>6.1.3</w:t>
      </w:r>
      <w:r>
        <w:rPr>
          <w:sz w:val="24"/>
          <w:szCs w:val="24"/>
        </w:rPr>
        <w:t>桥面系检查结果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3" w:name="_Toc69137769"/>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3"/>
    </w:p>
    <w:p w:rsidR="0012178B" w:rsidRDefault="00064BCE">
      <w:pPr>
        <w:pStyle w:val="3"/>
        <w:spacing w:before="120" w:after="120" w:line="415" w:lineRule="auto"/>
        <w:rPr>
          <w:sz w:val="24"/>
          <w:szCs w:val="24"/>
          <w:lang w:val="en-US"/>
        </w:rPr>
      </w:pPr>
      <w:bookmarkStart w:id="114" w:name="_Toc69137770"/>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4"/>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Default="00064BCE">
      <w:pPr>
        <w:pStyle w:val="3"/>
        <w:spacing w:before="120" w:after="120" w:line="415" w:lineRule="auto"/>
        <w:rPr>
          <w:sz w:val="24"/>
          <w:szCs w:val="24"/>
        </w:rPr>
      </w:pPr>
      <w:bookmarkStart w:id="115" w:name="_Toc69137771"/>
      <w:r>
        <w:rPr>
          <w:rFonts w:hint="eastAsia"/>
          <w:sz w:val="24"/>
          <w:szCs w:val="24"/>
        </w:rPr>
        <w:t>6.2.2</w:t>
      </w:r>
      <w:r>
        <w:rPr>
          <w:sz w:val="24"/>
          <w:szCs w:val="24"/>
        </w:rPr>
        <w:t>下部结构检查结果</w:t>
      </w:r>
      <w:bookmarkEnd w:id="115"/>
    </w:p>
    <w:p w:rsidR="0012178B" w:rsidRDefault="00064BCE">
      <w:pPr>
        <w:rPr>
          <w:color w:val="0000FF"/>
          <w:lang w:val="zh-CN"/>
        </w:rPr>
      </w:pPr>
      <w:r>
        <w:rPr>
          <w:rFonts w:hint="eastAsia"/>
          <w:color w:val="0000FF"/>
          <w:lang w:val="zh-CN"/>
        </w:rPr>
        <w:t>{</w:t>
      </w:r>
      <w:r>
        <w:rPr>
          <w:color w:val="0000FF"/>
          <w:lang w:val="zh-CN"/>
        </w:rPr>
        <w:t>{+F_componentInfo_low_r}}</w:t>
      </w:r>
    </w:p>
    <w:p w:rsidR="0012178B" w:rsidRDefault="0012178B">
      <w:pPr>
        <w:rPr>
          <w:lang w:val="zh-CN"/>
        </w:rPr>
      </w:pPr>
    </w:p>
    <w:p w:rsidR="0012178B" w:rsidRDefault="00064BCE">
      <w:pPr>
        <w:pStyle w:val="3"/>
        <w:spacing w:before="120" w:after="120" w:line="415" w:lineRule="auto"/>
        <w:rPr>
          <w:sz w:val="24"/>
          <w:szCs w:val="24"/>
        </w:rPr>
      </w:pPr>
      <w:bookmarkStart w:id="116" w:name="_Toc69137772"/>
      <w:r>
        <w:rPr>
          <w:rFonts w:hint="eastAsia"/>
          <w:sz w:val="24"/>
          <w:szCs w:val="24"/>
        </w:rPr>
        <w:t>6.2.3</w:t>
      </w:r>
      <w:r>
        <w:rPr>
          <w:sz w:val="24"/>
          <w:szCs w:val="24"/>
        </w:rPr>
        <w:t>桥面系检查结果</w:t>
      </w:r>
      <w:bookmarkEnd w:id="116"/>
    </w:p>
    <w:p w:rsidR="0012178B" w:rsidRDefault="00064BCE">
      <w:pPr>
        <w:rPr>
          <w:color w:val="0000FF"/>
          <w:lang w:val="zh-CN"/>
        </w:rPr>
      </w:pPr>
      <w:r>
        <w:rPr>
          <w:rFonts w:hint="eastAsia"/>
          <w:color w:val="0000FF"/>
          <w:lang w:val="zh-CN"/>
        </w:rPr>
        <w:t>{</w:t>
      </w:r>
      <w:r>
        <w:rPr>
          <w:color w:val="0000FF"/>
          <w:lang w:val="zh-CN"/>
        </w:rPr>
        <w:t>{+F_componentInfo_deck_r}}</w:t>
      </w:r>
    </w:p>
    <w:p w:rsidR="0012178B" w:rsidRDefault="0012178B">
      <w:pPr>
        <w:rPr>
          <w:color w:val="0000FF"/>
          <w:lang w:val="zh-CN"/>
        </w:rPr>
      </w:pPr>
    </w:p>
    <w:p w:rsidR="0012178B" w:rsidRDefault="00064BCE">
      <w:pPr>
        <w:pStyle w:val="2"/>
        <w:rPr>
          <w:rFonts w:ascii="Times New Roman" w:eastAsia="宋体" w:hAnsi="Times New Roman"/>
          <w:szCs w:val="24"/>
        </w:rPr>
      </w:pPr>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p>
    <w:p w:rsidR="0012178B" w:rsidRDefault="00064BCE">
      <w:pPr>
        <w:pStyle w:val="3"/>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rPr>
        <w:t>3</w:t>
      </w:r>
      <w:r>
        <w:rPr>
          <w:sz w:val="24"/>
          <w:szCs w:val="24"/>
        </w:rPr>
        <w:t>.1</w:t>
      </w:r>
      <w:r>
        <w:rPr>
          <w:sz w:val="24"/>
          <w:szCs w:val="24"/>
          <w:lang w:val="en-US"/>
        </w:rPr>
        <w:t>上部结构检查结果</w:t>
      </w:r>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r w:rsidRPr="00E77A2F">
        <w:rPr>
          <w:rFonts w:hint="eastAsia"/>
          <w:sz w:val="24"/>
          <w:szCs w:val="24"/>
          <w:lang w:val="en-US"/>
        </w:rPr>
        <w:lastRenderedPageBreak/>
        <w:t>6.</w:t>
      </w:r>
      <w:r>
        <w:rPr>
          <w:rFonts w:hint="eastAsia"/>
          <w:sz w:val="24"/>
          <w:szCs w:val="24"/>
          <w:lang w:val="en-US"/>
        </w:rPr>
        <w:t>3</w:t>
      </w:r>
      <w:r w:rsidRPr="00E77A2F">
        <w:rPr>
          <w:rFonts w:hint="eastAsia"/>
          <w:sz w:val="24"/>
          <w:szCs w:val="24"/>
          <w:lang w:val="en-US"/>
        </w:rPr>
        <w:t>.2</w:t>
      </w:r>
      <w:r>
        <w:rPr>
          <w:sz w:val="24"/>
          <w:szCs w:val="24"/>
        </w:rPr>
        <w:t>下部结构检查结果</w:t>
      </w:r>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17" w:name="_Toc16970476"/>
      <w:bookmarkStart w:id="118" w:name="_Toc33081842"/>
      <w:bookmarkStart w:id="119" w:name="_Toc18729"/>
      <w:bookmarkStart w:id="120" w:name="_Toc68880001"/>
      <w:bookmarkStart w:id="121" w:name="_Toc16192_WPSOffice_Level1"/>
      <w:bookmarkStart w:id="122" w:name="_Toc489525726"/>
      <w:bookmarkStart w:id="123" w:name="_Toc9743_WPSOffice_Level1"/>
      <w:r w:rsidRPr="00E77A2F">
        <w:rPr>
          <w:rFonts w:hint="eastAsia"/>
          <w:lang w:val="en-US"/>
        </w:rPr>
        <w:t>7</w:t>
      </w:r>
      <w:r w:rsidRPr="00E77A2F">
        <w:rPr>
          <w:lang w:val="en-US"/>
        </w:rPr>
        <w:t>.</w:t>
      </w:r>
      <w:r>
        <w:t>桥梁技术状况评定</w:t>
      </w:r>
      <w:bookmarkEnd w:id="117"/>
      <w:bookmarkEnd w:id="118"/>
      <w:bookmarkEnd w:id="119"/>
      <w:bookmarkEnd w:id="120"/>
      <w:bookmarkEnd w:id="121"/>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依据规范《公路桥梁技术状况评定标准》（</w:t>
      </w:r>
      <w:r>
        <w:rPr>
          <w:rFonts w:ascii="Times New Roman" w:eastAsia="宋体" w:hAnsi="Times New Roman"/>
          <w:sz w:val="24"/>
        </w:rPr>
        <w:t>JTG/H21-2011</w:t>
      </w:r>
      <w:r>
        <w:rPr>
          <w:rFonts w:ascii="Times New Roman" w:eastAsia="宋体" w:hAnsi="Times New Roman"/>
          <w:sz w:val="24"/>
        </w:rPr>
        <w:t>）的相关规定，对该桥的桥面系、上部结构、下部结构和全桥进行技术状况评分。评分方法如下：</w:t>
      </w:r>
    </w:p>
    <w:p w:rsidR="0012178B" w:rsidRDefault="00064BCE">
      <w:pPr>
        <w:pStyle w:val="afe"/>
        <w:numPr>
          <w:ilvl w:val="0"/>
          <w:numId w:val="2"/>
        </w:numPr>
        <w:spacing w:line="400" w:lineRule="exact"/>
        <w:ind w:firstLineChars="0"/>
        <w:rPr>
          <w:rFonts w:ascii="Times New Roman" w:eastAsia="宋体" w:hAnsi="Times New Roman"/>
          <w:sz w:val="24"/>
        </w:rPr>
      </w:pPr>
      <w:bookmarkStart w:id="124" w:name="_Toc30027_WPSOffice_Level2"/>
      <w:bookmarkStart w:id="125" w:name="_Toc6739_WPSOffice_Level2"/>
      <w:bookmarkStart w:id="126" w:name="_Toc17918_WPSOffice_Level2"/>
      <w:bookmarkStart w:id="127" w:name="_Toc4177_WPSOffice_Level2"/>
      <w:bookmarkStart w:id="128" w:name="_Toc13514_WPSOffice_Level2"/>
      <w:bookmarkStart w:id="129" w:name="_Toc17094_WPSOffice_Level2"/>
      <w:bookmarkStart w:id="130" w:name="_Toc344_WPSOffice_Level2"/>
      <w:bookmarkStart w:id="131" w:name="_Toc32601_WPSOffice_Level2"/>
      <w:r>
        <w:rPr>
          <w:rFonts w:ascii="Times New Roman" w:eastAsia="宋体" w:hAnsi="Times New Roman"/>
          <w:sz w:val="24"/>
        </w:rPr>
        <w:t>桥梁构件的技术状况评分，按下式计算：</w:t>
      </w:r>
      <w:bookmarkEnd w:id="124"/>
      <w:bookmarkEnd w:id="125"/>
      <w:bookmarkEnd w:id="126"/>
      <w:bookmarkEnd w:id="127"/>
      <w:bookmarkEnd w:id="128"/>
      <w:bookmarkEnd w:id="129"/>
      <w:bookmarkEnd w:id="130"/>
      <w:bookmarkEnd w:id="131"/>
    </w:p>
    <w:p w:rsidR="0012178B" w:rsidRDefault="00064BCE">
      <w:pPr>
        <w:pStyle w:val="afe"/>
        <w:ind w:firstLine="480"/>
        <w:jc w:val="right"/>
        <w:rPr>
          <w:rFonts w:ascii="Times New Roman" w:eastAsia="宋体" w:hAnsi="Times New Roman"/>
          <w:sz w:val="24"/>
        </w:rPr>
      </w:pPr>
      <w:r>
        <w:rPr>
          <w:rFonts w:ascii="Times New Roman" w:eastAsia="宋体" w:hAnsi="Times New Roman"/>
          <w:position w:val="-28"/>
          <w:sz w:val="24"/>
        </w:rPr>
        <w:object w:dxaOrig="3940" w:dyaOrig="649">
          <v:shape id="_x0000_i1027" type="#_x0000_t75" style="width:197.25pt;height:32.25pt" o:ole="">
            <v:imagedata r:id="rId19" o:title=""/>
          </v:shape>
          <o:OLEObject Type="Embed" ProgID="Equation.3" ShapeID="_x0000_i1027" DrawAspect="Content" ObjectID="_1749992823" r:id="rId20"/>
        </w:object>
      </w:r>
      <w:r>
        <w:rPr>
          <w:rFonts w:ascii="Times New Roman" w:eastAsia="宋体" w:hAnsi="Times New Roman" w:hint="eastAsia"/>
          <w:position w:val="-28"/>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-1</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iL</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12178B" w:rsidRDefault="00064BCE">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iL</w:t>
      </w:r>
      <w:r>
        <w:rPr>
          <w:rFonts w:ascii="Times New Roman" w:eastAsia="宋体" w:hAnsi="Times New Roman"/>
          <w:sz w:val="24"/>
        </w:rPr>
        <w:t>按照从大到小的顺序排列。</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iL</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880" w:dyaOrig="396">
          <v:shape id="_x0000_i1028" type="#_x0000_t75" style="width:2in;height:19.5pt" o:ole="">
            <v:imagedata r:id="rId22" o:title=""/>
          </v:shape>
          <o:OLEObject Type="Embed" ProgID="Equation.3" ShapeID="_x0000_i1028" DrawAspect="Content" ObjectID="_1749992824" r:id="rId23"/>
        </w:object>
      </w:r>
    </w:p>
    <w:p w:rsidR="0012178B" w:rsidRDefault="00064BCE">
      <w:pPr>
        <w:pStyle w:val="afe"/>
        <w:numPr>
          <w:ilvl w:val="0"/>
          <w:numId w:val="2"/>
        </w:numPr>
        <w:spacing w:line="400" w:lineRule="exact"/>
        <w:ind w:firstLineChars="0"/>
        <w:rPr>
          <w:rFonts w:ascii="Times New Roman" w:eastAsia="宋体" w:hAnsi="Times New Roman"/>
          <w:sz w:val="24"/>
        </w:rPr>
      </w:pPr>
      <w:bookmarkStart w:id="132" w:name="_Toc12639_WPSOffice_Level2"/>
      <w:bookmarkStart w:id="133" w:name="_Toc28569_WPSOffice_Level2"/>
      <w:bookmarkStart w:id="134" w:name="_Toc26729_WPSOffice_Level2"/>
      <w:bookmarkStart w:id="135" w:name="_Toc26420_WPSOffice_Level2"/>
      <w:bookmarkStart w:id="136" w:name="_Toc32436_WPSOffice_Level2"/>
      <w:bookmarkStart w:id="137" w:name="_Toc29545_WPSOffice_Level2"/>
      <w:bookmarkStart w:id="138" w:name="_Toc1816_WPSOffice_Level2"/>
      <w:bookmarkStart w:id="139" w:name="_Toc17958_WPSOffice_Level2"/>
      <w:r>
        <w:rPr>
          <w:rFonts w:ascii="Times New Roman" w:eastAsia="宋体" w:hAnsi="Times New Roman"/>
          <w:sz w:val="24"/>
        </w:rPr>
        <w:t>桥梁部件的技术状况评分，按下式计算：</w:t>
      </w:r>
      <w:bookmarkEnd w:id="132"/>
      <w:bookmarkEnd w:id="133"/>
      <w:bookmarkEnd w:id="134"/>
      <w:bookmarkEnd w:id="135"/>
      <w:bookmarkEnd w:id="136"/>
      <w:bookmarkEnd w:id="137"/>
      <w:bookmarkEnd w:id="138"/>
      <w:bookmarkEnd w:id="139"/>
    </w:p>
    <w:p w:rsidR="0012178B" w:rsidRDefault="00064BCE">
      <w:pPr>
        <w:pStyle w:val="afe"/>
        <w:ind w:firstLine="480"/>
        <w:jc w:val="right"/>
        <w:rPr>
          <w:rFonts w:ascii="Times New Roman" w:eastAsia="宋体" w:hAnsi="Times New Roman"/>
          <w:sz w:val="24"/>
        </w:rPr>
      </w:pPr>
      <w:r>
        <w:rPr>
          <w:rFonts w:ascii="Times New Roman" w:eastAsia="宋体" w:hAnsi="Times New Roman"/>
          <w:position w:val="-12"/>
          <w:sz w:val="24"/>
        </w:rPr>
        <w:object w:dxaOrig="3671" w:dyaOrig="396">
          <v:shape id="_x0000_i1029" type="#_x0000_t75" style="width:183.75pt;height:19.5pt" o:ole="">
            <v:imagedata r:id="rId24" o:title=""/>
          </v:shape>
          <o:OLEObject Type="Embed" ProgID="Equation.3" ShapeID="_x0000_i1029" DrawAspect="Content" ObjectID="_1749992825" r:id="rId25"/>
        </w:object>
      </w:r>
      <w:r>
        <w:rPr>
          <w:rFonts w:ascii="Times New Roman" w:eastAsia="宋体" w:hAnsi="Times New Roman" w:hint="eastAsia"/>
          <w:position w:val="-12"/>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-2</w:t>
      </w:r>
      <w:r>
        <w:rPr>
          <w:rFonts w:ascii="Times New Roman" w:eastAsia="宋体" w:hAnsi="Times New Roman"/>
          <w:sz w:val="24"/>
        </w:rPr>
        <w:t>）</w:t>
      </w:r>
    </w:p>
    <w:p w:rsidR="0012178B" w:rsidRDefault="00064BCE">
      <w:pPr>
        <w:pStyle w:val="afe"/>
        <w:ind w:firstLine="480"/>
        <w:jc w:val="center"/>
        <w:rPr>
          <w:rFonts w:ascii="Times New Roman" w:eastAsia="宋体" w:hAnsi="Times New Roman"/>
          <w:sz w:val="24"/>
        </w:rPr>
      </w:pPr>
      <w:r>
        <w:rPr>
          <w:rFonts w:ascii="Times New Roman" w:eastAsia="宋体" w:hAnsi="Times New Roman"/>
          <w:sz w:val="24"/>
        </w:rPr>
        <w:object w:dxaOrig="3671" w:dyaOrig="396">
          <v:shape id="_x0000_i1030" type="#_x0000_t75" style="width:183.75pt;height:19.5pt" o:ole="">
            <v:imagedata r:id="rId26" o:title=""/>
          </v:shape>
          <o:OLEObject Type="Embed" ProgID="Equation.3" ShapeID="_x0000_i1030" DrawAspect="Content" ObjectID="_1749992826" r:id="rId27"/>
        </w:object>
      </w:r>
    </w:p>
    <w:p w:rsidR="0012178B" w:rsidRDefault="00064BCE">
      <w:pPr>
        <w:pStyle w:val="afe"/>
        <w:ind w:firstLine="480"/>
        <w:jc w:val="center"/>
        <w:rPr>
          <w:rFonts w:ascii="Times New Roman" w:eastAsia="宋体" w:hAnsi="Times New Roman"/>
          <w:sz w:val="24"/>
        </w:rPr>
      </w:pPr>
      <w:r>
        <w:rPr>
          <w:rFonts w:ascii="Times New Roman" w:eastAsia="宋体" w:hAnsi="Times New Roman"/>
          <w:sz w:val="24"/>
        </w:rPr>
        <w:object w:dxaOrig="3671" w:dyaOrig="396">
          <v:shape id="_x0000_i1031" type="#_x0000_t75" style="width:183.75pt;height:19.5pt" o:ole="">
            <v:imagedata r:id="rId28" o:title=""/>
          </v:shape>
          <o:OLEObject Type="Embed" ProgID="Equation.3" ShapeID="_x0000_i1031" DrawAspect="Content" ObjectID="_1749992827" r:id="rId29"/>
        </w:object>
      </w:r>
    </w:p>
    <w:p w:rsidR="0012178B" w:rsidRDefault="00064BCE">
      <w:pPr>
        <w:pStyle w:val="afe"/>
        <w:numPr>
          <w:ilvl w:val="0"/>
          <w:numId w:val="2"/>
        </w:numPr>
        <w:spacing w:line="400" w:lineRule="exact"/>
        <w:ind w:left="0" w:firstLine="480"/>
        <w:rPr>
          <w:rFonts w:ascii="Times New Roman" w:eastAsia="宋体" w:hAnsi="Times New Roman"/>
          <w:sz w:val="24"/>
        </w:rPr>
      </w:pPr>
      <w:bookmarkStart w:id="140" w:name="_Toc26650_WPSOffice_Level2"/>
      <w:bookmarkStart w:id="141" w:name="_Toc5218_WPSOffice_Level2"/>
      <w:bookmarkStart w:id="142" w:name="_Toc32160_WPSOffice_Level2"/>
      <w:bookmarkStart w:id="143" w:name="_Toc17832_WPSOffice_Level2"/>
      <w:bookmarkStart w:id="144" w:name="_Toc18011_WPSOffice_Level2"/>
      <w:bookmarkStart w:id="145" w:name="_Toc26101_WPSOffice_Level2"/>
      <w:bookmarkStart w:id="146" w:name="_Toc15573_WPSOffice_Level2"/>
      <w:bookmarkStart w:id="147" w:name="_Toc5642_WPSOffice_Level2"/>
      <w:r>
        <w:rPr>
          <w:rFonts w:ascii="Times New Roman" w:eastAsia="宋体" w:hAnsi="Times New Roman"/>
          <w:sz w:val="24"/>
        </w:rPr>
        <w:t>桥梁上部结构、下部结构、桥面系技术状况评分，按下式计算：</w:t>
      </w:r>
      <w:bookmarkEnd w:id="140"/>
      <w:bookmarkEnd w:id="141"/>
      <w:bookmarkEnd w:id="142"/>
      <w:bookmarkEnd w:id="143"/>
      <w:bookmarkEnd w:id="144"/>
      <w:bookmarkEnd w:id="145"/>
      <w:bookmarkEnd w:id="146"/>
      <w:bookmarkEnd w:id="147"/>
    </w:p>
    <w:p w:rsidR="0012178B" w:rsidRDefault="00064BCE">
      <w:pPr>
        <w:pStyle w:val="afe"/>
        <w:ind w:firstLine="480"/>
        <w:jc w:val="right"/>
        <w:rPr>
          <w:rFonts w:ascii="Times New Roman" w:eastAsia="宋体" w:hAnsi="Times New Roman"/>
          <w:sz w:val="24"/>
        </w:rPr>
      </w:pPr>
      <w:r>
        <w:rPr>
          <w:rFonts w:ascii="Times New Roman" w:eastAsia="宋体" w:hAnsi="Times New Roman"/>
          <w:sz w:val="24"/>
        </w:rPr>
        <w:object w:dxaOrig="5364" w:dyaOrig="649">
          <v:shape id="_x0000_i1032" type="#_x0000_t75" style="width:268.5pt;height:32.25pt" o:ole="">
            <v:imagedata r:id="rId30" o:title=""/>
          </v:shape>
          <o:OLEObject Type="Embed" ProgID="Equation.3" ShapeID="_x0000_i1032" DrawAspect="Content" ObjectID="_1749992828" r:id="rId31"/>
        </w:object>
      </w:r>
      <w:r>
        <w:rPr>
          <w:rFonts w:ascii="Times New Roman" w:eastAsia="宋体" w:hAnsi="Times New Roman" w:hint="eastAsia"/>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-3</w:t>
      </w:r>
      <w:r>
        <w:rPr>
          <w:rFonts w:ascii="Times New Roman" w:eastAsia="宋体" w:hAnsi="Times New Roman"/>
          <w:sz w:val="24"/>
        </w:rPr>
        <w:t>）</w:t>
      </w:r>
    </w:p>
    <w:p w:rsidR="0012178B" w:rsidRDefault="00064BCE">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12178B" w:rsidRDefault="00064BCE">
      <w:pPr>
        <w:pStyle w:val="afe"/>
        <w:ind w:firstLine="480"/>
        <w:jc w:val="right"/>
        <w:rPr>
          <w:rFonts w:ascii="Times New Roman" w:eastAsia="宋体" w:hAnsi="Times New Roman"/>
          <w:sz w:val="24"/>
        </w:rPr>
      </w:pPr>
      <w:r>
        <w:rPr>
          <w:rFonts w:ascii="Times New Roman" w:eastAsia="宋体" w:hAnsi="Times New Roman"/>
          <w:position w:val="-12"/>
          <w:sz w:val="24"/>
        </w:rPr>
        <w:object w:dxaOrig="4320" w:dyaOrig="396">
          <v:shape id="_x0000_i1033" type="#_x0000_t75" style="width:3in;height:19.5pt" o:ole="">
            <v:imagedata r:id="rId32" o:title=""/>
          </v:shape>
          <o:OLEObject Type="Embed" ProgID="Equation.3" ShapeID="_x0000_i1033" DrawAspect="Content" ObjectID="_1749992829" r:id="rId33"/>
        </w:object>
      </w:r>
      <w:r>
        <w:rPr>
          <w:rFonts w:ascii="Times New Roman" w:eastAsia="宋体" w:hAnsi="Times New Roman" w:hint="eastAsia"/>
          <w:position w:val="-12"/>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-4</w:t>
      </w:r>
      <w:r>
        <w:rPr>
          <w:rFonts w:ascii="Times New Roman" w:eastAsia="宋体" w:hAnsi="Times New Roman"/>
          <w:sz w:val="24"/>
        </w:rPr>
        <w:t>）</w:t>
      </w:r>
    </w:p>
    <w:p w:rsidR="0012178B" w:rsidRDefault="00064BCE">
      <w:pPr>
        <w:pStyle w:val="2"/>
        <w:rPr>
          <w:rFonts w:ascii="Times New Roman" w:eastAsia="宋体" w:hAnsi="Times New Roman"/>
        </w:rPr>
      </w:pPr>
      <w:bookmarkStart w:id="148" w:name="_Toc17894_WPSOffice_Level2"/>
      <w:bookmarkStart w:id="149" w:name="_Toc16970477"/>
      <w:bookmarkStart w:id="150" w:name="_Toc68880002"/>
      <w:bookmarkStart w:id="151" w:name="_Toc33081843"/>
      <w:bookmarkStart w:id="152" w:name="_Toc10487"/>
      <w:bookmarkStart w:id="153" w:name="_Toc363200291"/>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4" w:name="_Toc25633"/>
      <w:bookmarkStart w:id="155" w:name="_Toc9684_WPSOffice_Level2"/>
      <w:bookmarkStart w:id="156" w:name="_Toc16970480"/>
      <w:bookmarkStart w:id="157" w:name="_Toc33081846"/>
      <w:bookmarkEnd w:id="148"/>
      <w:bookmarkEnd w:id="149"/>
      <w:bookmarkEnd w:id="150"/>
      <w:bookmarkEnd w:id="151"/>
      <w:bookmarkEnd w:id="152"/>
      <w:bookmarkEnd w:id="153"/>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58" w:name="_Toc31895"/>
      <w:bookmarkStart w:id="159" w:name="_Toc16970478"/>
      <w:bookmarkStart w:id="160" w:name="_Toc68880003"/>
      <w:bookmarkStart w:id="161" w:name="_Toc45037063"/>
      <w:bookmarkStart w:id="162" w:name="_Toc33081844"/>
      <w:bookmarkStart w:id="163" w:name="_Toc25487_WPSOffice_Level2"/>
      <w:bookmarkStart w:id="164" w:name="_Toc36320029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8"/>
      <w:bookmarkEnd w:id="159"/>
      <w:bookmarkEnd w:id="160"/>
      <w:bookmarkEnd w:id="161"/>
      <w:bookmarkEnd w:id="162"/>
      <w:bookmarkEnd w:id="163"/>
      <w:bookmarkEnd w:id="164"/>
    </w:p>
    <w:p w:rsidR="0012178B" w:rsidRDefault="00064BCE">
      <w:pPr>
        <w:adjustRightInd w:val="0"/>
        <w:snapToGrid w:val="0"/>
        <w:spacing w:beforeLines="50" w:before="152"/>
        <w:jc w:val="center"/>
        <w:rPr>
          <w:color w:val="0000FF"/>
          <w:szCs w:val="21"/>
        </w:rPr>
      </w:pPr>
      <w:bookmarkStart w:id="165" w:name="_Toc16970479"/>
      <w:bookmarkStart w:id="166" w:name="_Toc28250_WPSOffice_Level2"/>
      <w:bookmarkStart w:id="167" w:name="_Toc33081845"/>
      <w:bookmarkStart w:id="168" w:name="_Toc68880004"/>
      <w:bookmarkStart w:id="169" w:name="_Toc363200293"/>
      <w:bookmarkStart w:id="170" w:name="_Toc16244"/>
      <w:bookmarkStart w:id="171"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5"/>
      <w:bookmarkEnd w:id="166"/>
      <w:bookmarkEnd w:id="167"/>
      <w:bookmarkEnd w:id="168"/>
      <w:bookmarkEnd w:id="169"/>
      <w:bookmarkEnd w:id="170"/>
      <w:bookmarkEnd w:id="171"/>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72" w:name="_Toc6888000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4"/>
      <w:bookmarkEnd w:id="155"/>
      <w:bookmarkEnd w:id="156"/>
      <w:bookmarkEnd w:id="157"/>
      <w:bookmarkEnd w:id="172"/>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064BCE">
      <w:pPr>
        <w:spacing w:line="360" w:lineRule="auto"/>
        <w:ind w:firstLineChars="200" w:firstLine="480"/>
        <w:jc w:val="center"/>
        <w:textAlignment w:val="center"/>
        <w:rPr>
          <w:color w:val="FF0000"/>
          <w:sz w:val="24"/>
        </w:rPr>
      </w:pPr>
      <w:r>
        <w:rPr>
          <w:color w:val="FF0000"/>
          <w:position w:val="-6"/>
          <w:sz w:val="24"/>
        </w:rPr>
        <w:object w:dxaOrig="4193" w:dyaOrig="253">
          <v:shape id="_x0000_i1034" type="#_x0000_t75" style="width:210pt;height:12.75pt" o:ole="">
            <v:imagedata r:id="rId34" o:title=""/>
          </v:shape>
          <o:OLEObject Type="Embed" ProgID="Equation.DSMT4" ShapeID="_x0000_i1034" DrawAspect="Content" ObjectID="_1749992830" r:id="rId35"/>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3" w:name="OLE_LINK28"/>
      <w:r>
        <w:rPr>
          <w:rFonts w:ascii="Times New Roman" w:eastAsia="宋体" w:hAnsi="Times New Roman"/>
          <w:sz w:val="24"/>
        </w:rPr>
        <w:t>有中度缺损，尚能维持正常使用功能</w:t>
      </w:r>
      <w:bookmarkEnd w:id="173"/>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bookmarkStart w:id="174" w:name="_Toc68880006"/>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w:t>
      </w:r>
      <w:r>
        <w:rPr>
          <w:rFonts w:ascii="Times New Roman" w:eastAsia="宋体" w:hAnsi="Times New Roman" w:hint="eastAsia"/>
          <w:color w:val="0432FF"/>
          <w:sz w:val="24"/>
          <w:lang w:val="en-US"/>
        </w:rPr>
        <w:t>ble}}</w:t>
      </w:r>
    </w:p>
    <w:p w:rsidR="0012178B" w:rsidRDefault="00064BCE">
      <w:pPr>
        <w:pStyle w:val="1"/>
        <w:numPr>
          <w:ilvl w:val="0"/>
          <w:numId w:val="3"/>
        </w:numPr>
      </w:pPr>
      <w:r>
        <w:rPr>
          <w:rFonts w:hint="eastAsia"/>
        </w:rPr>
        <w:t>病害数量统计</w:t>
      </w:r>
      <w:bookmarkEnd w:id="174"/>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75" w:name="_Toc33081837"/>
      <w:bookmarkStart w:id="176" w:name="_Toc68880010"/>
      <w:bookmarkStart w:id="177" w:name="_Toc6236_WPSOffice_Level1"/>
      <w:bookmarkStart w:id="178" w:name="_Toc489525716"/>
      <w:r>
        <w:t>9</w:t>
      </w:r>
      <w:r>
        <w:t>.</w:t>
      </w:r>
      <w:r>
        <w:rPr>
          <w:rFonts w:hAnsi="宋体"/>
        </w:rPr>
        <w:t>主要病害</w:t>
      </w:r>
      <w:r>
        <w:rPr>
          <w:rFonts w:hAnsi="宋体" w:hint="eastAsia"/>
        </w:rPr>
        <w:t>原因</w:t>
      </w:r>
      <w:r>
        <w:rPr>
          <w:rFonts w:hAnsi="宋体"/>
        </w:rPr>
        <w:t>分析</w:t>
      </w:r>
      <w:bookmarkEnd w:id="175"/>
      <w:bookmarkEnd w:id="176"/>
      <w:bookmarkEnd w:id="177"/>
      <w:bookmarkEnd w:id="178"/>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lastRenderedPageBreak/>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79" w:name="_Toc68880011"/>
      <w:r>
        <w:rPr>
          <w:rFonts w:hint="eastAsia"/>
        </w:rPr>
        <w:t>重点关注的部件或构件</w:t>
      </w:r>
      <w:bookmarkEnd w:id="179"/>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80" w:name="_Toc68880014"/>
      <w:bookmarkStart w:id="181" w:name="_Toc33081847"/>
      <w:r>
        <w:rPr>
          <w:rFonts w:hint="eastAsia"/>
        </w:rPr>
        <w:t>11</w:t>
      </w:r>
      <w:r>
        <w:t>.</w:t>
      </w:r>
      <w:r>
        <w:t>检测结论、建议</w:t>
      </w:r>
      <w:bookmarkEnd w:id="122"/>
      <w:bookmarkEnd w:id="123"/>
      <w:bookmarkEnd w:id="180"/>
      <w:bookmarkEnd w:id="181"/>
    </w:p>
    <w:p w:rsidR="0012178B" w:rsidRDefault="00064BCE">
      <w:pPr>
        <w:pStyle w:val="2"/>
        <w:rPr>
          <w:rFonts w:ascii="Times New Roman" w:eastAsia="宋体" w:hAnsi="Times New Roman"/>
          <w:szCs w:val="24"/>
        </w:rPr>
      </w:pPr>
      <w:bookmarkStart w:id="182" w:name="_Toc33081848"/>
      <w:bookmarkStart w:id="183" w:name="_Toc12237_WPSOffice_Level2"/>
      <w:bookmarkStart w:id="184" w:name="_Toc489525727"/>
      <w:bookmarkStart w:id="185" w:name="_Toc68880015"/>
      <w:bookmarkStart w:id="186" w:name="_Toc363200296"/>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2"/>
      <w:bookmarkEnd w:id="183"/>
      <w:bookmarkEnd w:id="184"/>
      <w:bookmarkEnd w:id="185"/>
      <w:bookmarkEnd w:id="186"/>
    </w:p>
    <w:p w:rsidR="0012178B" w:rsidRPr="00E77A2F" w:rsidRDefault="00E77A2F" w:rsidP="00E77A2F">
      <w:pPr>
        <w:widowControl/>
        <w:snapToGrid w:val="0"/>
        <w:spacing w:line="400" w:lineRule="exact"/>
        <w:ind w:right="210" w:firstLineChars="200" w:firstLine="420"/>
        <w:rPr>
          <w:rFonts w:ascii="宋体" w:hAnsi="宋体" w:hint="eastAsia"/>
          <w:color w:val="0432FF"/>
          <w:sz w:val="24"/>
        </w:rPr>
      </w:pPr>
      <w:bookmarkStart w:id="187" w:name="_Toc363200297"/>
      <w:bookmarkStart w:id="188" w:name="_Toc17823_WPSOffice_Level2"/>
      <w:bookmarkStart w:id="189" w:name="_Toc33081849"/>
      <w:bookmarkStart w:id="190" w:name="_Toc489525728"/>
      <w:bookmarkStart w:id="191" w:name="_Toc68880016"/>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bookmarkStart w:id="192" w:name="_GoBack"/>
      <w:bookmarkEnd w:id="192"/>
    </w:p>
    <w:p w:rsidR="0012178B" w:rsidRDefault="00064BCE">
      <w:pPr>
        <w:pStyle w:val="2"/>
        <w:rPr>
          <w:rFonts w:ascii="Times New Roman" w:eastAsia="宋体" w:hAnsi="Times New Roman"/>
        </w:rPr>
      </w:pPr>
      <w:r>
        <w:rPr>
          <w:rFonts w:ascii="Times New Roman" w:eastAsia="宋体" w:hAnsi="Times New Roman" w:hint="eastAsia"/>
        </w:rPr>
        <w:t>1</w:t>
      </w:r>
      <w:r>
        <w:rPr>
          <w:rFonts w:ascii="Times New Roman" w:eastAsia="宋体" w:hAnsi="Times New Roman" w:hint="eastAsia"/>
        </w:rPr>
        <w:t>1</w:t>
      </w:r>
      <w:r>
        <w:rPr>
          <w:rFonts w:ascii="Times New Roman" w:eastAsia="宋体" w:hAnsi="Times New Roman"/>
        </w:rPr>
        <w:t>.2</w:t>
      </w:r>
      <w:r>
        <w:rPr>
          <w:rFonts w:ascii="Times New Roman" w:eastAsia="宋体" w:hAnsi="Times New Roman"/>
        </w:rPr>
        <w:t>技术建议</w:t>
      </w:r>
      <w:bookmarkEnd w:id="187"/>
      <w:bookmarkEnd w:id="188"/>
      <w:bookmarkEnd w:id="189"/>
      <w:bookmarkEnd w:id="190"/>
      <w:bookmarkEnd w:id="191"/>
    </w:p>
    <w:bookmarkEnd w:id="27"/>
    <w:bookmarkEnd w:id="28"/>
    <w:p w:rsidR="0012178B" w:rsidRDefault="00064BCE">
      <w:pPr>
        <w:spacing w:line="400" w:lineRule="exact"/>
        <w:ind w:firstLineChars="200" w:firstLine="480"/>
        <w:rPr>
          <w:sz w:val="24"/>
        </w:rPr>
      </w:pPr>
      <w:r>
        <w:rPr>
          <w:sz w:val="24"/>
        </w:rPr>
        <w:t>针对桥梁现有病害及技术状况等级评定结果，并结合《公路桥涵养护规范》（</w:t>
      </w:r>
      <w:r>
        <w:rPr>
          <w:sz w:val="24"/>
        </w:rPr>
        <w:t>JTGH11-2004</w:t>
      </w:r>
      <w:r>
        <w:rPr>
          <w:sz w:val="24"/>
        </w:rPr>
        <w:t>）的相关要求，建议如下：</w:t>
      </w:r>
    </w:p>
    <w:p w:rsidR="0012178B" w:rsidRDefault="00064BCE">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JTGH11-2004</w:t>
      </w:r>
      <w:r>
        <w:rPr>
          <w:sz w:val="24"/>
        </w:rPr>
        <w:t>）的要求：</w:t>
      </w:r>
      <w:r>
        <w:rPr>
          <w:rFonts w:hint="eastAsia"/>
          <w:bCs/>
          <w:sz w:val="24"/>
        </w:rPr>
        <w:t>3</w:t>
      </w:r>
      <w:r>
        <w:rPr>
          <w:rFonts w:hint="eastAsia"/>
          <w:bCs/>
          <w:sz w:val="24"/>
        </w:rPr>
        <w:t>类桥梁需进行中修</w:t>
      </w:r>
      <w:r>
        <w:rPr>
          <w:bCs/>
          <w:sz w:val="24"/>
        </w:rPr>
        <w:t>。</w:t>
      </w:r>
    </w:p>
    <w:p w:rsidR="0012178B" w:rsidRDefault="00064BCE">
      <w:pPr>
        <w:spacing w:line="400" w:lineRule="exact"/>
        <w:ind w:firstLineChars="200" w:firstLine="480"/>
        <w:rPr>
          <w:sz w:val="24"/>
        </w:rPr>
      </w:pPr>
      <w:r>
        <w:rPr>
          <w:rFonts w:hint="eastAsia"/>
          <w:sz w:val="24"/>
        </w:rPr>
        <w:t>2</w:t>
      </w:r>
      <w:r>
        <w:rPr>
          <w:rFonts w:hint="eastAsia"/>
          <w:sz w:val="24"/>
        </w:rPr>
        <w:t>、</w:t>
      </w:r>
      <w:r>
        <w:rPr>
          <w:sz w:val="24"/>
        </w:rPr>
        <w:t>对上部结构的病害：</w:t>
      </w:r>
    </w:p>
    <w:p w:rsidR="0012178B" w:rsidRDefault="00064BCE">
      <w:pPr>
        <w:spacing w:line="400" w:lineRule="exact"/>
        <w:ind w:firstLineChars="200" w:firstLine="480"/>
        <w:rPr>
          <w:sz w:val="24"/>
        </w:rPr>
      </w:pPr>
      <w:bookmarkStart w:id="193" w:name="_Toc16692858"/>
      <w:bookmarkStart w:id="194" w:name="_Toc489525729"/>
      <w:bookmarkStart w:id="195" w:name="_Toc9591_WPSOffice_Level1"/>
      <w:bookmarkStart w:id="196" w:name="_Toc36320029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rsidR="0012178B" w:rsidRDefault="00064BCE">
      <w:pPr>
        <w:pStyle w:val="ae"/>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rsidR="0012178B" w:rsidRDefault="00064BCE">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rsidR="0012178B" w:rsidRDefault="00064BCE">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rsidR="0012178B" w:rsidRDefault="00064BCE">
      <w:pPr>
        <w:spacing w:line="400" w:lineRule="exact"/>
        <w:ind w:firstLineChars="200" w:firstLine="480"/>
        <w:rPr>
          <w:sz w:val="24"/>
        </w:rPr>
      </w:pPr>
      <w:r>
        <w:rPr>
          <w:rFonts w:hint="eastAsia"/>
          <w:sz w:val="24"/>
        </w:rPr>
        <w:lastRenderedPageBreak/>
        <w:t>（</w:t>
      </w:r>
      <w:r>
        <w:rPr>
          <w:rFonts w:hint="eastAsia"/>
          <w:sz w:val="24"/>
        </w:rPr>
        <w:t>5</w:t>
      </w:r>
      <w:r>
        <w:rPr>
          <w:rFonts w:hint="eastAsia"/>
          <w:sz w:val="24"/>
        </w:rPr>
        <w:t>）及时拆除箱内模板。</w:t>
      </w:r>
    </w:p>
    <w:p w:rsidR="0012178B" w:rsidRDefault="00064BCE">
      <w:pPr>
        <w:spacing w:line="400" w:lineRule="exact"/>
        <w:ind w:firstLineChars="200" w:firstLine="480"/>
        <w:rPr>
          <w:sz w:val="24"/>
        </w:rPr>
      </w:pPr>
      <w:r>
        <w:rPr>
          <w:rFonts w:hint="eastAsia"/>
          <w:sz w:val="24"/>
        </w:rPr>
        <w:t>3</w:t>
      </w:r>
      <w:r>
        <w:rPr>
          <w:rFonts w:hint="eastAsia"/>
          <w:sz w:val="24"/>
        </w:rPr>
        <w:t>、</w:t>
      </w:r>
      <w:r>
        <w:rPr>
          <w:sz w:val="24"/>
        </w:rPr>
        <w:t>对桥面系的病害：</w:t>
      </w:r>
    </w:p>
    <w:p w:rsidR="0012178B" w:rsidRDefault="00064BCE">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rsidR="0012178B" w:rsidRDefault="00064BCE">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rsidR="0012178B" w:rsidRDefault="00064BCE">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rsidR="0012178B" w:rsidRDefault="00064BCE">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rsidR="0012178B" w:rsidRDefault="00064BCE">
      <w:pPr>
        <w:spacing w:beforeLines="50" w:before="152" w:line="400" w:lineRule="exact"/>
        <w:ind w:firstLineChars="200" w:firstLine="480"/>
        <w:rPr>
          <w:szCs w:val="21"/>
        </w:rPr>
      </w:pPr>
      <w:r>
        <w:rPr>
          <w:sz w:val="24"/>
        </w:rPr>
        <w:t>（本页以下无正文）</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064BCE">
      <w:pPr>
        <w:spacing w:beforeLines="50" w:before="152"/>
        <w:outlineLvl w:val="0"/>
        <w:rPr>
          <w:rFonts w:cs="Calibri"/>
          <w:b/>
          <w:sz w:val="28"/>
          <w:szCs w:val="28"/>
        </w:rPr>
      </w:pPr>
      <w:bookmarkStart w:id="197" w:name="_Toc17841204"/>
      <w:bookmarkStart w:id="198" w:name="_Toc68880017"/>
      <w:bookmarkEnd w:id="193"/>
      <w:bookmarkEnd w:id="194"/>
      <w:bookmarkEnd w:id="195"/>
      <w:bookmarkEnd w:id="196"/>
      <w:r>
        <w:rPr>
          <w:rFonts w:cs="Calibri"/>
          <w:b/>
          <w:sz w:val="28"/>
          <w:szCs w:val="28"/>
        </w:rPr>
        <w:t>附录</w:t>
      </w:r>
      <w:r>
        <w:rPr>
          <w:rFonts w:cs="Calibri"/>
          <w:b/>
          <w:sz w:val="28"/>
          <w:szCs w:val="28"/>
        </w:rPr>
        <w:t xml:space="preserve"> A </w:t>
      </w:r>
      <w:r>
        <w:rPr>
          <w:rFonts w:cs="Calibri"/>
          <w:b/>
          <w:sz w:val="28"/>
          <w:szCs w:val="28"/>
        </w:rPr>
        <w:t>桥梁基本状况卡片</w:t>
      </w:r>
      <w:bookmarkEnd w:id="197"/>
      <w:bookmarkEnd w:id="198"/>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12178B">
        <w:trPr>
          <w:trHeight w:val="397"/>
          <w:jc w:val="center"/>
        </w:trPr>
        <w:tc>
          <w:tcPr>
            <w:tcW w:w="9605" w:type="dxa"/>
            <w:gridSpan w:val="53"/>
            <w:vAlign w:val="center"/>
          </w:tcPr>
          <w:p w:rsidR="0012178B" w:rsidRDefault="00064BCE">
            <w:pPr>
              <w:widowControl/>
              <w:jc w:val="center"/>
              <w:rPr>
                <w:rFonts w:cs="Calibri"/>
                <w:szCs w:val="21"/>
              </w:rPr>
            </w:pPr>
            <w:bookmarkStart w:id="199" w:name="_Toc363200299"/>
            <w:r>
              <w:rPr>
                <w:rFonts w:cs="Calibri"/>
                <w:szCs w:val="21"/>
              </w:rPr>
              <w:t>A</w:t>
            </w:r>
            <w:r>
              <w:rPr>
                <w:rFonts w:cs="Calibri"/>
                <w:szCs w:val="21"/>
              </w:rPr>
              <w:t>、行政识别数据</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1</w:t>
            </w:r>
          </w:p>
        </w:tc>
        <w:tc>
          <w:tcPr>
            <w:tcW w:w="1139" w:type="dxa"/>
            <w:gridSpan w:val="5"/>
            <w:vAlign w:val="center"/>
          </w:tcPr>
          <w:p w:rsidR="0012178B" w:rsidRDefault="00064BCE">
            <w:pPr>
              <w:widowControl/>
              <w:jc w:val="center"/>
              <w:rPr>
                <w:rFonts w:cs="Calibri"/>
                <w:szCs w:val="21"/>
              </w:rPr>
            </w:pPr>
            <w:r>
              <w:rPr>
                <w:rFonts w:cs="Calibri"/>
                <w:szCs w:val="21"/>
              </w:rPr>
              <w:t>路线编号</w:t>
            </w:r>
          </w:p>
        </w:tc>
        <w:tc>
          <w:tcPr>
            <w:tcW w:w="1429" w:type="dxa"/>
            <w:gridSpan w:val="8"/>
            <w:vAlign w:val="center"/>
          </w:tcPr>
          <w:p w:rsidR="0012178B" w:rsidRDefault="00064BCE">
            <w:pPr>
              <w:widowControl/>
              <w:jc w:val="center"/>
              <w:rPr>
                <w:rFonts w:cs="Calibri"/>
                <w:szCs w:val="21"/>
              </w:rPr>
            </w:pPr>
            <w:r>
              <w:rPr>
                <w:rFonts w:ascii="宋体" w:hAnsi="宋体" w:cs="Calibri"/>
                <w:color w:val="0000FF"/>
                <w:szCs w:val="21"/>
              </w:rPr>
              <w:t>{{N_LuXianBianHao}}</w:t>
            </w:r>
          </w:p>
        </w:tc>
        <w:tc>
          <w:tcPr>
            <w:tcW w:w="413" w:type="dxa"/>
            <w:gridSpan w:val="4"/>
            <w:vAlign w:val="center"/>
          </w:tcPr>
          <w:p w:rsidR="0012178B" w:rsidRDefault="00064BCE">
            <w:pPr>
              <w:widowControl/>
              <w:jc w:val="center"/>
              <w:rPr>
                <w:rFonts w:cs="Calibri"/>
                <w:szCs w:val="21"/>
              </w:rPr>
            </w:pPr>
            <w:r>
              <w:rPr>
                <w:rFonts w:cs="Calibri"/>
              </w:rPr>
              <w:t>2</w:t>
            </w:r>
          </w:p>
        </w:tc>
        <w:tc>
          <w:tcPr>
            <w:tcW w:w="1533" w:type="dxa"/>
            <w:gridSpan w:val="9"/>
            <w:vAlign w:val="center"/>
          </w:tcPr>
          <w:p w:rsidR="0012178B" w:rsidRDefault="00064BCE">
            <w:pPr>
              <w:widowControl/>
              <w:jc w:val="center"/>
              <w:rPr>
                <w:rFonts w:cs="Calibri"/>
                <w:szCs w:val="21"/>
              </w:rPr>
            </w:pPr>
            <w:r>
              <w:rPr>
                <w:rFonts w:cs="Calibri"/>
              </w:rPr>
              <w:t>路线名称</w:t>
            </w:r>
          </w:p>
        </w:tc>
        <w:tc>
          <w:tcPr>
            <w:tcW w:w="1216" w:type="dxa"/>
            <w:gridSpan w:val="7"/>
            <w:vAlign w:val="center"/>
          </w:tcPr>
          <w:p w:rsidR="0012178B" w:rsidRDefault="00064BCE">
            <w:pPr>
              <w:widowControl/>
              <w:jc w:val="center"/>
              <w:rPr>
                <w:rFonts w:cs="Calibri"/>
                <w:szCs w:val="21"/>
              </w:rPr>
            </w:pPr>
            <w:r>
              <w:rPr>
                <w:rFonts w:ascii="宋体" w:hAnsi="宋体" w:cs="Calibri"/>
                <w:color w:val="0000FF"/>
                <w:szCs w:val="21"/>
              </w:rPr>
              <w:t>{{N_LuXianMingCheng}}</w:t>
            </w:r>
          </w:p>
        </w:tc>
        <w:tc>
          <w:tcPr>
            <w:tcW w:w="436" w:type="dxa"/>
            <w:gridSpan w:val="2"/>
            <w:vAlign w:val="center"/>
          </w:tcPr>
          <w:p w:rsidR="0012178B" w:rsidRDefault="00064BCE">
            <w:pPr>
              <w:widowControl/>
              <w:jc w:val="center"/>
              <w:rPr>
                <w:rFonts w:cs="Calibri"/>
                <w:szCs w:val="21"/>
              </w:rPr>
            </w:pPr>
            <w:r>
              <w:rPr>
                <w:rFonts w:cs="Calibri"/>
                <w:szCs w:val="21"/>
              </w:rPr>
              <w:t>3</w:t>
            </w:r>
          </w:p>
        </w:tc>
        <w:tc>
          <w:tcPr>
            <w:tcW w:w="1609" w:type="dxa"/>
            <w:gridSpan w:val="11"/>
            <w:vAlign w:val="center"/>
          </w:tcPr>
          <w:p w:rsidR="0012178B" w:rsidRDefault="00064BCE">
            <w:pPr>
              <w:widowControl/>
              <w:jc w:val="center"/>
              <w:rPr>
                <w:rFonts w:cs="Calibri"/>
                <w:szCs w:val="21"/>
              </w:rPr>
            </w:pPr>
            <w:r>
              <w:rPr>
                <w:rFonts w:cs="Calibri"/>
                <w:szCs w:val="21"/>
              </w:rPr>
              <w:t>路线等级</w:t>
            </w:r>
          </w:p>
        </w:tc>
        <w:tc>
          <w:tcPr>
            <w:tcW w:w="1318" w:type="dxa"/>
            <w:gridSpan w:val="5"/>
            <w:vAlign w:val="center"/>
          </w:tcPr>
          <w:p w:rsidR="0012178B" w:rsidRDefault="00064BCE">
            <w:pPr>
              <w:widowControl/>
              <w:jc w:val="center"/>
              <w:rPr>
                <w:rFonts w:cs="Calibri"/>
                <w:szCs w:val="21"/>
              </w:rPr>
            </w:pPr>
            <w:r>
              <w:rPr>
                <w:rFonts w:ascii="宋体" w:hAnsi="宋体" w:cs="Calibri"/>
                <w:color w:val="0000FF"/>
              </w:rPr>
              <w:t>{{N_LuXianDengJi}}</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4</w:t>
            </w:r>
          </w:p>
        </w:tc>
        <w:tc>
          <w:tcPr>
            <w:tcW w:w="1139" w:type="dxa"/>
            <w:gridSpan w:val="5"/>
            <w:vAlign w:val="center"/>
          </w:tcPr>
          <w:p w:rsidR="0012178B" w:rsidRDefault="00064BCE">
            <w:pPr>
              <w:widowControl/>
              <w:jc w:val="center"/>
              <w:rPr>
                <w:rFonts w:cs="Calibri"/>
                <w:szCs w:val="21"/>
              </w:rPr>
            </w:pPr>
            <w:r>
              <w:rPr>
                <w:rFonts w:cs="Calibri"/>
                <w:szCs w:val="21"/>
              </w:rPr>
              <w:t>桥梁编号</w:t>
            </w:r>
          </w:p>
        </w:tc>
        <w:tc>
          <w:tcPr>
            <w:tcW w:w="1429" w:type="dxa"/>
            <w:gridSpan w:val="8"/>
            <w:vAlign w:val="center"/>
          </w:tcPr>
          <w:p w:rsidR="0012178B" w:rsidRDefault="00064BCE">
            <w:pPr>
              <w:widowControl/>
              <w:jc w:val="center"/>
              <w:rPr>
                <w:rFonts w:cs="Calibri"/>
                <w:szCs w:val="21"/>
              </w:rPr>
            </w:pPr>
            <w:r>
              <w:rPr>
                <w:rFonts w:cs="Calibri"/>
                <w:szCs w:val="21"/>
              </w:rPr>
              <w:t>/</w:t>
            </w:r>
          </w:p>
        </w:tc>
        <w:tc>
          <w:tcPr>
            <w:tcW w:w="413" w:type="dxa"/>
            <w:gridSpan w:val="4"/>
            <w:vAlign w:val="center"/>
          </w:tcPr>
          <w:p w:rsidR="0012178B" w:rsidRDefault="00064BCE">
            <w:pPr>
              <w:widowControl/>
              <w:jc w:val="center"/>
              <w:rPr>
                <w:rFonts w:cs="Calibri"/>
                <w:szCs w:val="21"/>
              </w:rPr>
            </w:pPr>
            <w:r>
              <w:rPr>
                <w:rFonts w:cs="Calibri"/>
              </w:rPr>
              <w:t>5</w:t>
            </w:r>
          </w:p>
        </w:tc>
        <w:tc>
          <w:tcPr>
            <w:tcW w:w="1533" w:type="dxa"/>
            <w:gridSpan w:val="9"/>
            <w:vAlign w:val="center"/>
          </w:tcPr>
          <w:p w:rsidR="0012178B" w:rsidRDefault="00064BCE">
            <w:pPr>
              <w:widowControl/>
              <w:jc w:val="center"/>
              <w:rPr>
                <w:rFonts w:cs="Calibri"/>
                <w:szCs w:val="21"/>
              </w:rPr>
            </w:pPr>
            <w:r>
              <w:rPr>
                <w:rFonts w:cs="Calibri"/>
              </w:rPr>
              <w:t>桥梁名称</w:t>
            </w:r>
          </w:p>
        </w:tc>
        <w:tc>
          <w:tcPr>
            <w:tcW w:w="1216" w:type="dxa"/>
            <w:gridSpan w:val="7"/>
            <w:vAlign w:val="center"/>
          </w:tcPr>
          <w:p w:rsidR="0012178B" w:rsidRDefault="00064BCE">
            <w:pPr>
              <w:widowControl/>
              <w:jc w:val="center"/>
              <w:rPr>
                <w:rFonts w:cs="Calibri"/>
                <w:szCs w:val="21"/>
              </w:rPr>
            </w:pPr>
            <w:r>
              <w:rPr>
                <w:rFonts w:ascii="宋体" w:hAnsi="宋体" w:hint="eastAsia"/>
                <w:color w:val="0000FF"/>
                <w:szCs w:val="21"/>
              </w:rPr>
              <w:t>{{F_info.</w:t>
            </w:r>
            <w:r>
              <w:rPr>
                <w:rFonts w:ascii="宋体" w:hAnsi="宋体"/>
                <w:color w:val="0000FF"/>
                <w:szCs w:val="21"/>
              </w:rPr>
              <w:t>g</w:t>
            </w:r>
            <w:r>
              <w:rPr>
                <w:rFonts w:ascii="宋体" w:hAnsi="宋体" w:hint="eastAsia"/>
                <w:color w:val="0000FF"/>
                <w:szCs w:val="21"/>
              </w:rPr>
              <w:t>ongChengMingCheng}}</w:t>
            </w:r>
          </w:p>
        </w:tc>
        <w:tc>
          <w:tcPr>
            <w:tcW w:w="436" w:type="dxa"/>
            <w:gridSpan w:val="2"/>
            <w:vAlign w:val="center"/>
          </w:tcPr>
          <w:p w:rsidR="0012178B" w:rsidRDefault="00064BCE">
            <w:pPr>
              <w:widowControl/>
              <w:jc w:val="center"/>
              <w:rPr>
                <w:rFonts w:cs="Calibri"/>
                <w:szCs w:val="21"/>
              </w:rPr>
            </w:pPr>
            <w:r>
              <w:rPr>
                <w:rFonts w:cs="Calibri"/>
                <w:szCs w:val="21"/>
              </w:rPr>
              <w:t>6</w:t>
            </w:r>
          </w:p>
        </w:tc>
        <w:tc>
          <w:tcPr>
            <w:tcW w:w="1609" w:type="dxa"/>
            <w:gridSpan w:val="11"/>
            <w:vAlign w:val="center"/>
          </w:tcPr>
          <w:p w:rsidR="0012178B" w:rsidRDefault="00064BCE">
            <w:pPr>
              <w:widowControl/>
              <w:jc w:val="center"/>
              <w:rPr>
                <w:rFonts w:cs="Calibri"/>
                <w:szCs w:val="21"/>
              </w:rPr>
            </w:pPr>
            <w:r>
              <w:rPr>
                <w:rFonts w:cs="Calibri"/>
                <w:szCs w:val="21"/>
              </w:rPr>
              <w:t>桥位桩号</w:t>
            </w:r>
          </w:p>
        </w:tc>
        <w:tc>
          <w:tcPr>
            <w:tcW w:w="1318" w:type="dxa"/>
            <w:gridSpan w:val="5"/>
            <w:vAlign w:val="center"/>
          </w:tcPr>
          <w:p w:rsidR="0012178B" w:rsidRDefault="00064BCE">
            <w:pPr>
              <w:widowControl/>
              <w:jc w:val="center"/>
              <w:rPr>
                <w:rFonts w:cs="Calibri"/>
                <w:szCs w:val="21"/>
              </w:rPr>
            </w:pPr>
            <w:r>
              <w:rPr>
                <w:rFonts w:cs="Calibri"/>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lastRenderedPageBreak/>
              <w:t>7</w:t>
            </w:r>
          </w:p>
        </w:tc>
        <w:tc>
          <w:tcPr>
            <w:tcW w:w="1139" w:type="dxa"/>
            <w:gridSpan w:val="5"/>
            <w:vAlign w:val="center"/>
          </w:tcPr>
          <w:p w:rsidR="0012178B" w:rsidRDefault="00064BCE">
            <w:pPr>
              <w:widowControl/>
              <w:jc w:val="center"/>
              <w:rPr>
                <w:rFonts w:cs="Calibri"/>
                <w:szCs w:val="21"/>
              </w:rPr>
            </w:pPr>
            <w:r>
              <w:rPr>
                <w:rFonts w:cs="Calibri"/>
                <w:szCs w:val="21"/>
              </w:rPr>
              <w:t>功能类型</w:t>
            </w:r>
          </w:p>
        </w:tc>
        <w:tc>
          <w:tcPr>
            <w:tcW w:w="1429" w:type="dxa"/>
            <w:gridSpan w:val="8"/>
            <w:vAlign w:val="center"/>
          </w:tcPr>
          <w:p w:rsidR="0012178B" w:rsidRDefault="00064BCE">
            <w:pPr>
              <w:widowControl/>
              <w:jc w:val="center"/>
              <w:rPr>
                <w:rFonts w:cs="Calibri"/>
                <w:szCs w:val="21"/>
              </w:rPr>
            </w:pPr>
            <w:r>
              <w:rPr>
                <w:rFonts w:cs="Calibri" w:hint="eastAsia"/>
              </w:rPr>
              <w:t>公路桥</w:t>
            </w:r>
          </w:p>
        </w:tc>
        <w:tc>
          <w:tcPr>
            <w:tcW w:w="413" w:type="dxa"/>
            <w:gridSpan w:val="4"/>
            <w:vAlign w:val="center"/>
          </w:tcPr>
          <w:p w:rsidR="0012178B" w:rsidRDefault="00064BCE">
            <w:pPr>
              <w:widowControl/>
              <w:jc w:val="center"/>
              <w:rPr>
                <w:rFonts w:cs="Calibri"/>
                <w:szCs w:val="21"/>
              </w:rPr>
            </w:pPr>
            <w:r>
              <w:rPr>
                <w:rFonts w:cs="Calibri"/>
              </w:rPr>
              <w:t>8</w:t>
            </w:r>
          </w:p>
        </w:tc>
        <w:tc>
          <w:tcPr>
            <w:tcW w:w="1533" w:type="dxa"/>
            <w:gridSpan w:val="9"/>
            <w:vAlign w:val="center"/>
          </w:tcPr>
          <w:p w:rsidR="0012178B" w:rsidRDefault="00064BCE">
            <w:pPr>
              <w:widowControl/>
              <w:jc w:val="center"/>
              <w:rPr>
                <w:rFonts w:cs="Calibri"/>
                <w:szCs w:val="21"/>
              </w:rPr>
            </w:pPr>
            <w:r>
              <w:rPr>
                <w:rFonts w:cs="Calibri"/>
              </w:rPr>
              <w:t>下穿通道名</w:t>
            </w:r>
          </w:p>
        </w:tc>
        <w:tc>
          <w:tcPr>
            <w:tcW w:w="1216" w:type="dxa"/>
            <w:gridSpan w:val="7"/>
            <w:vAlign w:val="center"/>
          </w:tcPr>
          <w:p w:rsidR="0012178B" w:rsidRDefault="00064BCE">
            <w:pPr>
              <w:widowControl/>
              <w:jc w:val="center"/>
              <w:rPr>
                <w:rFonts w:cs="Calibri"/>
                <w:szCs w:val="21"/>
              </w:rPr>
            </w:pPr>
            <w:r>
              <w:rPr>
                <w:rFonts w:cs="Calibri"/>
              </w:rPr>
              <w:t>/</w:t>
            </w:r>
          </w:p>
        </w:tc>
        <w:tc>
          <w:tcPr>
            <w:tcW w:w="436" w:type="dxa"/>
            <w:gridSpan w:val="2"/>
            <w:vAlign w:val="center"/>
          </w:tcPr>
          <w:p w:rsidR="0012178B" w:rsidRDefault="00064BCE">
            <w:pPr>
              <w:widowControl/>
              <w:jc w:val="center"/>
              <w:rPr>
                <w:rFonts w:cs="Calibri"/>
                <w:szCs w:val="21"/>
              </w:rPr>
            </w:pPr>
            <w:r>
              <w:rPr>
                <w:rFonts w:cs="Calibri"/>
                <w:szCs w:val="21"/>
              </w:rPr>
              <w:t>9</w:t>
            </w:r>
          </w:p>
        </w:tc>
        <w:tc>
          <w:tcPr>
            <w:tcW w:w="1609" w:type="dxa"/>
            <w:gridSpan w:val="11"/>
            <w:vAlign w:val="center"/>
          </w:tcPr>
          <w:p w:rsidR="0012178B" w:rsidRDefault="00064BCE">
            <w:pPr>
              <w:widowControl/>
              <w:jc w:val="center"/>
              <w:rPr>
                <w:rFonts w:cs="Calibri"/>
                <w:szCs w:val="21"/>
              </w:rPr>
            </w:pPr>
            <w:r>
              <w:rPr>
                <w:rFonts w:cs="Calibri"/>
                <w:szCs w:val="21"/>
              </w:rPr>
              <w:t>下穿通道桩号</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10</w:t>
            </w:r>
          </w:p>
        </w:tc>
        <w:tc>
          <w:tcPr>
            <w:tcW w:w="1139" w:type="dxa"/>
            <w:gridSpan w:val="5"/>
            <w:vAlign w:val="center"/>
          </w:tcPr>
          <w:p w:rsidR="0012178B" w:rsidRDefault="00064BCE">
            <w:pPr>
              <w:widowControl/>
              <w:jc w:val="center"/>
              <w:rPr>
                <w:rFonts w:cs="Calibri"/>
                <w:szCs w:val="21"/>
              </w:rPr>
            </w:pPr>
            <w:r>
              <w:rPr>
                <w:rFonts w:cs="Calibri"/>
                <w:szCs w:val="21"/>
              </w:rPr>
              <w:t>设计荷载</w:t>
            </w:r>
          </w:p>
        </w:tc>
        <w:tc>
          <w:tcPr>
            <w:tcW w:w="1429" w:type="dxa"/>
            <w:gridSpan w:val="8"/>
            <w:vAlign w:val="center"/>
          </w:tcPr>
          <w:p w:rsidR="0012178B" w:rsidRDefault="00064BCE">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rsidR="0012178B" w:rsidRDefault="00064BCE">
            <w:pPr>
              <w:widowControl/>
              <w:jc w:val="center"/>
              <w:rPr>
                <w:rFonts w:cs="Calibri"/>
                <w:szCs w:val="21"/>
              </w:rPr>
            </w:pPr>
            <w:r>
              <w:rPr>
                <w:rFonts w:cs="Calibri"/>
              </w:rPr>
              <w:t>11</w:t>
            </w:r>
          </w:p>
        </w:tc>
        <w:tc>
          <w:tcPr>
            <w:tcW w:w="1533" w:type="dxa"/>
            <w:gridSpan w:val="9"/>
            <w:vAlign w:val="center"/>
          </w:tcPr>
          <w:p w:rsidR="0012178B" w:rsidRDefault="00064BCE">
            <w:pPr>
              <w:widowControl/>
              <w:jc w:val="center"/>
              <w:rPr>
                <w:rFonts w:cs="Calibri"/>
                <w:szCs w:val="21"/>
              </w:rPr>
            </w:pPr>
            <w:r>
              <w:rPr>
                <w:rFonts w:cs="Calibri"/>
              </w:rPr>
              <w:t>通行载重</w:t>
            </w:r>
          </w:p>
        </w:tc>
        <w:tc>
          <w:tcPr>
            <w:tcW w:w="1216" w:type="dxa"/>
            <w:gridSpan w:val="7"/>
            <w:vAlign w:val="center"/>
          </w:tcPr>
          <w:p w:rsidR="0012178B" w:rsidRDefault="00064BCE">
            <w:pPr>
              <w:widowControl/>
              <w:jc w:val="center"/>
              <w:rPr>
                <w:rFonts w:cs="Calibri"/>
                <w:szCs w:val="21"/>
              </w:rPr>
            </w:pPr>
            <w:r>
              <w:rPr>
                <w:rFonts w:cs="Calibri"/>
              </w:rPr>
              <w:t>/</w:t>
            </w:r>
          </w:p>
        </w:tc>
        <w:tc>
          <w:tcPr>
            <w:tcW w:w="436" w:type="dxa"/>
            <w:gridSpan w:val="2"/>
            <w:vAlign w:val="center"/>
          </w:tcPr>
          <w:p w:rsidR="0012178B" w:rsidRDefault="00064BCE">
            <w:pPr>
              <w:widowControl/>
              <w:jc w:val="center"/>
              <w:rPr>
                <w:rFonts w:cs="Calibri"/>
                <w:szCs w:val="21"/>
              </w:rPr>
            </w:pPr>
            <w:r>
              <w:rPr>
                <w:rFonts w:cs="Calibri"/>
                <w:szCs w:val="21"/>
              </w:rPr>
              <w:t>12</w:t>
            </w:r>
          </w:p>
        </w:tc>
        <w:tc>
          <w:tcPr>
            <w:tcW w:w="1609" w:type="dxa"/>
            <w:gridSpan w:val="11"/>
            <w:vAlign w:val="center"/>
          </w:tcPr>
          <w:p w:rsidR="0012178B" w:rsidRDefault="00064BCE">
            <w:pPr>
              <w:widowControl/>
              <w:jc w:val="center"/>
              <w:rPr>
                <w:rFonts w:cs="Calibri"/>
                <w:szCs w:val="21"/>
              </w:rPr>
            </w:pPr>
            <w:r>
              <w:rPr>
                <w:rFonts w:cs="Calibri"/>
                <w:szCs w:val="21"/>
              </w:rPr>
              <w:t>弯斜坡度</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13</w:t>
            </w:r>
          </w:p>
        </w:tc>
        <w:tc>
          <w:tcPr>
            <w:tcW w:w="1139" w:type="dxa"/>
            <w:gridSpan w:val="5"/>
            <w:vAlign w:val="center"/>
          </w:tcPr>
          <w:p w:rsidR="0012178B" w:rsidRDefault="00064BCE">
            <w:pPr>
              <w:widowControl/>
              <w:jc w:val="center"/>
              <w:rPr>
                <w:rFonts w:cs="Calibri"/>
                <w:szCs w:val="21"/>
              </w:rPr>
            </w:pPr>
            <w:r>
              <w:rPr>
                <w:rFonts w:cs="Calibri"/>
                <w:szCs w:val="21"/>
              </w:rPr>
              <w:t>桥面铺装</w:t>
            </w:r>
          </w:p>
        </w:tc>
        <w:tc>
          <w:tcPr>
            <w:tcW w:w="1429" w:type="dxa"/>
            <w:gridSpan w:val="8"/>
            <w:vAlign w:val="center"/>
          </w:tcPr>
          <w:p w:rsidR="0012178B" w:rsidRDefault="00064BCE">
            <w:pPr>
              <w:widowControl/>
              <w:jc w:val="center"/>
              <w:rPr>
                <w:rFonts w:cs="Calibri"/>
                <w:szCs w:val="21"/>
              </w:rPr>
            </w:pPr>
            <w:r>
              <w:rPr>
                <w:rFonts w:cs="Calibri" w:hint="eastAsia"/>
              </w:rPr>
              <w:t>沥青砼</w:t>
            </w:r>
          </w:p>
        </w:tc>
        <w:tc>
          <w:tcPr>
            <w:tcW w:w="413" w:type="dxa"/>
            <w:gridSpan w:val="4"/>
            <w:vAlign w:val="center"/>
          </w:tcPr>
          <w:p w:rsidR="0012178B" w:rsidRDefault="00064BCE">
            <w:pPr>
              <w:widowControl/>
              <w:jc w:val="center"/>
              <w:rPr>
                <w:rFonts w:cs="Calibri"/>
              </w:rPr>
            </w:pPr>
            <w:r>
              <w:rPr>
                <w:rFonts w:cs="Calibri"/>
              </w:rPr>
              <w:t>14</w:t>
            </w:r>
          </w:p>
        </w:tc>
        <w:tc>
          <w:tcPr>
            <w:tcW w:w="1533" w:type="dxa"/>
            <w:gridSpan w:val="9"/>
            <w:vAlign w:val="center"/>
          </w:tcPr>
          <w:p w:rsidR="0012178B" w:rsidRDefault="00064BCE">
            <w:pPr>
              <w:widowControl/>
              <w:jc w:val="center"/>
              <w:rPr>
                <w:rFonts w:cs="Calibri"/>
              </w:rPr>
            </w:pPr>
            <w:r>
              <w:rPr>
                <w:rFonts w:cs="Calibri"/>
              </w:rPr>
              <w:t>管养单位</w:t>
            </w:r>
          </w:p>
        </w:tc>
        <w:tc>
          <w:tcPr>
            <w:tcW w:w="1216" w:type="dxa"/>
            <w:gridSpan w:val="7"/>
            <w:vAlign w:val="center"/>
          </w:tcPr>
          <w:p w:rsidR="0012178B" w:rsidRDefault="00064BCE">
            <w:pPr>
              <w:widowControl/>
              <w:jc w:val="center"/>
              <w:rPr>
                <w:rFonts w:cs="Calibri"/>
              </w:rPr>
            </w:pPr>
            <w:r>
              <w:rPr>
                <w:rFonts w:cs="Calibri"/>
              </w:rPr>
              <w:t>厦门市公路桥隧维护与应急中心</w:t>
            </w:r>
          </w:p>
        </w:tc>
        <w:tc>
          <w:tcPr>
            <w:tcW w:w="436" w:type="dxa"/>
            <w:gridSpan w:val="2"/>
            <w:vAlign w:val="center"/>
          </w:tcPr>
          <w:p w:rsidR="0012178B" w:rsidRDefault="00064BCE">
            <w:pPr>
              <w:widowControl/>
              <w:jc w:val="center"/>
              <w:rPr>
                <w:rFonts w:cs="Calibri"/>
                <w:szCs w:val="21"/>
              </w:rPr>
            </w:pPr>
            <w:r>
              <w:rPr>
                <w:rFonts w:cs="Calibri"/>
                <w:szCs w:val="21"/>
              </w:rPr>
              <w:t>15</w:t>
            </w:r>
          </w:p>
        </w:tc>
        <w:tc>
          <w:tcPr>
            <w:tcW w:w="1609" w:type="dxa"/>
            <w:gridSpan w:val="11"/>
            <w:vAlign w:val="center"/>
          </w:tcPr>
          <w:p w:rsidR="0012178B" w:rsidRDefault="00064BCE">
            <w:pPr>
              <w:widowControl/>
              <w:jc w:val="center"/>
              <w:rPr>
                <w:rFonts w:cs="Calibri"/>
                <w:szCs w:val="21"/>
              </w:rPr>
            </w:pPr>
            <w:r>
              <w:rPr>
                <w:rFonts w:cs="Calibri"/>
                <w:szCs w:val="21"/>
              </w:rPr>
              <w:t>建成年限</w:t>
            </w:r>
          </w:p>
        </w:tc>
        <w:tc>
          <w:tcPr>
            <w:tcW w:w="1318" w:type="dxa"/>
            <w:gridSpan w:val="5"/>
            <w:vAlign w:val="center"/>
          </w:tcPr>
          <w:p w:rsidR="0012178B" w:rsidRDefault="00064BCE">
            <w:pPr>
              <w:widowControl/>
              <w:jc w:val="center"/>
              <w:rPr>
                <w:rFonts w:cs="Calibri"/>
                <w:szCs w:val="21"/>
              </w:rPr>
            </w:pPr>
            <w:r>
              <w:rPr>
                <w:rFonts w:cs="Calibri"/>
                <w:szCs w:val="21"/>
              </w:rPr>
              <w:t>不详</w:t>
            </w:r>
          </w:p>
        </w:tc>
      </w:tr>
      <w:tr w:rsidR="0012178B">
        <w:trPr>
          <w:trHeight w:val="397"/>
          <w:jc w:val="center"/>
        </w:trPr>
        <w:tc>
          <w:tcPr>
            <w:tcW w:w="9605" w:type="dxa"/>
            <w:gridSpan w:val="53"/>
            <w:vAlign w:val="center"/>
          </w:tcPr>
          <w:p w:rsidR="0012178B" w:rsidRDefault="00064BCE">
            <w:pPr>
              <w:widowControl/>
              <w:jc w:val="center"/>
              <w:rPr>
                <w:rFonts w:cs="Calibri"/>
                <w:szCs w:val="21"/>
              </w:rPr>
            </w:pPr>
            <w:r>
              <w:rPr>
                <w:rFonts w:cs="Calibri"/>
                <w:szCs w:val="21"/>
              </w:rPr>
              <w:t>B</w:t>
            </w:r>
            <w:r>
              <w:rPr>
                <w:rFonts w:cs="Calibri"/>
                <w:szCs w:val="21"/>
              </w:rPr>
              <w:t>、结构技术数据</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16</w:t>
            </w:r>
          </w:p>
        </w:tc>
        <w:tc>
          <w:tcPr>
            <w:tcW w:w="1139" w:type="dxa"/>
            <w:gridSpan w:val="5"/>
            <w:vAlign w:val="center"/>
          </w:tcPr>
          <w:p w:rsidR="0012178B" w:rsidRDefault="00064BCE">
            <w:pPr>
              <w:widowControl/>
              <w:jc w:val="center"/>
              <w:rPr>
                <w:rFonts w:cs="Calibri"/>
                <w:szCs w:val="21"/>
              </w:rPr>
            </w:pPr>
            <w:r>
              <w:rPr>
                <w:rFonts w:cs="Calibri"/>
                <w:szCs w:val="21"/>
              </w:rPr>
              <w:t>桥长</w:t>
            </w:r>
            <w:r>
              <w:rPr>
                <w:rFonts w:cs="Calibri"/>
                <w:szCs w:val="21"/>
              </w:rPr>
              <w:t>(m)</w:t>
            </w:r>
          </w:p>
        </w:tc>
        <w:tc>
          <w:tcPr>
            <w:tcW w:w="1429" w:type="dxa"/>
            <w:gridSpan w:val="8"/>
            <w:vAlign w:val="center"/>
          </w:tcPr>
          <w:p w:rsidR="0012178B" w:rsidRDefault="00064BCE">
            <w:pPr>
              <w:widowControl/>
              <w:jc w:val="center"/>
              <w:rPr>
                <w:rFonts w:cs="Calibri"/>
                <w:szCs w:val="21"/>
              </w:rPr>
            </w:pPr>
            <w:r>
              <w:rPr>
                <w:szCs w:val="21"/>
              </w:rPr>
              <w:t>298</w:t>
            </w:r>
          </w:p>
        </w:tc>
        <w:tc>
          <w:tcPr>
            <w:tcW w:w="413" w:type="dxa"/>
            <w:gridSpan w:val="4"/>
            <w:vAlign w:val="center"/>
          </w:tcPr>
          <w:p w:rsidR="0012178B" w:rsidRDefault="00064BCE">
            <w:pPr>
              <w:widowControl/>
              <w:jc w:val="center"/>
              <w:rPr>
                <w:rFonts w:cs="Calibri"/>
                <w:szCs w:val="21"/>
              </w:rPr>
            </w:pPr>
            <w:r>
              <w:rPr>
                <w:rFonts w:cs="Calibri"/>
              </w:rPr>
              <w:t>17</w:t>
            </w:r>
          </w:p>
        </w:tc>
        <w:tc>
          <w:tcPr>
            <w:tcW w:w="1533" w:type="dxa"/>
            <w:gridSpan w:val="9"/>
            <w:vAlign w:val="center"/>
          </w:tcPr>
          <w:p w:rsidR="0012178B" w:rsidRDefault="00064BCE">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rsidR="0012178B" w:rsidRDefault="00064BCE">
            <w:pPr>
              <w:widowControl/>
              <w:jc w:val="center"/>
              <w:rPr>
                <w:rFonts w:cs="Calibri"/>
                <w:szCs w:val="21"/>
              </w:rPr>
            </w:pPr>
            <w:r>
              <w:rPr>
                <w:rFonts w:cs="Calibri" w:hint="eastAsia"/>
              </w:rPr>
              <w:t>10</w:t>
            </w:r>
          </w:p>
        </w:tc>
        <w:tc>
          <w:tcPr>
            <w:tcW w:w="436" w:type="dxa"/>
            <w:gridSpan w:val="2"/>
            <w:vAlign w:val="center"/>
          </w:tcPr>
          <w:p w:rsidR="0012178B" w:rsidRDefault="00064BCE">
            <w:pPr>
              <w:widowControl/>
              <w:jc w:val="center"/>
              <w:rPr>
                <w:rFonts w:cs="Calibri"/>
                <w:szCs w:val="21"/>
              </w:rPr>
            </w:pPr>
            <w:r>
              <w:rPr>
                <w:rFonts w:cs="Calibri"/>
              </w:rPr>
              <w:t>18</w:t>
            </w:r>
          </w:p>
        </w:tc>
        <w:tc>
          <w:tcPr>
            <w:tcW w:w="1609" w:type="dxa"/>
            <w:gridSpan w:val="11"/>
            <w:vAlign w:val="center"/>
          </w:tcPr>
          <w:p w:rsidR="0012178B" w:rsidRDefault="00064BCE">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rsidR="0012178B" w:rsidRDefault="00064BCE">
            <w:pPr>
              <w:widowControl/>
              <w:jc w:val="center"/>
              <w:rPr>
                <w:rFonts w:cs="Calibri"/>
                <w:szCs w:val="21"/>
              </w:rPr>
            </w:pPr>
            <w:r>
              <w:rPr>
                <w:szCs w:val="21"/>
              </w:rPr>
              <w:t>9.0</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19</w:t>
            </w:r>
          </w:p>
        </w:tc>
        <w:tc>
          <w:tcPr>
            <w:tcW w:w="1139" w:type="dxa"/>
            <w:gridSpan w:val="5"/>
            <w:vAlign w:val="center"/>
          </w:tcPr>
          <w:p w:rsidR="0012178B" w:rsidRDefault="00064BCE">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rsidR="0012178B" w:rsidRDefault="00064BCE">
            <w:pPr>
              <w:widowControl/>
              <w:jc w:val="center"/>
              <w:rPr>
                <w:rFonts w:cs="Calibri"/>
                <w:szCs w:val="21"/>
              </w:rPr>
            </w:pPr>
            <w:r>
              <w:rPr>
                <w:rFonts w:cs="Calibri"/>
              </w:rPr>
              <w:t>/</w:t>
            </w:r>
          </w:p>
        </w:tc>
        <w:tc>
          <w:tcPr>
            <w:tcW w:w="413" w:type="dxa"/>
            <w:gridSpan w:val="4"/>
            <w:vAlign w:val="center"/>
          </w:tcPr>
          <w:p w:rsidR="0012178B" w:rsidRDefault="00064BCE">
            <w:pPr>
              <w:widowControl/>
              <w:jc w:val="center"/>
              <w:rPr>
                <w:rFonts w:cs="Calibri"/>
                <w:szCs w:val="21"/>
              </w:rPr>
            </w:pPr>
            <w:r>
              <w:rPr>
                <w:rFonts w:cs="Calibri"/>
              </w:rPr>
              <w:t>20</w:t>
            </w:r>
          </w:p>
        </w:tc>
        <w:tc>
          <w:tcPr>
            <w:tcW w:w="1533" w:type="dxa"/>
            <w:gridSpan w:val="9"/>
            <w:vAlign w:val="center"/>
          </w:tcPr>
          <w:p w:rsidR="0012178B" w:rsidRDefault="00064BCE">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rsidR="0012178B" w:rsidRDefault="00064BCE">
            <w:pPr>
              <w:widowControl/>
              <w:jc w:val="center"/>
              <w:rPr>
                <w:rFonts w:cs="Calibri"/>
                <w:szCs w:val="21"/>
              </w:rPr>
            </w:pPr>
            <w:r>
              <w:rPr>
                <w:rFonts w:cs="Calibri"/>
              </w:rPr>
              <w:t>/</w:t>
            </w:r>
          </w:p>
        </w:tc>
        <w:tc>
          <w:tcPr>
            <w:tcW w:w="436" w:type="dxa"/>
            <w:gridSpan w:val="2"/>
            <w:vAlign w:val="center"/>
          </w:tcPr>
          <w:p w:rsidR="0012178B" w:rsidRDefault="00064BCE">
            <w:pPr>
              <w:widowControl/>
              <w:jc w:val="center"/>
              <w:rPr>
                <w:rFonts w:cs="Calibri"/>
                <w:szCs w:val="21"/>
              </w:rPr>
            </w:pPr>
            <w:r>
              <w:rPr>
                <w:rFonts w:cs="Calibri"/>
              </w:rPr>
              <w:t>21</w:t>
            </w:r>
          </w:p>
        </w:tc>
        <w:tc>
          <w:tcPr>
            <w:tcW w:w="1609" w:type="dxa"/>
            <w:gridSpan w:val="11"/>
            <w:vAlign w:val="center"/>
          </w:tcPr>
          <w:p w:rsidR="0012178B" w:rsidRDefault="00064BCE">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rsidR="0012178B" w:rsidRDefault="00064BCE">
            <w:pPr>
              <w:widowControl/>
              <w:jc w:val="center"/>
              <w:rPr>
                <w:rFonts w:cs="Calibri"/>
                <w:szCs w:val="21"/>
              </w:rPr>
            </w:pPr>
            <w:r>
              <w:rPr>
                <w:rFonts w:cs="Calibri"/>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22</w:t>
            </w:r>
          </w:p>
        </w:tc>
        <w:tc>
          <w:tcPr>
            <w:tcW w:w="1139" w:type="dxa"/>
            <w:gridSpan w:val="5"/>
            <w:vAlign w:val="center"/>
          </w:tcPr>
          <w:p w:rsidR="0012178B" w:rsidRDefault="00064BCE">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rsidR="0012178B" w:rsidRDefault="00064BCE">
            <w:pPr>
              <w:widowControl/>
              <w:jc w:val="center"/>
              <w:rPr>
                <w:rFonts w:cs="Calibri"/>
                <w:szCs w:val="21"/>
              </w:rPr>
            </w:pPr>
            <w:r>
              <w:rPr>
                <w:rFonts w:cs="Calibri"/>
              </w:rPr>
              <w:t>/</w:t>
            </w:r>
          </w:p>
        </w:tc>
        <w:tc>
          <w:tcPr>
            <w:tcW w:w="413" w:type="dxa"/>
            <w:gridSpan w:val="4"/>
            <w:vAlign w:val="center"/>
          </w:tcPr>
          <w:p w:rsidR="0012178B" w:rsidRDefault="00064BCE">
            <w:pPr>
              <w:widowControl/>
              <w:jc w:val="center"/>
              <w:rPr>
                <w:rFonts w:cs="Calibri"/>
                <w:szCs w:val="21"/>
              </w:rPr>
            </w:pPr>
            <w:r>
              <w:rPr>
                <w:rFonts w:cs="Calibri"/>
              </w:rPr>
              <w:t>23</w:t>
            </w:r>
          </w:p>
        </w:tc>
        <w:tc>
          <w:tcPr>
            <w:tcW w:w="1533" w:type="dxa"/>
            <w:gridSpan w:val="9"/>
            <w:vAlign w:val="center"/>
          </w:tcPr>
          <w:p w:rsidR="0012178B" w:rsidRDefault="00064BCE">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rsidR="0012178B" w:rsidRDefault="00064BCE">
            <w:pPr>
              <w:widowControl/>
              <w:jc w:val="center"/>
              <w:rPr>
                <w:rFonts w:cs="Calibri"/>
                <w:szCs w:val="21"/>
              </w:rPr>
            </w:pPr>
            <w:r>
              <w:rPr>
                <w:rFonts w:cs="Calibri"/>
              </w:rPr>
              <w:t>/</w:t>
            </w:r>
          </w:p>
        </w:tc>
        <w:tc>
          <w:tcPr>
            <w:tcW w:w="436" w:type="dxa"/>
            <w:gridSpan w:val="2"/>
            <w:vAlign w:val="center"/>
          </w:tcPr>
          <w:p w:rsidR="0012178B" w:rsidRDefault="00064BCE">
            <w:pPr>
              <w:widowControl/>
              <w:jc w:val="center"/>
              <w:rPr>
                <w:rFonts w:cs="Calibri"/>
                <w:szCs w:val="21"/>
              </w:rPr>
            </w:pPr>
            <w:r>
              <w:rPr>
                <w:rFonts w:cs="Calibri"/>
              </w:rPr>
              <w:t>24</w:t>
            </w:r>
          </w:p>
        </w:tc>
        <w:tc>
          <w:tcPr>
            <w:tcW w:w="1609" w:type="dxa"/>
            <w:gridSpan w:val="11"/>
            <w:vAlign w:val="center"/>
          </w:tcPr>
          <w:p w:rsidR="0012178B" w:rsidRDefault="00064BCE">
            <w:pPr>
              <w:widowControl/>
              <w:jc w:val="center"/>
              <w:rPr>
                <w:rFonts w:cs="Calibri"/>
                <w:szCs w:val="21"/>
              </w:rPr>
            </w:pPr>
            <w:r>
              <w:rPr>
                <w:rFonts w:cs="Calibri"/>
              </w:rPr>
              <w:t>引道线形</w:t>
            </w:r>
          </w:p>
        </w:tc>
        <w:tc>
          <w:tcPr>
            <w:tcW w:w="1318" w:type="dxa"/>
            <w:gridSpan w:val="5"/>
            <w:vAlign w:val="center"/>
          </w:tcPr>
          <w:p w:rsidR="0012178B" w:rsidRDefault="00064BCE">
            <w:pPr>
              <w:widowControl/>
              <w:jc w:val="center"/>
              <w:rPr>
                <w:rFonts w:cs="Calibri"/>
                <w:szCs w:val="21"/>
              </w:rPr>
            </w:pPr>
            <w:r>
              <w:rPr>
                <w:rFonts w:cs="Calibri"/>
              </w:rPr>
              <w:t>/</w:t>
            </w:r>
          </w:p>
        </w:tc>
      </w:tr>
      <w:tr w:rsidR="0012178B">
        <w:trPr>
          <w:trHeight w:val="397"/>
          <w:jc w:val="center"/>
        </w:trPr>
        <w:tc>
          <w:tcPr>
            <w:tcW w:w="512" w:type="dxa"/>
            <w:gridSpan w:val="2"/>
            <w:vMerge w:val="restart"/>
            <w:vAlign w:val="center"/>
          </w:tcPr>
          <w:p w:rsidR="0012178B" w:rsidRDefault="00064BCE">
            <w:pPr>
              <w:widowControl/>
              <w:jc w:val="center"/>
              <w:rPr>
                <w:rFonts w:cs="Calibri"/>
                <w:szCs w:val="21"/>
              </w:rPr>
            </w:pPr>
            <w:r>
              <w:rPr>
                <w:rFonts w:cs="Calibri"/>
                <w:szCs w:val="21"/>
              </w:rPr>
              <w:t>上部结构</w:t>
            </w:r>
          </w:p>
        </w:tc>
        <w:tc>
          <w:tcPr>
            <w:tcW w:w="436" w:type="dxa"/>
            <w:gridSpan w:val="2"/>
            <w:vAlign w:val="center"/>
          </w:tcPr>
          <w:p w:rsidR="0012178B" w:rsidRDefault="00064BCE">
            <w:pPr>
              <w:widowControl/>
              <w:jc w:val="center"/>
              <w:rPr>
                <w:rFonts w:cs="Calibri"/>
                <w:szCs w:val="21"/>
              </w:rPr>
            </w:pPr>
            <w:r>
              <w:rPr>
                <w:rFonts w:cs="Calibri"/>
                <w:szCs w:val="21"/>
              </w:rPr>
              <w:t>25</w:t>
            </w:r>
          </w:p>
        </w:tc>
        <w:tc>
          <w:tcPr>
            <w:tcW w:w="1126" w:type="dxa"/>
            <w:gridSpan w:val="7"/>
            <w:vAlign w:val="center"/>
          </w:tcPr>
          <w:p w:rsidR="0012178B" w:rsidRDefault="00064BCE">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rsidR="0012178B" w:rsidRDefault="00064BCE">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rsidR="0012178B" w:rsidRDefault="00064BCE">
            <w:pPr>
              <w:widowControl/>
              <w:jc w:val="center"/>
              <w:rPr>
                <w:rFonts w:cs="Calibri"/>
                <w:szCs w:val="21"/>
              </w:rPr>
            </w:pPr>
            <w:r>
              <w:rPr>
                <w:rFonts w:cs="Calibri"/>
                <w:szCs w:val="21"/>
              </w:rPr>
              <w:t>/</w:t>
            </w:r>
          </w:p>
        </w:tc>
        <w:tc>
          <w:tcPr>
            <w:tcW w:w="455" w:type="dxa"/>
            <w:gridSpan w:val="3"/>
            <w:vMerge w:val="restart"/>
            <w:vAlign w:val="center"/>
          </w:tcPr>
          <w:p w:rsidR="0012178B" w:rsidRDefault="00064BCE">
            <w:pPr>
              <w:widowControl/>
              <w:jc w:val="center"/>
              <w:rPr>
                <w:rFonts w:cs="Calibri"/>
                <w:szCs w:val="21"/>
              </w:rPr>
            </w:pPr>
            <w:r>
              <w:rPr>
                <w:rFonts w:cs="Calibri"/>
                <w:szCs w:val="21"/>
              </w:rPr>
              <w:t>下部结构</w:t>
            </w:r>
          </w:p>
        </w:tc>
        <w:tc>
          <w:tcPr>
            <w:tcW w:w="434" w:type="dxa"/>
            <w:vAlign w:val="center"/>
          </w:tcPr>
          <w:p w:rsidR="0012178B" w:rsidRDefault="00064BCE">
            <w:pPr>
              <w:widowControl/>
              <w:jc w:val="center"/>
              <w:rPr>
                <w:rFonts w:cs="Calibri"/>
                <w:szCs w:val="21"/>
              </w:rPr>
            </w:pPr>
            <w:r>
              <w:rPr>
                <w:rFonts w:cs="Calibri"/>
                <w:szCs w:val="21"/>
              </w:rPr>
              <w:t>29</w:t>
            </w:r>
          </w:p>
        </w:tc>
        <w:tc>
          <w:tcPr>
            <w:tcW w:w="970" w:type="dxa"/>
            <w:gridSpan w:val="7"/>
            <w:vAlign w:val="center"/>
          </w:tcPr>
          <w:p w:rsidR="0012178B" w:rsidRDefault="00064BCE">
            <w:pPr>
              <w:widowControl/>
              <w:jc w:val="center"/>
              <w:rPr>
                <w:rFonts w:cs="Calibri"/>
                <w:szCs w:val="21"/>
              </w:rPr>
            </w:pPr>
            <w:r>
              <w:rPr>
                <w:rFonts w:cs="Calibri"/>
                <w:szCs w:val="21"/>
              </w:rPr>
              <w:t>墩台</w:t>
            </w:r>
          </w:p>
        </w:tc>
        <w:tc>
          <w:tcPr>
            <w:tcW w:w="1494" w:type="dxa"/>
            <w:gridSpan w:val="10"/>
            <w:vAlign w:val="center"/>
          </w:tcPr>
          <w:p w:rsidR="0012178B" w:rsidRDefault="00064BCE">
            <w:pPr>
              <w:widowControl/>
              <w:jc w:val="center"/>
              <w:rPr>
                <w:szCs w:val="21"/>
              </w:rPr>
            </w:pPr>
            <w:r>
              <w:rPr>
                <w:rFonts w:hint="eastAsia"/>
                <w:szCs w:val="21"/>
              </w:rPr>
              <w:t>桥墩</w:t>
            </w:r>
          </w:p>
        </w:tc>
        <w:tc>
          <w:tcPr>
            <w:tcW w:w="1226" w:type="dxa"/>
            <w:gridSpan w:val="4"/>
            <w:vAlign w:val="center"/>
          </w:tcPr>
          <w:p w:rsidR="0012178B" w:rsidRDefault="00064BCE">
            <w:pPr>
              <w:widowControl/>
              <w:jc w:val="center"/>
              <w:rPr>
                <w:rFonts w:cs="Calibri"/>
                <w:szCs w:val="21"/>
              </w:rPr>
            </w:pPr>
            <w:r>
              <w:rPr>
                <w:rFonts w:cs="Calibri" w:hint="eastAsia"/>
                <w:szCs w:val="21"/>
              </w:rPr>
              <w:t>桥台</w:t>
            </w:r>
          </w:p>
        </w:tc>
      </w:tr>
      <w:tr w:rsidR="0012178B">
        <w:trPr>
          <w:trHeight w:val="397"/>
          <w:jc w:val="center"/>
        </w:trPr>
        <w:tc>
          <w:tcPr>
            <w:tcW w:w="512" w:type="dxa"/>
            <w:gridSpan w:val="2"/>
            <w:vMerge/>
            <w:vAlign w:val="center"/>
          </w:tcPr>
          <w:p w:rsidR="0012178B" w:rsidRDefault="0012178B">
            <w:pPr>
              <w:widowControl/>
              <w:jc w:val="center"/>
              <w:rPr>
                <w:rFonts w:cs="Calibri"/>
                <w:szCs w:val="21"/>
              </w:rPr>
            </w:pPr>
          </w:p>
        </w:tc>
        <w:tc>
          <w:tcPr>
            <w:tcW w:w="436" w:type="dxa"/>
            <w:gridSpan w:val="2"/>
            <w:vAlign w:val="center"/>
          </w:tcPr>
          <w:p w:rsidR="0012178B" w:rsidRDefault="00064BCE">
            <w:pPr>
              <w:widowControl/>
              <w:jc w:val="center"/>
              <w:rPr>
                <w:rFonts w:cs="Calibri"/>
                <w:szCs w:val="21"/>
              </w:rPr>
            </w:pPr>
            <w:r>
              <w:rPr>
                <w:rFonts w:cs="Calibri"/>
                <w:szCs w:val="21"/>
              </w:rPr>
              <w:t>26</w:t>
            </w:r>
          </w:p>
        </w:tc>
        <w:tc>
          <w:tcPr>
            <w:tcW w:w="1126" w:type="dxa"/>
            <w:gridSpan w:val="7"/>
            <w:vAlign w:val="center"/>
          </w:tcPr>
          <w:p w:rsidR="0012178B" w:rsidRDefault="00064BCE">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rsidR="0012178B" w:rsidRDefault="00064BCE">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rsidR="0012178B" w:rsidRDefault="00064BCE">
            <w:pPr>
              <w:widowControl/>
              <w:jc w:val="center"/>
              <w:rPr>
                <w:rFonts w:cs="Calibri"/>
                <w:szCs w:val="21"/>
              </w:rPr>
            </w:pPr>
            <w:r>
              <w:rPr>
                <w:rFonts w:cs="Calibri"/>
                <w:szCs w:val="21"/>
              </w:rPr>
              <w:t>/</w:t>
            </w:r>
          </w:p>
        </w:tc>
        <w:tc>
          <w:tcPr>
            <w:tcW w:w="455" w:type="dxa"/>
            <w:gridSpan w:val="3"/>
            <w:vMerge/>
            <w:vAlign w:val="center"/>
          </w:tcPr>
          <w:p w:rsidR="0012178B" w:rsidRDefault="0012178B">
            <w:pPr>
              <w:widowControl/>
              <w:jc w:val="center"/>
              <w:rPr>
                <w:rFonts w:cs="Calibri"/>
                <w:szCs w:val="21"/>
              </w:rPr>
            </w:pPr>
          </w:p>
        </w:tc>
        <w:tc>
          <w:tcPr>
            <w:tcW w:w="434" w:type="dxa"/>
            <w:vAlign w:val="center"/>
          </w:tcPr>
          <w:p w:rsidR="0012178B" w:rsidRDefault="00064BCE">
            <w:pPr>
              <w:widowControl/>
              <w:jc w:val="center"/>
              <w:rPr>
                <w:rFonts w:cs="Calibri"/>
                <w:szCs w:val="21"/>
              </w:rPr>
            </w:pPr>
            <w:r>
              <w:rPr>
                <w:rFonts w:cs="Calibri"/>
                <w:szCs w:val="21"/>
              </w:rPr>
              <w:t>30</w:t>
            </w:r>
          </w:p>
        </w:tc>
        <w:tc>
          <w:tcPr>
            <w:tcW w:w="970" w:type="dxa"/>
            <w:gridSpan w:val="7"/>
            <w:vAlign w:val="center"/>
          </w:tcPr>
          <w:p w:rsidR="0012178B" w:rsidRDefault="00064BCE">
            <w:pPr>
              <w:widowControl/>
              <w:jc w:val="center"/>
              <w:rPr>
                <w:rFonts w:cs="Calibri"/>
                <w:szCs w:val="21"/>
              </w:rPr>
            </w:pPr>
            <w:r>
              <w:rPr>
                <w:rFonts w:cs="Calibri"/>
                <w:szCs w:val="21"/>
              </w:rPr>
              <w:t>形式</w:t>
            </w:r>
          </w:p>
        </w:tc>
        <w:tc>
          <w:tcPr>
            <w:tcW w:w="1494" w:type="dxa"/>
            <w:gridSpan w:val="10"/>
            <w:vAlign w:val="center"/>
          </w:tcPr>
          <w:p w:rsidR="0012178B" w:rsidRDefault="00064BCE">
            <w:pPr>
              <w:widowControl/>
              <w:jc w:val="center"/>
              <w:rPr>
                <w:szCs w:val="21"/>
              </w:rPr>
            </w:pPr>
            <w:r>
              <w:rPr>
                <w:rFonts w:hint="eastAsia"/>
                <w:szCs w:val="21"/>
              </w:rPr>
              <w:t>重力式</w:t>
            </w:r>
          </w:p>
        </w:tc>
        <w:tc>
          <w:tcPr>
            <w:tcW w:w="1226" w:type="dxa"/>
            <w:gridSpan w:val="4"/>
            <w:vAlign w:val="center"/>
          </w:tcPr>
          <w:p w:rsidR="0012178B" w:rsidRDefault="00064BCE">
            <w:pPr>
              <w:widowControl/>
              <w:jc w:val="center"/>
              <w:rPr>
                <w:rFonts w:cs="Calibri"/>
                <w:szCs w:val="21"/>
              </w:rPr>
            </w:pPr>
            <w:r>
              <w:rPr>
                <w:rFonts w:hint="eastAsia"/>
                <w:szCs w:val="21"/>
              </w:rPr>
              <w:t>U</w:t>
            </w:r>
            <w:r>
              <w:rPr>
                <w:rFonts w:hint="eastAsia"/>
                <w:szCs w:val="21"/>
              </w:rPr>
              <w:t>台</w:t>
            </w:r>
          </w:p>
        </w:tc>
      </w:tr>
      <w:tr w:rsidR="0012178B">
        <w:trPr>
          <w:trHeight w:val="397"/>
          <w:jc w:val="center"/>
        </w:trPr>
        <w:tc>
          <w:tcPr>
            <w:tcW w:w="512" w:type="dxa"/>
            <w:gridSpan w:val="2"/>
            <w:vMerge/>
            <w:vAlign w:val="center"/>
          </w:tcPr>
          <w:p w:rsidR="0012178B" w:rsidRDefault="0012178B">
            <w:pPr>
              <w:widowControl/>
              <w:jc w:val="center"/>
              <w:rPr>
                <w:rFonts w:cs="Calibri"/>
                <w:szCs w:val="21"/>
              </w:rPr>
            </w:pPr>
          </w:p>
        </w:tc>
        <w:tc>
          <w:tcPr>
            <w:tcW w:w="436" w:type="dxa"/>
            <w:gridSpan w:val="2"/>
            <w:vAlign w:val="center"/>
          </w:tcPr>
          <w:p w:rsidR="0012178B" w:rsidRDefault="00064BCE">
            <w:pPr>
              <w:widowControl/>
              <w:jc w:val="center"/>
              <w:rPr>
                <w:rFonts w:cs="Calibri"/>
                <w:szCs w:val="21"/>
              </w:rPr>
            </w:pPr>
            <w:r>
              <w:rPr>
                <w:rFonts w:cs="Calibri"/>
                <w:szCs w:val="21"/>
              </w:rPr>
              <w:t>27</w:t>
            </w:r>
          </w:p>
        </w:tc>
        <w:tc>
          <w:tcPr>
            <w:tcW w:w="1126" w:type="dxa"/>
            <w:gridSpan w:val="7"/>
            <w:vAlign w:val="center"/>
          </w:tcPr>
          <w:p w:rsidR="0012178B" w:rsidRDefault="00064BCE">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rsidR="0012178B" w:rsidRDefault="00064BCE">
            <w:pPr>
              <w:widowControl/>
              <w:jc w:val="center"/>
              <w:rPr>
                <w:rFonts w:cs="Calibri"/>
                <w:szCs w:val="21"/>
              </w:rPr>
            </w:pPr>
            <w:r>
              <w:rPr>
                <w:szCs w:val="21"/>
              </w:rPr>
              <w:t>30+40+2×30+34+40+34+2×30</w:t>
            </w:r>
          </w:p>
        </w:tc>
        <w:tc>
          <w:tcPr>
            <w:tcW w:w="1539" w:type="dxa"/>
            <w:gridSpan w:val="10"/>
            <w:tcBorders>
              <w:left w:val="single" w:sz="4" w:space="0" w:color="auto"/>
            </w:tcBorders>
            <w:vAlign w:val="center"/>
          </w:tcPr>
          <w:p w:rsidR="0012178B" w:rsidRDefault="00064BCE">
            <w:pPr>
              <w:widowControl/>
              <w:jc w:val="center"/>
              <w:rPr>
                <w:rFonts w:cs="Calibri"/>
                <w:szCs w:val="21"/>
              </w:rPr>
            </w:pPr>
            <w:r>
              <w:rPr>
                <w:rFonts w:cs="Calibri"/>
                <w:szCs w:val="21"/>
              </w:rPr>
              <w:t>/</w:t>
            </w:r>
          </w:p>
        </w:tc>
        <w:tc>
          <w:tcPr>
            <w:tcW w:w="455" w:type="dxa"/>
            <w:gridSpan w:val="3"/>
            <w:vMerge/>
            <w:vAlign w:val="center"/>
          </w:tcPr>
          <w:p w:rsidR="0012178B" w:rsidRDefault="0012178B">
            <w:pPr>
              <w:widowControl/>
              <w:jc w:val="center"/>
              <w:rPr>
                <w:rFonts w:cs="Calibri"/>
                <w:szCs w:val="21"/>
              </w:rPr>
            </w:pPr>
          </w:p>
        </w:tc>
        <w:tc>
          <w:tcPr>
            <w:tcW w:w="434" w:type="dxa"/>
            <w:vAlign w:val="center"/>
          </w:tcPr>
          <w:p w:rsidR="0012178B" w:rsidRDefault="00064BCE">
            <w:pPr>
              <w:widowControl/>
              <w:jc w:val="center"/>
              <w:rPr>
                <w:rFonts w:cs="Calibri"/>
                <w:szCs w:val="21"/>
              </w:rPr>
            </w:pPr>
            <w:r>
              <w:rPr>
                <w:rFonts w:cs="Calibri"/>
                <w:szCs w:val="21"/>
              </w:rPr>
              <w:t>31</w:t>
            </w:r>
          </w:p>
        </w:tc>
        <w:tc>
          <w:tcPr>
            <w:tcW w:w="970" w:type="dxa"/>
            <w:gridSpan w:val="7"/>
            <w:vAlign w:val="center"/>
          </w:tcPr>
          <w:p w:rsidR="0012178B" w:rsidRDefault="00064BCE">
            <w:pPr>
              <w:widowControl/>
              <w:jc w:val="center"/>
              <w:rPr>
                <w:rFonts w:cs="Calibri"/>
                <w:szCs w:val="21"/>
              </w:rPr>
            </w:pPr>
            <w:r>
              <w:rPr>
                <w:rFonts w:cs="Calibri"/>
                <w:szCs w:val="21"/>
              </w:rPr>
              <w:t>材料</w:t>
            </w:r>
          </w:p>
        </w:tc>
        <w:tc>
          <w:tcPr>
            <w:tcW w:w="1494" w:type="dxa"/>
            <w:gridSpan w:val="10"/>
            <w:vAlign w:val="center"/>
          </w:tcPr>
          <w:p w:rsidR="0012178B" w:rsidRDefault="00064BCE">
            <w:pPr>
              <w:widowControl/>
              <w:jc w:val="center"/>
              <w:rPr>
                <w:szCs w:val="21"/>
              </w:rPr>
            </w:pPr>
            <w:r>
              <w:rPr>
                <w:szCs w:val="21"/>
              </w:rPr>
              <w:t>钢筋混凝土</w:t>
            </w:r>
          </w:p>
        </w:tc>
        <w:tc>
          <w:tcPr>
            <w:tcW w:w="1226" w:type="dxa"/>
            <w:gridSpan w:val="4"/>
            <w:vAlign w:val="center"/>
          </w:tcPr>
          <w:p w:rsidR="0012178B" w:rsidRDefault="00064BCE">
            <w:pPr>
              <w:widowControl/>
              <w:jc w:val="center"/>
              <w:rPr>
                <w:szCs w:val="21"/>
              </w:rPr>
            </w:pPr>
            <w:r>
              <w:rPr>
                <w:szCs w:val="21"/>
              </w:rPr>
              <w:t>钢筋混凝土</w:t>
            </w:r>
          </w:p>
        </w:tc>
      </w:tr>
      <w:tr w:rsidR="0012178B">
        <w:trPr>
          <w:trHeight w:val="397"/>
          <w:jc w:val="center"/>
        </w:trPr>
        <w:tc>
          <w:tcPr>
            <w:tcW w:w="512" w:type="dxa"/>
            <w:gridSpan w:val="2"/>
            <w:vMerge/>
            <w:vAlign w:val="center"/>
          </w:tcPr>
          <w:p w:rsidR="0012178B" w:rsidRDefault="0012178B">
            <w:pPr>
              <w:widowControl/>
              <w:jc w:val="center"/>
              <w:rPr>
                <w:rFonts w:cs="Calibri"/>
                <w:szCs w:val="21"/>
              </w:rPr>
            </w:pPr>
          </w:p>
        </w:tc>
        <w:tc>
          <w:tcPr>
            <w:tcW w:w="436" w:type="dxa"/>
            <w:gridSpan w:val="2"/>
            <w:vAlign w:val="center"/>
          </w:tcPr>
          <w:p w:rsidR="0012178B" w:rsidRDefault="00064BCE">
            <w:pPr>
              <w:widowControl/>
              <w:jc w:val="center"/>
              <w:rPr>
                <w:rFonts w:cs="Calibri"/>
                <w:szCs w:val="21"/>
              </w:rPr>
            </w:pPr>
            <w:r>
              <w:rPr>
                <w:rFonts w:cs="Calibri"/>
                <w:szCs w:val="21"/>
              </w:rPr>
              <w:t>28</w:t>
            </w:r>
          </w:p>
        </w:tc>
        <w:tc>
          <w:tcPr>
            <w:tcW w:w="1126" w:type="dxa"/>
            <w:gridSpan w:val="7"/>
            <w:vAlign w:val="center"/>
          </w:tcPr>
          <w:p w:rsidR="0012178B" w:rsidRDefault="00064BCE">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rsidR="0012178B" w:rsidRDefault="00064BCE">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rsidR="0012178B" w:rsidRDefault="00064BCE">
            <w:pPr>
              <w:widowControl/>
              <w:jc w:val="center"/>
              <w:rPr>
                <w:rFonts w:cs="Calibri"/>
                <w:szCs w:val="21"/>
              </w:rPr>
            </w:pPr>
            <w:r>
              <w:rPr>
                <w:rFonts w:cs="Calibri"/>
                <w:szCs w:val="21"/>
              </w:rPr>
              <w:t>/</w:t>
            </w:r>
          </w:p>
        </w:tc>
        <w:tc>
          <w:tcPr>
            <w:tcW w:w="455" w:type="dxa"/>
            <w:gridSpan w:val="3"/>
            <w:vMerge/>
            <w:vAlign w:val="center"/>
          </w:tcPr>
          <w:p w:rsidR="0012178B" w:rsidRDefault="0012178B">
            <w:pPr>
              <w:widowControl/>
              <w:jc w:val="center"/>
              <w:rPr>
                <w:rFonts w:cs="Calibri"/>
                <w:szCs w:val="21"/>
              </w:rPr>
            </w:pPr>
          </w:p>
        </w:tc>
        <w:tc>
          <w:tcPr>
            <w:tcW w:w="434" w:type="dxa"/>
            <w:vAlign w:val="center"/>
          </w:tcPr>
          <w:p w:rsidR="0012178B" w:rsidRDefault="00064BCE">
            <w:pPr>
              <w:widowControl/>
              <w:jc w:val="center"/>
              <w:rPr>
                <w:rFonts w:cs="Calibri"/>
                <w:szCs w:val="21"/>
              </w:rPr>
            </w:pPr>
            <w:r>
              <w:rPr>
                <w:rFonts w:cs="Calibri"/>
                <w:szCs w:val="21"/>
              </w:rPr>
              <w:t>32</w:t>
            </w:r>
          </w:p>
        </w:tc>
        <w:tc>
          <w:tcPr>
            <w:tcW w:w="970" w:type="dxa"/>
            <w:gridSpan w:val="7"/>
            <w:vAlign w:val="center"/>
          </w:tcPr>
          <w:p w:rsidR="0012178B" w:rsidRDefault="00064BCE">
            <w:pPr>
              <w:widowControl/>
              <w:jc w:val="center"/>
              <w:rPr>
                <w:rFonts w:cs="Calibri"/>
                <w:szCs w:val="21"/>
              </w:rPr>
            </w:pPr>
            <w:r>
              <w:rPr>
                <w:rFonts w:cs="Calibri"/>
                <w:szCs w:val="21"/>
              </w:rPr>
              <w:t>基础形式</w:t>
            </w:r>
          </w:p>
        </w:tc>
        <w:tc>
          <w:tcPr>
            <w:tcW w:w="1494" w:type="dxa"/>
            <w:gridSpan w:val="10"/>
            <w:vAlign w:val="center"/>
          </w:tcPr>
          <w:p w:rsidR="0012178B" w:rsidRDefault="00064BCE">
            <w:pPr>
              <w:widowControl/>
              <w:jc w:val="center"/>
              <w:rPr>
                <w:szCs w:val="21"/>
              </w:rPr>
            </w:pPr>
            <w:r>
              <w:rPr>
                <w:rFonts w:hint="eastAsia"/>
                <w:szCs w:val="21"/>
              </w:rPr>
              <w:t>钻孔灌注桩</w:t>
            </w:r>
          </w:p>
        </w:tc>
        <w:tc>
          <w:tcPr>
            <w:tcW w:w="1226" w:type="dxa"/>
            <w:gridSpan w:val="4"/>
            <w:vAlign w:val="center"/>
          </w:tcPr>
          <w:p w:rsidR="0012178B" w:rsidRDefault="00064BCE">
            <w:pPr>
              <w:widowControl/>
              <w:jc w:val="center"/>
              <w:rPr>
                <w:szCs w:val="21"/>
              </w:rPr>
            </w:pPr>
            <w:r>
              <w:rPr>
                <w:rFonts w:hint="eastAsia"/>
                <w:szCs w:val="21"/>
              </w:rPr>
              <w:t>钻孔灌注桩</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33</w:t>
            </w:r>
          </w:p>
        </w:tc>
        <w:tc>
          <w:tcPr>
            <w:tcW w:w="1412" w:type="dxa"/>
            <w:gridSpan w:val="7"/>
            <w:vAlign w:val="center"/>
          </w:tcPr>
          <w:p w:rsidR="0012178B" w:rsidRDefault="00064BCE">
            <w:pPr>
              <w:widowControl/>
              <w:jc w:val="center"/>
              <w:rPr>
                <w:rFonts w:cs="Calibri"/>
                <w:szCs w:val="21"/>
              </w:rPr>
            </w:pPr>
            <w:r>
              <w:rPr>
                <w:rFonts w:cs="Calibri"/>
                <w:szCs w:val="21"/>
              </w:rPr>
              <w:t>伸缩缝类型</w:t>
            </w:r>
          </w:p>
        </w:tc>
        <w:tc>
          <w:tcPr>
            <w:tcW w:w="1156" w:type="dxa"/>
            <w:gridSpan w:val="6"/>
            <w:vAlign w:val="center"/>
          </w:tcPr>
          <w:p w:rsidR="0012178B" w:rsidRDefault="00064BCE">
            <w:pPr>
              <w:widowControl/>
              <w:jc w:val="center"/>
              <w:rPr>
                <w:rFonts w:cs="Calibri"/>
                <w:szCs w:val="21"/>
              </w:rPr>
            </w:pPr>
            <w:r>
              <w:rPr>
                <w:rFonts w:cs="Calibri"/>
                <w:szCs w:val="21"/>
              </w:rPr>
              <w:t>/</w:t>
            </w:r>
          </w:p>
        </w:tc>
        <w:tc>
          <w:tcPr>
            <w:tcW w:w="413" w:type="dxa"/>
            <w:gridSpan w:val="4"/>
            <w:vAlign w:val="center"/>
          </w:tcPr>
          <w:p w:rsidR="0012178B" w:rsidRDefault="00064BCE">
            <w:pPr>
              <w:widowControl/>
              <w:jc w:val="center"/>
              <w:rPr>
                <w:rFonts w:cs="Calibri"/>
                <w:szCs w:val="21"/>
              </w:rPr>
            </w:pPr>
            <w:r>
              <w:rPr>
                <w:rFonts w:cs="Calibri"/>
                <w:szCs w:val="21"/>
              </w:rPr>
              <w:t>34</w:t>
            </w:r>
          </w:p>
        </w:tc>
        <w:tc>
          <w:tcPr>
            <w:tcW w:w="1533" w:type="dxa"/>
            <w:gridSpan w:val="9"/>
            <w:vAlign w:val="center"/>
          </w:tcPr>
          <w:p w:rsidR="0012178B" w:rsidRDefault="00064BCE">
            <w:pPr>
              <w:widowControl/>
              <w:jc w:val="center"/>
              <w:rPr>
                <w:rFonts w:cs="Calibri"/>
                <w:szCs w:val="21"/>
              </w:rPr>
            </w:pPr>
            <w:r>
              <w:rPr>
                <w:rFonts w:cs="Calibri"/>
                <w:szCs w:val="21"/>
              </w:rPr>
              <w:t>支座形式</w:t>
            </w:r>
          </w:p>
        </w:tc>
        <w:tc>
          <w:tcPr>
            <w:tcW w:w="1216" w:type="dxa"/>
            <w:gridSpan w:val="7"/>
            <w:vAlign w:val="center"/>
          </w:tcPr>
          <w:p w:rsidR="0012178B" w:rsidRDefault="00064BCE">
            <w:pPr>
              <w:widowControl/>
              <w:jc w:val="center"/>
              <w:rPr>
                <w:rFonts w:cs="Calibri"/>
                <w:szCs w:val="21"/>
              </w:rPr>
            </w:pPr>
            <w:r>
              <w:rPr>
                <w:rFonts w:hint="eastAsia"/>
                <w:szCs w:val="21"/>
              </w:rPr>
              <w:t>球形支座</w:t>
            </w:r>
          </w:p>
        </w:tc>
        <w:tc>
          <w:tcPr>
            <w:tcW w:w="436" w:type="dxa"/>
            <w:gridSpan w:val="2"/>
            <w:vAlign w:val="center"/>
          </w:tcPr>
          <w:p w:rsidR="0012178B" w:rsidRDefault="00064BCE">
            <w:pPr>
              <w:widowControl/>
              <w:jc w:val="center"/>
              <w:rPr>
                <w:rFonts w:cs="Calibri"/>
                <w:szCs w:val="21"/>
              </w:rPr>
            </w:pPr>
            <w:r>
              <w:rPr>
                <w:rFonts w:cs="Calibri"/>
                <w:szCs w:val="21"/>
              </w:rPr>
              <w:t>35</w:t>
            </w:r>
          </w:p>
        </w:tc>
        <w:tc>
          <w:tcPr>
            <w:tcW w:w="1609" w:type="dxa"/>
            <w:gridSpan w:val="11"/>
            <w:vAlign w:val="center"/>
          </w:tcPr>
          <w:p w:rsidR="0012178B" w:rsidRDefault="00064BCE">
            <w:pPr>
              <w:widowControl/>
              <w:jc w:val="center"/>
              <w:rPr>
                <w:rFonts w:cs="Calibri"/>
                <w:szCs w:val="21"/>
              </w:rPr>
            </w:pPr>
            <w:r>
              <w:rPr>
                <w:rFonts w:cs="Calibri"/>
                <w:szCs w:val="21"/>
              </w:rPr>
              <w:t>地震动峰值</w:t>
            </w:r>
          </w:p>
          <w:p w:rsidR="0012178B" w:rsidRDefault="00064BCE">
            <w:pPr>
              <w:widowControl/>
              <w:jc w:val="center"/>
              <w:rPr>
                <w:rFonts w:cs="Calibri"/>
                <w:szCs w:val="21"/>
              </w:rPr>
            </w:pPr>
            <w:r>
              <w:rPr>
                <w:rFonts w:cs="Calibri"/>
                <w:szCs w:val="21"/>
              </w:rPr>
              <w:t>加速度系数</w:t>
            </w:r>
          </w:p>
        </w:tc>
        <w:tc>
          <w:tcPr>
            <w:tcW w:w="1318" w:type="dxa"/>
            <w:gridSpan w:val="5"/>
            <w:vAlign w:val="center"/>
          </w:tcPr>
          <w:p w:rsidR="0012178B" w:rsidRDefault="00064BCE">
            <w:pPr>
              <w:widowControl/>
              <w:jc w:val="center"/>
              <w:rPr>
                <w:rFonts w:cs="Calibri"/>
                <w:szCs w:val="21"/>
              </w:rPr>
            </w:pPr>
            <w:r>
              <w:rPr>
                <w:rFonts w:cs="Calibri"/>
                <w:szCs w:val="21"/>
              </w:rPr>
              <w:t>0.05g</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36</w:t>
            </w:r>
          </w:p>
        </w:tc>
        <w:tc>
          <w:tcPr>
            <w:tcW w:w="1412" w:type="dxa"/>
            <w:gridSpan w:val="7"/>
            <w:vAlign w:val="center"/>
          </w:tcPr>
          <w:p w:rsidR="0012178B" w:rsidRDefault="00064BCE">
            <w:pPr>
              <w:widowControl/>
              <w:jc w:val="center"/>
              <w:rPr>
                <w:rFonts w:cs="Calibri"/>
                <w:szCs w:val="21"/>
              </w:rPr>
            </w:pPr>
            <w:r>
              <w:rPr>
                <w:rFonts w:cs="Calibri"/>
                <w:szCs w:val="21"/>
              </w:rPr>
              <w:t>桥台护坡</w:t>
            </w:r>
          </w:p>
        </w:tc>
        <w:tc>
          <w:tcPr>
            <w:tcW w:w="1156" w:type="dxa"/>
            <w:gridSpan w:val="6"/>
            <w:vAlign w:val="center"/>
          </w:tcPr>
          <w:p w:rsidR="0012178B" w:rsidRDefault="00064BCE">
            <w:pPr>
              <w:widowControl/>
              <w:jc w:val="center"/>
              <w:rPr>
                <w:rFonts w:cs="Calibri"/>
                <w:szCs w:val="21"/>
              </w:rPr>
            </w:pPr>
            <w:r>
              <w:rPr>
                <w:rFonts w:cs="Calibri"/>
                <w:szCs w:val="21"/>
              </w:rPr>
              <w:t>/</w:t>
            </w:r>
          </w:p>
        </w:tc>
        <w:tc>
          <w:tcPr>
            <w:tcW w:w="413" w:type="dxa"/>
            <w:gridSpan w:val="4"/>
            <w:vAlign w:val="center"/>
          </w:tcPr>
          <w:p w:rsidR="0012178B" w:rsidRDefault="00064BCE">
            <w:pPr>
              <w:widowControl/>
              <w:jc w:val="center"/>
              <w:rPr>
                <w:rFonts w:cs="Calibri"/>
                <w:szCs w:val="21"/>
              </w:rPr>
            </w:pPr>
            <w:r>
              <w:rPr>
                <w:rFonts w:cs="Calibri"/>
                <w:szCs w:val="21"/>
              </w:rPr>
              <w:t>37</w:t>
            </w:r>
          </w:p>
        </w:tc>
        <w:tc>
          <w:tcPr>
            <w:tcW w:w="1533" w:type="dxa"/>
            <w:gridSpan w:val="9"/>
            <w:vAlign w:val="center"/>
          </w:tcPr>
          <w:p w:rsidR="0012178B" w:rsidRDefault="00064BCE">
            <w:pPr>
              <w:widowControl/>
              <w:jc w:val="center"/>
              <w:rPr>
                <w:rFonts w:cs="Calibri"/>
                <w:szCs w:val="21"/>
              </w:rPr>
            </w:pPr>
            <w:r>
              <w:rPr>
                <w:rFonts w:cs="Calibri"/>
                <w:szCs w:val="21"/>
              </w:rPr>
              <w:t>护墩体</w:t>
            </w:r>
          </w:p>
        </w:tc>
        <w:tc>
          <w:tcPr>
            <w:tcW w:w="1216" w:type="dxa"/>
            <w:gridSpan w:val="7"/>
            <w:vAlign w:val="center"/>
          </w:tcPr>
          <w:p w:rsidR="0012178B" w:rsidRDefault="00064BCE">
            <w:pPr>
              <w:widowControl/>
              <w:jc w:val="center"/>
              <w:rPr>
                <w:rFonts w:cs="Calibri"/>
                <w:szCs w:val="21"/>
              </w:rPr>
            </w:pPr>
            <w:r>
              <w:rPr>
                <w:rFonts w:cs="Calibri"/>
                <w:szCs w:val="21"/>
              </w:rPr>
              <w:t>/</w:t>
            </w:r>
          </w:p>
        </w:tc>
        <w:tc>
          <w:tcPr>
            <w:tcW w:w="436" w:type="dxa"/>
            <w:gridSpan w:val="2"/>
            <w:vAlign w:val="center"/>
          </w:tcPr>
          <w:p w:rsidR="0012178B" w:rsidRDefault="00064BCE">
            <w:pPr>
              <w:widowControl/>
              <w:jc w:val="center"/>
              <w:rPr>
                <w:rFonts w:cs="Calibri"/>
                <w:szCs w:val="21"/>
              </w:rPr>
            </w:pPr>
            <w:r>
              <w:rPr>
                <w:rFonts w:cs="Calibri"/>
                <w:szCs w:val="21"/>
              </w:rPr>
              <w:t>38</w:t>
            </w:r>
          </w:p>
        </w:tc>
        <w:tc>
          <w:tcPr>
            <w:tcW w:w="1609" w:type="dxa"/>
            <w:gridSpan w:val="11"/>
            <w:vAlign w:val="center"/>
          </w:tcPr>
          <w:p w:rsidR="0012178B" w:rsidRDefault="00064BCE">
            <w:pPr>
              <w:widowControl/>
              <w:jc w:val="center"/>
              <w:rPr>
                <w:rFonts w:cs="Calibri"/>
                <w:szCs w:val="21"/>
              </w:rPr>
            </w:pPr>
            <w:r>
              <w:rPr>
                <w:rFonts w:cs="Calibri"/>
                <w:szCs w:val="21"/>
              </w:rPr>
              <w:t>调治构造物</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39</w:t>
            </w:r>
          </w:p>
        </w:tc>
        <w:tc>
          <w:tcPr>
            <w:tcW w:w="1412" w:type="dxa"/>
            <w:gridSpan w:val="7"/>
            <w:vAlign w:val="center"/>
          </w:tcPr>
          <w:p w:rsidR="0012178B" w:rsidRDefault="00064BCE">
            <w:pPr>
              <w:widowControl/>
              <w:jc w:val="center"/>
              <w:rPr>
                <w:rFonts w:cs="Calibri"/>
                <w:szCs w:val="21"/>
              </w:rPr>
            </w:pPr>
            <w:r>
              <w:rPr>
                <w:rFonts w:cs="Calibri"/>
                <w:szCs w:val="21"/>
              </w:rPr>
              <w:t>常水位</w:t>
            </w:r>
          </w:p>
        </w:tc>
        <w:tc>
          <w:tcPr>
            <w:tcW w:w="1156" w:type="dxa"/>
            <w:gridSpan w:val="6"/>
            <w:vAlign w:val="center"/>
          </w:tcPr>
          <w:p w:rsidR="0012178B" w:rsidRDefault="00064BCE">
            <w:pPr>
              <w:widowControl/>
              <w:jc w:val="center"/>
              <w:rPr>
                <w:rFonts w:cs="Calibri"/>
                <w:szCs w:val="21"/>
              </w:rPr>
            </w:pPr>
            <w:r>
              <w:rPr>
                <w:rFonts w:cs="Calibri"/>
                <w:szCs w:val="21"/>
              </w:rPr>
              <w:t>/</w:t>
            </w:r>
          </w:p>
        </w:tc>
        <w:tc>
          <w:tcPr>
            <w:tcW w:w="413" w:type="dxa"/>
            <w:gridSpan w:val="4"/>
            <w:vAlign w:val="center"/>
          </w:tcPr>
          <w:p w:rsidR="0012178B" w:rsidRDefault="00064BCE">
            <w:pPr>
              <w:widowControl/>
              <w:jc w:val="center"/>
              <w:rPr>
                <w:rFonts w:cs="Calibri"/>
                <w:szCs w:val="21"/>
              </w:rPr>
            </w:pPr>
            <w:r>
              <w:rPr>
                <w:rFonts w:cs="Calibri"/>
                <w:szCs w:val="21"/>
              </w:rPr>
              <w:t>40</w:t>
            </w:r>
          </w:p>
        </w:tc>
        <w:tc>
          <w:tcPr>
            <w:tcW w:w="1533" w:type="dxa"/>
            <w:gridSpan w:val="9"/>
            <w:vAlign w:val="center"/>
          </w:tcPr>
          <w:p w:rsidR="0012178B" w:rsidRDefault="00064BCE">
            <w:pPr>
              <w:widowControl/>
              <w:jc w:val="center"/>
              <w:rPr>
                <w:rFonts w:cs="Calibri"/>
                <w:szCs w:val="21"/>
              </w:rPr>
            </w:pPr>
            <w:r>
              <w:rPr>
                <w:rFonts w:cs="Calibri"/>
                <w:szCs w:val="21"/>
              </w:rPr>
              <w:t>设计水位</w:t>
            </w:r>
          </w:p>
        </w:tc>
        <w:tc>
          <w:tcPr>
            <w:tcW w:w="1216" w:type="dxa"/>
            <w:gridSpan w:val="7"/>
            <w:vAlign w:val="center"/>
          </w:tcPr>
          <w:p w:rsidR="0012178B" w:rsidRDefault="00064BCE">
            <w:pPr>
              <w:widowControl/>
              <w:jc w:val="center"/>
              <w:rPr>
                <w:rFonts w:cs="Calibri"/>
                <w:szCs w:val="21"/>
              </w:rPr>
            </w:pPr>
            <w:r>
              <w:rPr>
                <w:rFonts w:cs="Calibri"/>
                <w:szCs w:val="21"/>
              </w:rPr>
              <w:t>/</w:t>
            </w:r>
          </w:p>
        </w:tc>
        <w:tc>
          <w:tcPr>
            <w:tcW w:w="436" w:type="dxa"/>
            <w:gridSpan w:val="2"/>
            <w:vAlign w:val="center"/>
          </w:tcPr>
          <w:p w:rsidR="0012178B" w:rsidRDefault="00064BCE">
            <w:pPr>
              <w:widowControl/>
              <w:jc w:val="center"/>
              <w:rPr>
                <w:rFonts w:cs="Calibri"/>
                <w:szCs w:val="21"/>
              </w:rPr>
            </w:pPr>
            <w:r>
              <w:rPr>
                <w:rFonts w:cs="Calibri"/>
                <w:szCs w:val="21"/>
              </w:rPr>
              <w:t>41</w:t>
            </w:r>
          </w:p>
        </w:tc>
        <w:tc>
          <w:tcPr>
            <w:tcW w:w="1609" w:type="dxa"/>
            <w:gridSpan w:val="11"/>
            <w:vAlign w:val="center"/>
          </w:tcPr>
          <w:p w:rsidR="0012178B" w:rsidRDefault="00064BCE">
            <w:pPr>
              <w:widowControl/>
              <w:jc w:val="center"/>
              <w:rPr>
                <w:rFonts w:cs="Calibri"/>
                <w:szCs w:val="21"/>
              </w:rPr>
            </w:pPr>
            <w:r>
              <w:rPr>
                <w:rFonts w:cs="Calibri"/>
                <w:szCs w:val="21"/>
              </w:rPr>
              <w:t>历史洪水位</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9605" w:type="dxa"/>
            <w:gridSpan w:val="53"/>
            <w:vAlign w:val="center"/>
          </w:tcPr>
          <w:p w:rsidR="0012178B" w:rsidRDefault="00064BCE">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42</w:t>
            </w:r>
          </w:p>
        </w:tc>
        <w:tc>
          <w:tcPr>
            <w:tcW w:w="1412" w:type="dxa"/>
            <w:gridSpan w:val="7"/>
            <w:vAlign w:val="center"/>
          </w:tcPr>
          <w:p w:rsidR="0012178B" w:rsidRDefault="00064BCE">
            <w:pPr>
              <w:widowControl/>
              <w:jc w:val="center"/>
              <w:rPr>
                <w:rFonts w:cs="Calibri"/>
                <w:szCs w:val="21"/>
              </w:rPr>
            </w:pPr>
            <w:r>
              <w:rPr>
                <w:rFonts w:cs="Calibri"/>
                <w:szCs w:val="21"/>
              </w:rPr>
              <w:t>设计图纸</w:t>
            </w:r>
          </w:p>
        </w:tc>
        <w:tc>
          <w:tcPr>
            <w:tcW w:w="1156" w:type="dxa"/>
            <w:gridSpan w:val="6"/>
            <w:vAlign w:val="center"/>
          </w:tcPr>
          <w:p w:rsidR="0012178B" w:rsidRDefault="00064BCE">
            <w:pPr>
              <w:widowControl/>
              <w:jc w:val="center"/>
              <w:rPr>
                <w:rFonts w:cs="Calibri"/>
                <w:szCs w:val="21"/>
              </w:rPr>
            </w:pPr>
            <w:r>
              <w:rPr>
                <w:rFonts w:cs="Calibri"/>
                <w:szCs w:val="21"/>
              </w:rPr>
              <w:t>无</w:t>
            </w:r>
          </w:p>
        </w:tc>
        <w:tc>
          <w:tcPr>
            <w:tcW w:w="413" w:type="dxa"/>
            <w:gridSpan w:val="4"/>
            <w:vAlign w:val="center"/>
          </w:tcPr>
          <w:p w:rsidR="0012178B" w:rsidRDefault="00064BCE">
            <w:pPr>
              <w:widowControl/>
              <w:jc w:val="center"/>
              <w:rPr>
                <w:rFonts w:cs="Calibri"/>
                <w:szCs w:val="21"/>
              </w:rPr>
            </w:pPr>
            <w:r>
              <w:rPr>
                <w:rFonts w:cs="Calibri"/>
                <w:szCs w:val="21"/>
              </w:rPr>
              <w:t>43</w:t>
            </w:r>
          </w:p>
        </w:tc>
        <w:tc>
          <w:tcPr>
            <w:tcW w:w="1533" w:type="dxa"/>
            <w:gridSpan w:val="9"/>
            <w:vAlign w:val="center"/>
          </w:tcPr>
          <w:p w:rsidR="0012178B" w:rsidRDefault="00064BCE">
            <w:pPr>
              <w:widowControl/>
              <w:jc w:val="center"/>
              <w:rPr>
                <w:rFonts w:cs="Calibri"/>
                <w:szCs w:val="21"/>
              </w:rPr>
            </w:pPr>
            <w:r>
              <w:rPr>
                <w:rFonts w:cs="Calibri"/>
                <w:szCs w:val="21"/>
              </w:rPr>
              <w:t>设计文件</w:t>
            </w:r>
          </w:p>
        </w:tc>
        <w:tc>
          <w:tcPr>
            <w:tcW w:w="1216" w:type="dxa"/>
            <w:gridSpan w:val="7"/>
            <w:vAlign w:val="center"/>
          </w:tcPr>
          <w:p w:rsidR="0012178B" w:rsidRDefault="00064BCE">
            <w:pPr>
              <w:widowControl/>
              <w:jc w:val="center"/>
              <w:rPr>
                <w:rFonts w:cs="Calibri"/>
                <w:szCs w:val="21"/>
              </w:rPr>
            </w:pPr>
            <w:r>
              <w:rPr>
                <w:rFonts w:cs="Calibri"/>
                <w:szCs w:val="21"/>
              </w:rPr>
              <w:t>无</w:t>
            </w:r>
          </w:p>
        </w:tc>
        <w:tc>
          <w:tcPr>
            <w:tcW w:w="436" w:type="dxa"/>
            <w:gridSpan w:val="2"/>
            <w:vAlign w:val="center"/>
          </w:tcPr>
          <w:p w:rsidR="0012178B" w:rsidRDefault="00064BCE">
            <w:pPr>
              <w:widowControl/>
              <w:jc w:val="center"/>
              <w:rPr>
                <w:rFonts w:cs="Calibri"/>
                <w:szCs w:val="21"/>
              </w:rPr>
            </w:pPr>
            <w:r>
              <w:rPr>
                <w:rFonts w:cs="Calibri"/>
                <w:szCs w:val="21"/>
              </w:rPr>
              <w:t>44</w:t>
            </w:r>
          </w:p>
        </w:tc>
        <w:tc>
          <w:tcPr>
            <w:tcW w:w="1609" w:type="dxa"/>
            <w:gridSpan w:val="11"/>
            <w:vAlign w:val="center"/>
          </w:tcPr>
          <w:p w:rsidR="0012178B" w:rsidRDefault="00064BCE">
            <w:pPr>
              <w:widowControl/>
              <w:jc w:val="center"/>
              <w:rPr>
                <w:rFonts w:cs="Calibri"/>
                <w:szCs w:val="21"/>
              </w:rPr>
            </w:pPr>
            <w:r>
              <w:rPr>
                <w:rFonts w:cs="Calibri"/>
                <w:szCs w:val="21"/>
              </w:rPr>
              <w:t>施工文件</w:t>
            </w:r>
          </w:p>
        </w:tc>
        <w:tc>
          <w:tcPr>
            <w:tcW w:w="1318" w:type="dxa"/>
            <w:gridSpan w:val="5"/>
            <w:vAlign w:val="center"/>
          </w:tcPr>
          <w:p w:rsidR="0012178B" w:rsidRDefault="00064BCE">
            <w:pPr>
              <w:widowControl/>
              <w:jc w:val="center"/>
              <w:rPr>
                <w:rFonts w:cs="Calibri"/>
                <w:szCs w:val="21"/>
              </w:rPr>
            </w:pPr>
            <w:r>
              <w:rPr>
                <w:rFonts w:cs="Calibri"/>
                <w:szCs w:val="21"/>
              </w:rPr>
              <w:t>无</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45</w:t>
            </w:r>
          </w:p>
        </w:tc>
        <w:tc>
          <w:tcPr>
            <w:tcW w:w="1412" w:type="dxa"/>
            <w:gridSpan w:val="7"/>
            <w:vAlign w:val="center"/>
          </w:tcPr>
          <w:p w:rsidR="0012178B" w:rsidRDefault="00064BCE">
            <w:pPr>
              <w:widowControl/>
              <w:jc w:val="center"/>
              <w:rPr>
                <w:rFonts w:cs="Calibri"/>
                <w:szCs w:val="21"/>
              </w:rPr>
            </w:pPr>
            <w:r>
              <w:rPr>
                <w:rFonts w:cs="Calibri"/>
                <w:szCs w:val="21"/>
              </w:rPr>
              <w:t>竣工图纸</w:t>
            </w:r>
          </w:p>
        </w:tc>
        <w:tc>
          <w:tcPr>
            <w:tcW w:w="1156" w:type="dxa"/>
            <w:gridSpan w:val="6"/>
            <w:vAlign w:val="center"/>
          </w:tcPr>
          <w:p w:rsidR="0012178B" w:rsidRDefault="00064BCE">
            <w:pPr>
              <w:widowControl/>
              <w:jc w:val="center"/>
              <w:rPr>
                <w:rFonts w:cs="Calibri"/>
                <w:szCs w:val="21"/>
              </w:rPr>
            </w:pPr>
            <w:r>
              <w:rPr>
                <w:rFonts w:cs="Calibri"/>
                <w:szCs w:val="21"/>
              </w:rPr>
              <w:t>无</w:t>
            </w:r>
          </w:p>
        </w:tc>
        <w:tc>
          <w:tcPr>
            <w:tcW w:w="413" w:type="dxa"/>
            <w:gridSpan w:val="4"/>
            <w:vAlign w:val="center"/>
          </w:tcPr>
          <w:p w:rsidR="0012178B" w:rsidRDefault="00064BCE">
            <w:pPr>
              <w:widowControl/>
              <w:jc w:val="center"/>
              <w:rPr>
                <w:rFonts w:cs="Calibri"/>
                <w:szCs w:val="21"/>
              </w:rPr>
            </w:pPr>
            <w:r>
              <w:rPr>
                <w:rFonts w:cs="Calibri"/>
                <w:szCs w:val="21"/>
              </w:rPr>
              <w:t>46</w:t>
            </w:r>
          </w:p>
        </w:tc>
        <w:tc>
          <w:tcPr>
            <w:tcW w:w="1533" w:type="dxa"/>
            <w:gridSpan w:val="9"/>
            <w:vAlign w:val="center"/>
          </w:tcPr>
          <w:p w:rsidR="0012178B" w:rsidRDefault="00064BCE">
            <w:pPr>
              <w:widowControl/>
              <w:jc w:val="center"/>
              <w:rPr>
                <w:rFonts w:cs="Calibri"/>
                <w:szCs w:val="21"/>
              </w:rPr>
            </w:pPr>
            <w:r>
              <w:rPr>
                <w:rFonts w:cs="Calibri"/>
                <w:szCs w:val="21"/>
              </w:rPr>
              <w:t>验收文件</w:t>
            </w:r>
          </w:p>
        </w:tc>
        <w:tc>
          <w:tcPr>
            <w:tcW w:w="1216" w:type="dxa"/>
            <w:gridSpan w:val="7"/>
            <w:vAlign w:val="center"/>
          </w:tcPr>
          <w:p w:rsidR="0012178B" w:rsidRDefault="00064BCE">
            <w:pPr>
              <w:widowControl/>
              <w:jc w:val="center"/>
              <w:rPr>
                <w:rFonts w:cs="Calibri"/>
                <w:szCs w:val="21"/>
              </w:rPr>
            </w:pPr>
            <w:r>
              <w:rPr>
                <w:rFonts w:cs="Calibri"/>
                <w:szCs w:val="21"/>
              </w:rPr>
              <w:t>无</w:t>
            </w:r>
          </w:p>
        </w:tc>
        <w:tc>
          <w:tcPr>
            <w:tcW w:w="436" w:type="dxa"/>
            <w:gridSpan w:val="2"/>
            <w:vAlign w:val="center"/>
          </w:tcPr>
          <w:p w:rsidR="0012178B" w:rsidRDefault="00064BCE">
            <w:pPr>
              <w:widowControl/>
              <w:jc w:val="center"/>
              <w:rPr>
                <w:rFonts w:cs="Calibri"/>
                <w:szCs w:val="21"/>
              </w:rPr>
            </w:pPr>
            <w:r>
              <w:rPr>
                <w:rFonts w:cs="Calibri"/>
                <w:szCs w:val="21"/>
              </w:rPr>
              <w:t>47</w:t>
            </w:r>
          </w:p>
        </w:tc>
        <w:tc>
          <w:tcPr>
            <w:tcW w:w="1609" w:type="dxa"/>
            <w:gridSpan w:val="11"/>
            <w:vAlign w:val="center"/>
          </w:tcPr>
          <w:p w:rsidR="0012178B" w:rsidRDefault="00064BCE">
            <w:pPr>
              <w:widowControl/>
              <w:jc w:val="center"/>
              <w:rPr>
                <w:rFonts w:cs="Calibri"/>
                <w:szCs w:val="21"/>
              </w:rPr>
            </w:pPr>
            <w:r>
              <w:rPr>
                <w:rFonts w:cs="Calibri"/>
                <w:szCs w:val="21"/>
              </w:rPr>
              <w:t>行政文件</w:t>
            </w:r>
          </w:p>
        </w:tc>
        <w:tc>
          <w:tcPr>
            <w:tcW w:w="1318" w:type="dxa"/>
            <w:gridSpan w:val="5"/>
            <w:vAlign w:val="center"/>
          </w:tcPr>
          <w:p w:rsidR="0012178B" w:rsidRDefault="00064BCE">
            <w:pPr>
              <w:widowControl/>
              <w:jc w:val="center"/>
              <w:rPr>
                <w:rFonts w:cs="Calibri"/>
                <w:szCs w:val="21"/>
              </w:rPr>
            </w:pPr>
            <w:r>
              <w:rPr>
                <w:rFonts w:cs="Calibri"/>
                <w:szCs w:val="21"/>
              </w:rPr>
              <w:t>无</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48</w:t>
            </w:r>
          </w:p>
        </w:tc>
        <w:tc>
          <w:tcPr>
            <w:tcW w:w="1412" w:type="dxa"/>
            <w:gridSpan w:val="7"/>
            <w:vAlign w:val="center"/>
          </w:tcPr>
          <w:p w:rsidR="0012178B" w:rsidRDefault="00064BCE">
            <w:pPr>
              <w:widowControl/>
              <w:jc w:val="center"/>
              <w:rPr>
                <w:rFonts w:cs="Calibri"/>
                <w:szCs w:val="21"/>
              </w:rPr>
            </w:pPr>
            <w:r>
              <w:rPr>
                <w:rFonts w:cs="Calibri"/>
                <w:szCs w:val="21"/>
              </w:rPr>
              <w:t>定期检查报告</w:t>
            </w:r>
          </w:p>
        </w:tc>
        <w:tc>
          <w:tcPr>
            <w:tcW w:w="1156" w:type="dxa"/>
            <w:gridSpan w:val="6"/>
            <w:vAlign w:val="center"/>
          </w:tcPr>
          <w:p w:rsidR="0012178B" w:rsidRDefault="00064BCE">
            <w:pPr>
              <w:widowControl/>
              <w:jc w:val="center"/>
              <w:rPr>
                <w:rFonts w:cs="Calibri"/>
                <w:szCs w:val="21"/>
              </w:rPr>
            </w:pPr>
            <w:r>
              <w:rPr>
                <w:rFonts w:cs="Calibri"/>
                <w:szCs w:val="21"/>
              </w:rPr>
              <w:t>有</w:t>
            </w:r>
          </w:p>
        </w:tc>
        <w:tc>
          <w:tcPr>
            <w:tcW w:w="413" w:type="dxa"/>
            <w:gridSpan w:val="4"/>
            <w:vAlign w:val="center"/>
          </w:tcPr>
          <w:p w:rsidR="0012178B" w:rsidRDefault="00064BCE">
            <w:pPr>
              <w:widowControl/>
              <w:jc w:val="center"/>
              <w:rPr>
                <w:rFonts w:cs="Calibri"/>
                <w:szCs w:val="21"/>
              </w:rPr>
            </w:pPr>
            <w:r>
              <w:rPr>
                <w:rFonts w:cs="Calibri"/>
                <w:szCs w:val="21"/>
              </w:rPr>
              <w:t>49</w:t>
            </w:r>
          </w:p>
        </w:tc>
        <w:tc>
          <w:tcPr>
            <w:tcW w:w="1533" w:type="dxa"/>
            <w:gridSpan w:val="9"/>
            <w:vAlign w:val="center"/>
          </w:tcPr>
          <w:p w:rsidR="0012178B" w:rsidRDefault="00064BCE">
            <w:pPr>
              <w:widowControl/>
              <w:jc w:val="center"/>
              <w:rPr>
                <w:rFonts w:cs="Calibri"/>
                <w:szCs w:val="21"/>
              </w:rPr>
            </w:pPr>
            <w:r>
              <w:rPr>
                <w:rFonts w:cs="Calibri"/>
                <w:szCs w:val="21"/>
              </w:rPr>
              <w:t>特殊检查报告</w:t>
            </w:r>
          </w:p>
        </w:tc>
        <w:tc>
          <w:tcPr>
            <w:tcW w:w="1216" w:type="dxa"/>
            <w:gridSpan w:val="7"/>
            <w:vAlign w:val="center"/>
          </w:tcPr>
          <w:p w:rsidR="0012178B" w:rsidRDefault="00064BCE">
            <w:pPr>
              <w:widowControl/>
              <w:jc w:val="center"/>
              <w:rPr>
                <w:rFonts w:cs="Calibri"/>
                <w:szCs w:val="21"/>
              </w:rPr>
            </w:pPr>
            <w:r>
              <w:rPr>
                <w:rFonts w:cs="Calibri"/>
                <w:szCs w:val="21"/>
              </w:rPr>
              <w:t>无</w:t>
            </w:r>
          </w:p>
        </w:tc>
        <w:tc>
          <w:tcPr>
            <w:tcW w:w="436" w:type="dxa"/>
            <w:gridSpan w:val="2"/>
            <w:vAlign w:val="center"/>
          </w:tcPr>
          <w:p w:rsidR="0012178B" w:rsidRDefault="00064BCE">
            <w:pPr>
              <w:widowControl/>
              <w:jc w:val="center"/>
              <w:rPr>
                <w:rFonts w:cs="Calibri"/>
                <w:szCs w:val="21"/>
              </w:rPr>
            </w:pPr>
            <w:r>
              <w:rPr>
                <w:rFonts w:cs="Calibri"/>
                <w:szCs w:val="21"/>
              </w:rPr>
              <w:t>50</w:t>
            </w:r>
          </w:p>
        </w:tc>
        <w:tc>
          <w:tcPr>
            <w:tcW w:w="1609" w:type="dxa"/>
            <w:gridSpan w:val="11"/>
            <w:vAlign w:val="center"/>
          </w:tcPr>
          <w:p w:rsidR="0012178B" w:rsidRDefault="00064BCE">
            <w:pPr>
              <w:widowControl/>
              <w:jc w:val="center"/>
              <w:rPr>
                <w:rFonts w:cs="Calibri"/>
                <w:szCs w:val="21"/>
              </w:rPr>
            </w:pPr>
            <w:r>
              <w:rPr>
                <w:rFonts w:cs="Calibri"/>
                <w:szCs w:val="21"/>
              </w:rPr>
              <w:t>历次维修资料</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512" w:type="dxa"/>
            <w:gridSpan w:val="2"/>
            <w:vAlign w:val="center"/>
          </w:tcPr>
          <w:p w:rsidR="0012178B" w:rsidRDefault="00064BCE">
            <w:pPr>
              <w:widowControl/>
              <w:jc w:val="center"/>
              <w:rPr>
                <w:rFonts w:cs="Calibri"/>
                <w:szCs w:val="21"/>
              </w:rPr>
            </w:pPr>
            <w:r>
              <w:rPr>
                <w:rFonts w:cs="Calibri"/>
                <w:szCs w:val="21"/>
              </w:rPr>
              <w:t>51</w:t>
            </w:r>
          </w:p>
        </w:tc>
        <w:tc>
          <w:tcPr>
            <w:tcW w:w="1412" w:type="dxa"/>
            <w:gridSpan w:val="7"/>
            <w:vAlign w:val="center"/>
          </w:tcPr>
          <w:p w:rsidR="0012178B" w:rsidRDefault="00064BCE">
            <w:pPr>
              <w:widowControl/>
              <w:jc w:val="center"/>
              <w:rPr>
                <w:rFonts w:cs="Calibri"/>
                <w:szCs w:val="21"/>
              </w:rPr>
            </w:pPr>
            <w:r>
              <w:rPr>
                <w:rFonts w:cs="Calibri"/>
                <w:szCs w:val="21"/>
              </w:rPr>
              <w:t>档案号</w:t>
            </w:r>
          </w:p>
        </w:tc>
        <w:tc>
          <w:tcPr>
            <w:tcW w:w="1156" w:type="dxa"/>
            <w:gridSpan w:val="6"/>
            <w:vAlign w:val="center"/>
          </w:tcPr>
          <w:p w:rsidR="0012178B" w:rsidRDefault="00064BCE">
            <w:pPr>
              <w:widowControl/>
              <w:jc w:val="center"/>
              <w:rPr>
                <w:rFonts w:cs="Calibri"/>
                <w:szCs w:val="21"/>
              </w:rPr>
            </w:pPr>
            <w:r>
              <w:rPr>
                <w:rFonts w:cs="Calibri"/>
                <w:szCs w:val="21"/>
              </w:rPr>
              <w:t>/</w:t>
            </w:r>
          </w:p>
        </w:tc>
        <w:tc>
          <w:tcPr>
            <w:tcW w:w="413" w:type="dxa"/>
            <w:gridSpan w:val="4"/>
            <w:vAlign w:val="center"/>
          </w:tcPr>
          <w:p w:rsidR="0012178B" w:rsidRDefault="00064BCE">
            <w:pPr>
              <w:widowControl/>
              <w:jc w:val="center"/>
              <w:rPr>
                <w:rFonts w:cs="Calibri"/>
                <w:szCs w:val="21"/>
              </w:rPr>
            </w:pPr>
            <w:r>
              <w:rPr>
                <w:rFonts w:cs="Calibri"/>
                <w:szCs w:val="21"/>
              </w:rPr>
              <w:t>52</w:t>
            </w:r>
          </w:p>
        </w:tc>
        <w:tc>
          <w:tcPr>
            <w:tcW w:w="1533" w:type="dxa"/>
            <w:gridSpan w:val="9"/>
            <w:vAlign w:val="center"/>
          </w:tcPr>
          <w:p w:rsidR="0012178B" w:rsidRDefault="00064BCE">
            <w:pPr>
              <w:widowControl/>
              <w:jc w:val="center"/>
              <w:rPr>
                <w:rFonts w:cs="Calibri"/>
                <w:szCs w:val="21"/>
              </w:rPr>
            </w:pPr>
            <w:r>
              <w:rPr>
                <w:rFonts w:cs="Calibri"/>
                <w:szCs w:val="21"/>
              </w:rPr>
              <w:t>存档案</w:t>
            </w:r>
          </w:p>
        </w:tc>
        <w:tc>
          <w:tcPr>
            <w:tcW w:w="1216" w:type="dxa"/>
            <w:gridSpan w:val="7"/>
            <w:vAlign w:val="center"/>
          </w:tcPr>
          <w:p w:rsidR="0012178B" w:rsidRDefault="00064BCE">
            <w:pPr>
              <w:widowControl/>
              <w:jc w:val="center"/>
              <w:rPr>
                <w:rFonts w:cs="Calibri"/>
                <w:szCs w:val="21"/>
              </w:rPr>
            </w:pPr>
            <w:r>
              <w:rPr>
                <w:rFonts w:cs="Calibri"/>
                <w:szCs w:val="21"/>
              </w:rPr>
              <w:t>/</w:t>
            </w:r>
          </w:p>
        </w:tc>
        <w:tc>
          <w:tcPr>
            <w:tcW w:w="436" w:type="dxa"/>
            <w:gridSpan w:val="2"/>
            <w:vAlign w:val="center"/>
          </w:tcPr>
          <w:p w:rsidR="0012178B" w:rsidRDefault="00064BCE">
            <w:pPr>
              <w:widowControl/>
              <w:jc w:val="center"/>
              <w:rPr>
                <w:rFonts w:cs="Calibri"/>
                <w:szCs w:val="21"/>
              </w:rPr>
            </w:pPr>
            <w:r>
              <w:rPr>
                <w:rFonts w:cs="Calibri"/>
                <w:szCs w:val="21"/>
              </w:rPr>
              <w:t>53</w:t>
            </w:r>
          </w:p>
        </w:tc>
        <w:tc>
          <w:tcPr>
            <w:tcW w:w="1609" w:type="dxa"/>
            <w:gridSpan w:val="11"/>
            <w:vAlign w:val="center"/>
          </w:tcPr>
          <w:p w:rsidR="0012178B" w:rsidRDefault="00064BCE">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rsidR="0012178B" w:rsidRDefault="00064BCE">
            <w:pPr>
              <w:widowControl/>
              <w:jc w:val="center"/>
              <w:rPr>
                <w:rFonts w:cs="Calibri"/>
                <w:szCs w:val="21"/>
              </w:rPr>
            </w:pPr>
            <w:r>
              <w:rPr>
                <w:rFonts w:cs="Calibri"/>
                <w:szCs w:val="21"/>
              </w:rPr>
              <w:t>/</w:t>
            </w:r>
          </w:p>
        </w:tc>
      </w:tr>
      <w:tr w:rsidR="0012178B">
        <w:trPr>
          <w:trHeight w:val="397"/>
          <w:jc w:val="center"/>
        </w:trPr>
        <w:tc>
          <w:tcPr>
            <w:tcW w:w="9605" w:type="dxa"/>
            <w:gridSpan w:val="53"/>
            <w:vAlign w:val="center"/>
          </w:tcPr>
          <w:p w:rsidR="0012178B" w:rsidRDefault="00064BCE">
            <w:pPr>
              <w:widowControl/>
              <w:jc w:val="center"/>
              <w:rPr>
                <w:rFonts w:cs="Calibri"/>
                <w:szCs w:val="21"/>
              </w:rPr>
            </w:pPr>
            <w:r>
              <w:rPr>
                <w:rFonts w:cs="Calibri"/>
                <w:szCs w:val="21"/>
              </w:rPr>
              <w:t>D</w:t>
            </w:r>
            <w:r>
              <w:rPr>
                <w:rFonts w:cs="Calibri"/>
                <w:szCs w:val="21"/>
              </w:rPr>
              <w:t>、最近技术状况评定</w:t>
            </w:r>
          </w:p>
        </w:tc>
      </w:tr>
      <w:tr w:rsidR="0012178B">
        <w:trPr>
          <w:trHeight w:val="397"/>
          <w:jc w:val="center"/>
        </w:trPr>
        <w:tc>
          <w:tcPr>
            <w:tcW w:w="948" w:type="dxa"/>
            <w:gridSpan w:val="4"/>
            <w:vAlign w:val="center"/>
          </w:tcPr>
          <w:p w:rsidR="0012178B" w:rsidRDefault="00064BCE">
            <w:pPr>
              <w:widowControl/>
              <w:jc w:val="center"/>
              <w:rPr>
                <w:rFonts w:cs="Calibri"/>
                <w:szCs w:val="21"/>
              </w:rPr>
            </w:pPr>
            <w:r>
              <w:rPr>
                <w:rFonts w:cs="Calibri"/>
                <w:szCs w:val="21"/>
              </w:rPr>
              <w:t>54</w:t>
            </w:r>
          </w:p>
        </w:tc>
        <w:tc>
          <w:tcPr>
            <w:tcW w:w="1052" w:type="dxa"/>
            <w:gridSpan w:val="6"/>
            <w:vAlign w:val="center"/>
          </w:tcPr>
          <w:p w:rsidR="0012178B" w:rsidRDefault="00064BCE">
            <w:pPr>
              <w:widowControl/>
              <w:jc w:val="center"/>
              <w:rPr>
                <w:rFonts w:cs="Calibri"/>
                <w:szCs w:val="21"/>
              </w:rPr>
            </w:pPr>
            <w:r>
              <w:rPr>
                <w:rFonts w:cs="Calibri"/>
                <w:szCs w:val="21"/>
              </w:rPr>
              <w:t>55</w:t>
            </w:r>
          </w:p>
        </w:tc>
        <w:tc>
          <w:tcPr>
            <w:tcW w:w="652" w:type="dxa"/>
            <w:gridSpan w:val="3"/>
            <w:vAlign w:val="center"/>
          </w:tcPr>
          <w:p w:rsidR="0012178B" w:rsidRDefault="00064BCE">
            <w:pPr>
              <w:widowControl/>
              <w:jc w:val="center"/>
              <w:rPr>
                <w:rFonts w:cs="Calibri"/>
                <w:szCs w:val="21"/>
              </w:rPr>
            </w:pPr>
            <w:r>
              <w:rPr>
                <w:rFonts w:cs="Calibri"/>
                <w:szCs w:val="21"/>
              </w:rPr>
              <w:t>56</w:t>
            </w:r>
          </w:p>
        </w:tc>
        <w:tc>
          <w:tcPr>
            <w:tcW w:w="874" w:type="dxa"/>
            <w:gridSpan w:val="7"/>
            <w:vAlign w:val="center"/>
          </w:tcPr>
          <w:p w:rsidR="0012178B" w:rsidRDefault="00064BCE">
            <w:pPr>
              <w:widowControl/>
              <w:jc w:val="center"/>
              <w:rPr>
                <w:rFonts w:cs="Calibri"/>
                <w:szCs w:val="21"/>
              </w:rPr>
            </w:pPr>
            <w:r>
              <w:rPr>
                <w:rFonts w:cs="Calibri"/>
                <w:szCs w:val="21"/>
              </w:rPr>
              <w:t>57</w:t>
            </w:r>
          </w:p>
        </w:tc>
        <w:tc>
          <w:tcPr>
            <w:tcW w:w="866" w:type="dxa"/>
            <w:gridSpan w:val="5"/>
            <w:vAlign w:val="center"/>
          </w:tcPr>
          <w:p w:rsidR="0012178B" w:rsidRDefault="00064BCE">
            <w:pPr>
              <w:widowControl/>
              <w:jc w:val="center"/>
              <w:rPr>
                <w:rFonts w:cs="Calibri"/>
                <w:szCs w:val="21"/>
              </w:rPr>
            </w:pPr>
            <w:r>
              <w:rPr>
                <w:rFonts w:cs="Calibri"/>
                <w:szCs w:val="21"/>
              </w:rPr>
              <w:t>58</w:t>
            </w:r>
          </w:p>
        </w:tc>
        <w:tc>
          <w:tcPr>
            <w:tcW w:w="874" w:type="dxa"/>
            <w:gridSpan w:val="4"/>
            <w:vAlign w:val="center"/>
          </w:tcPr>
          <w:p w:rsidR="0012178B" w:rsidRDefault="00064BCE">
            <w:pPr>
              <w:widowControl/>
              <w:jc w:val="center"/>
              <w:rPr>
                <w:rFonts w:cs="Calibri"/>
                <w:szCs w:val="21"/>
              </w:rPr>
            </w:pPr>
            <w:r>
              <w:rPr>
                <w:rFonts w:cs="Calibri"/>
                <w:szCs w:val="21"/>
              </w:rPr>
              <w:t>59</w:t>
            </w:r>
          </w:p>
        </w:tc>
        <w:tc>
          <w:tcPr>
            <w:tcW w:w="870" w:type="dxa"/>
            <w:gridSpan w:val="5"/>
            <w:vAlign w:val="center"/>
          </w:tcPr>
          <w:p w:rsidR="0012178B" w:rsidRDefault="00064BCE">
            <w:pPr>
              <w:widowControl/>
              <w:jc w:val="center"/>
              <w:rPr>
                <w:rFonts w:cs="Calibri"/>
                <w:szCs w:val="21"/>
              </w:rPr>
            </w:pPr>
            <w:r>
              <w:rPr>
                <w:rFonts w:cs="Calibri"/>
                <w:szCs w:val="21"/>
              </w:rPr>
              <w:t>60</w:t>
            </w:r>
          </w:p>
        </w:tc>
        <w:tc>
          <w:tcPr>
            <w:tcW w:w="866" w:type="dxa"/>
            <w:gridSpan w:val="7"/>
            <w:vAlign w:val="center"/>
          </w:tcPr>
          <w:p w:rsidR="0012178B" w:rsidRDefault="00064BCE">
            <w:pPr>
              <w:widowControl/>
              <w:jc w:val="center"/>
              <w:rPr>
                <w:rFonts w:cs="Calibri"/>
                <w:szCs w:val="21"/>
              </w:rPr>
            </w:pPr>
            <w:r>
              <w:rPr>
                <w:rFonts w:cs="Calibri"/>
                <w:szCs w:val="21"/>
              </w:rPr>
              <w:t>61</w:t>
            </w:r>
          </w:p>
        </w:tc>
        <w:tc>
          <w:tcPr>
            <w:tcW w:w="866" w:type="dxa"/>
            <w:gridSpan w:val="4"/>
            <w:vAlign w:val="center"/>
          </w:tcPr>
          <w:p w:rsidR="0012178B" w:rsidRDefault="00064BCE">
            <w:pPr>
              <w:widowControl/>
              <w:jc w:val="center"/>
              <w:rPr>
                <w:rFonts w:cs="Calibri"/>
                <w:szCs w:val="21"/>
              </w:rPr>
            </w:pPr>
            <w:r>
              <w:rPr>
                <w:rFonts w:cs="Calibri"/>
                <w:szCs w:val="21"/>
              </w:rPr>
              <w:t>62</w:t>
            </w:r>
          </w:p>
        </w:tc>
        <w:tc>
          <w:tcPr>
            <w:tcW w:w="867" w:type="dxa"/>
            <w:gridSpan w:val="6"/>
            <w:vAlign w:val="center"/>
          </w:tcPr>
          <w:p w:rsidR="0012178B" w:rsidRDefault="00064BCE">
            <w:pPr>
              <w:widowControl/>
              <w:jc w:val="center"/>
              <w:rPr>
                <w:rFonts w:cs="Calibri"/>
                <w:szCs w:val="21"/>
              </w:rPr>
            </w:pPr>
            <w:r>
              <w:rPr>
                <w:rFonts w:cs="Calibri"/>
                <w:szCs w:val="21"/>
              </w:rPr>
              <w:t>63</w:t>
            </w:r>
          </w:p>
        </w:tc>
        <w:tc>
          <w:tcPr>
            <w:tcW w:w="870" w:type="dxa"/>
            <w:gridSpan w:val="2"/>
            <w:vAlign w:val="center"/>
          </w:tcPr>
          <w:p w:rsidR="0012178B" w:rsidRDefault="00064BCE">
            <w:pPr>
              <w:widowControl/>
              <w:jc w:val="center"/>
              <w:rPr>
                <w:rFonts w:cs="Calibri"/>
                <w:szCs w:val="21"/>
              </w:rPr>
            </w:pPr>
            <w:r>
              <w:rPr>
                <w:rFonts w:cs="Calibri"/>
                <w:szCs w:val="21"/>
              </w:rPr>
              <w:t>64</w:t>
            </w:r>
          </w:p>
        </w:tc>
      </w:tr>
      <w:tr w:rsidR="0012178B">
        <w:trPr>
          <w:trHeight w:val="397"/>
          <w:jc w:val="center"/>
        </w:trPr>
        <w:tc>
          <w:tcPr>
            <w:tcW w:w="948" w:type="dxa"/>
            <w:gridSpan w:val="4"/>
            <w:vAlign w:val="center"/>
          </w:tcPr>
          <w:p w:rsidR="0012178B" w:rsidRDefault="00064BCE">
            <w:pPr>
              <w:widowControl/>
              <w:jc w:val="center"/>
              <w:rPr>
                <w:rFonts w:cs="Calibri"/>
                <w:szCs w:val="21"/>
              </w:rPr>
            </w:pPr>
            <w:r>
              <w:rPr>
                <w:rFonts w:cs="Calibri"/>
                <w:szCs w:val="21"/>
              </w:rPr>
              <w:t>检查</w:t>
            </w:r>
          </w:p>
          <w:p w:rsidR="0012178B" w:rsidRDefault="00064BCE">
            <w:pPr>
              <w:widowControl/>
              <w:jc w:val="center"/>
              <w:rPr>
                <w:rFonts w:cs="Calibri"/>
                <w:szCs w:val="21"/>
              </w:rPr>
            </w:pPr>
            <w:r>
              <w:rPr>
                <w:rFonts w:cs="Calibri"/>
                <w:szCs w:val="21"/>
              </w:rPr>
              <w:t>年月</w:t>
            </w:r>
          </w:p>
        </w:tc>
        <w:tc>
          <w:tcPr>
            <w:tcW w:w="1052" w:type="dxa"/>
            <w:gridSpan w:val="6"/>
            <w:vAlign w:val="center"/>
          </w:tcPr>
          <w:p w:rsidR="0012178B" w:rsidRDefault="00064BCE">
            <w:pPr>
              <w:widowControl/>
              <w:jc w:val="center"/>
              <w:rPr>
                <w:rFonts w:cs="Calibri"/>
                <w:szCs w:val="21"/>
              </w:rPr>
            </w:pPr>
            <w:r>
              <w:rPr>
                <w:rFonts w:cs="Calibri"/>
                <w:szCs w:val="21"/>
              </w:rPr>
              <w:t>定期或特殊检查</w:t>
            </w:r>
          </w:p>
        </w:tc>
        <w:tc>
          <w:tcPr>
            <w:tcW w:w="652" w:type="dxa"/>
            <w:gridSpan w:val="3"/>
            <w:vAlign w:val="center"/>
          </w:tcPr>
          <w:p w:rsidR="0012178B" w:rsidRDefault="00064BCE">
            <w:pPr>
              <w:widowControl/>
              <w:jc w:val="center"/>
              <w:rPr>
                <w:rFonts w:cs="Calibri"/>
                <w:szCs w:val="21"/>
              </w:rPr>
            </w:pPr>
            <w:r>
              <w:rPr>
                <w:rFonts w:cs="Calibri"/>
                <w:szCs w:val="21"/>
              </w:rPr>
              <w:t>全桥评定等级</w:t>
            </w:r>
          </w:p>
        </w:tc>
        <w:tc>
          <w:tcPr>
            <w:tcW w:w="874" w:type="dxa"/>
            <w:gridSpan w:val="7"/>
            <w:vAlign w:val="center"/>
          </w:tcPr>
          <w:p w:rsidR="0012178B" w:rsidRDefault="00064BCE">
            <w:pPr>
              <w:widowControl/>
              <w:jc w:val="center"/>
              <w:rPr>
                <w:rFonts w:cs="Calibri"/>
                <w:szCs w:val="21"/>
              </w:rPr>
            </w:pPr>
            <w:r>
              <w:rPr>
                <w:rFonts w:cs="Calibri"/>
                <w:szCs w:val="21"/>
              </w:rPr>
              <w:t>下部</w:t>
            </w:r>
          </w:p>
          <w:p w:rsidR="0012178B" w:rsidRDefault="00064BCE">
            <w:pPr>
              <w:widowControl/>
              <w:jc w:val="center"/>
              <w:rPr>
                <w:rFonts w:cs="Calibri"/>
                <w:szCs w:val="21"/>
              </w:rPr>
            </w:pPr>
            <w:r>
              <w:rPr>
                <w:rFonts w:cs="Calibri"/>
                <w:szCs w:val="21"/>
              </w:rPr>
              <w:t>结构</w:t>
            </w:r>
          </w:p>
        </w:tc>
        <w:tc>
          <w:tcPr>
            <w:tcW w:w="866" w:type="dxa"/>
            <w:gridSpan w:val="5"/>
            <w:vAlign w:val="center"/>
          </w:tcPr>
          <w:p w:rsidR="0012178B" w:rsidRDefault="00064BCE">
            <w:pPr>
              <w:widowControl/>
              <w:jc w:val="center"/>
              <w:rPr>
                <w:rFonts w:cs="Calibri"/>
                <w:szCs w:val="21"/>
              </w:rPr>
            </w:pPr>
            <w:r>
              <w:rPr>
                <w:rFonts w:cs="Calibri"/>
                <w:szCs w:val="21"/>
              </w:rPr>
              <w:t>桥面系</w:t>
            </w:r>
          </w:p>
        </w:tc>
        <w:tc>
          <w:tcPr>
            <w:tcW w:w="874" w:type="dxa"/>
            <w:gridSpan w:val="4"/>
            <w:vAlign w:val="center"/>
          </w:tcPr>
          <w:p w:rsidR="0012178B" w:rsidRDefault="00064BCE">
            <w:pPr>
              <w:widowControl/>
              <w:jc w:val="center"/>
              <w:rPr>
                <w:rFonts w:cs="Calibri"/>
                <w:szCs w:val="21"/>
              </w:rPr>
            </w:pPr>
            <w:r>
              <w:rPr>
                <w:rFonts w:cs="Calibri"/>
                <w:szCs w:val="21"/>
              </w:rPr>
              <w:t>基础</w:t>
            </w:r>
          </w:p>
          <w:p w:rsidR="0012178B" w:rsidRDefault="00064BCE">
            <w:pPr>
              <w:widowControl/>
              <w:jc w:val="center"/>
              <w:rPr>
                <w:rFonts w:cs="Calibri"/>
                <w:szCs w:val="21"/>
              </w:rPr>
            </w:pPr>
            <w:r>
              <w:rPr>
                <w:rFonts w:cs="Calibri"/>
                <w:szCs w:val="21"/>
              </w:rPr>
              <w:t>冲刷</w:t>
            </w:r>
          </w:p>
        </w:tc>
        <w:tc>
          <w:tcPr>
            <w:tcW w:w="870" w:type="dxa"/>
            <w:gridSpan w:val="5"/>
            <w:vAlign w:val="center"/>
          </w:tcPr>
          <w:p w:rsidR="0012178B" w:rsidRDefault="00064BCE">
            <w:pPr>
              <w:widowControl/>
              <w:jc w:val="center"/>
              <w:rPr>
                <w:rFonts w:cs="Calibri"/>
                <w:szCs w:val="21"/>
              </w:rPr>
            </w:pPr>
            <w:r>
              <w:rPr>
                <w:rFonts w:cs="Calibri"/>
                <w:szCs w:val="21"/>
              </w:rPr>
              <w:t>上部</w:t>
            </w:r>
          </w:p>
          <w:p w:rsidR="0012178B" w:rsidRDefault="00064BCE">
            <w:pPr>
              <w:widowControl/>
              <w:jc w:val="center"/>
              <w:rPr>
                <w:rFonts w:cs="Calibri"/>
                <w:szCs w:val="21"/>
              </w:rPr>
            </w:pPr>
            <w:r>
              <w:rPr>
                <w:rFonts w:cs="Calibri"/>
                <w:szCs w:val="21"/>
              </w:rPr>
              <w:t>结构</w:t>
            </w:r>
          </w:p>
        </w:tc>
        <w:tc>
          <w:tcPr>
            <w:tcW w:w="866" w:type="dxa"/>
            <w:gridSpan w:val="7"/>
            <w:vAlign w:val="center"/>
          </w:tcPr>
          <w:p w:rsidR="0012178B" w:rsidRDefault="00064BCE">
            <w:pPr>
              <w:widowControl/>
              <w:jc w:val="center"/>
              <w:rPr>
                <w:rFonts w:cs="Calibri"/>
                <w:szCs w:val="21"/>
              </w:rPr>
            </w:pPr>
            <w:r>
              <w:rPr>
                <w:rFonts w:cs="Calibri"/>
                <w:szCs w:val="21"/>
              </w:rPr>
              <w:t>支座</w:t>
            </w:r>
          </w:p>
        </w:tc>
        <w:tc>
          <w:tcPr>
            <w:tcW w:w="866" w:type="dxa"/>
            <w:gridSpan w:val="4"/>
            <w:vAlign w:val="center"/>
          </w:tcPr>
          <w:p w:rsidR="0012178B" w:rsidRDefault="00064BCE">
            <w:pPr>
              <w:widowControl/>
              <w:jc w:val="center"/>
              <w:rPr>
                <w:rFonts w:cs="Calibri"/>
                <w:szCs w:val="21"/>
              </w:rPr>
            </w:pPr>
            <w:r>
              <w:rPr>
                <w:rFonts w:cs="Calibri"/>
                <w:szCs w:val="21"/>
              </w:rPr>
              <w:t>经常保养小修</w:t>
            </w:r>
          </w:p>
        </w:tc>
        <w:tc>
          <w:tcPr>
            <w:tcW w:w="867" w:type="dxa"/>
            <w:gridSpan w:val="6"/>
            <w:vAlign w:val="center"/>
          </w:tcPr>
          <w:p w:rsidR="0012178B" w:rsidRDefault="00064BCE">
            <w:pPr>
              <w:widowControl/>
              <w:jc w:val="center"/>
              <w:rPr>
                <w:rFonts w:cs="Calibri"/>
                <w:szCs w:val="21"/>
              </w:rPr>
            </w:pPr>
            <w:r>
              <w:rPr>
                <w:rFonts w:cs="Calibri"/>
                <w:szCs w:val="21"/>
              </w:rPr>
              <w:t>处治</w:t>
            </w:r>
          </w:p>
          <w:p w:rsidR="0012178B" w:rsidRDefault="00064BCE">
            <w:pPr>
              <w:widowControl/>
              <w:jc w:val="center"/>
              <w:rPr>
                <w:rFonts w:cs="Calibri"/>
                <w:szCs w:val="21"/>
              </w:rPr>
            </w:pPr>
            <w:r>
              <w:rPr>
                <w:rFonts w:cs="Calibri"/>
                <w:szCs w:val="21"/>
              </w:rPr>
              <w:t>对策</w:t>
            </w:r>
          </w:p>
        </w:tc>
        <w:tc>
          <w:tcPr>
            <w:tcW w:w="870" w:type="dxa"/>
            <w:gridSpan w:val="2"/>
            <w:vAlign w:val="center"/>
          </w:tcPr>
          <w:p w:rsidR="0012178B" w:rsidRDefault="00064BCE">
            <w:pPr>
              <w:widowControl/>
              <w:jc w:val="center"/>
              <w:rPr>
                <w:rFonts w:cs="Calibri"/>
                <w:szCs w:val="21"/>
              </w:rPr>
            </w:pPr>
            <w:r>
              <w:rPr>
                <w:rFonts w:cs="Calibri"/>
                <w:szCs w:val="21"/>
              </w:rPr>
              <w:t>下次检查年份</w:t>
            </w:r>
          </w:p>
        </w:tc>
      </w:tr>
      <w:tr w:rsidR="0012178B">
        <w:trPr>
          <w:trHeight w:val="397"/>
          <w:jc w:val="center"/>
        </w:trPr>
        <w:tc>
          <w:tcPr>
            <w:tcW w:w="948" w:type="dxa"/>
            <w:gridSpan w:val="4"/>
            <w:vAlign w:val="center"/>
          </w:tcPr>
          <w:p w:rsidR="0012178B" w:rsidRDefault="0012178B">
            <w:pPr>
              <w:widowControl/>
              <w:jc w:val="center"/>
              <w:rPr>
                <w:rFonts w:cs="Calibri"/>
                <w:szCs w:val="21"/>
              </w:rPr>
            </w:pPr>
          </w:p>
        </w:tc>
        <w:tc>
          <w:tcPr>
            <w:tcW w:w="1052" w:type="dxa"/>
            <w:gridSpan w:val="6"/>
            <w:vAlign w:val="center"/>
          </w:tcPr>
          <w:p w:rsidR="0012178B" w:rsidRDefault="0012178B">
            <w:pPr>
              <w:widowControl/>
              <w:jc w:val="center"/>
              <w:rPr>
                <w:rFonts w:cs="Calibri"/>
                <w:szCs w:val="21"/>
              </w:rPr>
            </w:pPr>
          </w:p>
        </w:tc>
        <w:tc>
          <w:tcPr>
            <w:tcW w:w="652" w:type="dxa"/>
            <w:gridSpan w:val="3"/>
            <w:vAlign w:val="center"/>
          </w:tcPr>
          <w:p w:rsidR="0012178B" w:rsidRDefault="0012178B">
            <w:pPr>
              <w:widowControl/>
              <w:jc w:val="center"/>
              <w:rPr>
                <w:rFonts w:cs="Calibri"/>
                <w:szCs w:val="21"/>
              </w:rPr>
            </w:pPr>
          </w:p>
        </w:tc>
        <w:tc>
          <w:tcPr>
            <w:tcW w:w="874" w:type="dxa"/>
            <w:gridSpan w:val="7"/>
            <w:vAlign w:val="center"/>
          </w:tcPr>
          <w:p w:rsidR="0012178B" w:rsidRDefault="0012178B">
            <w:pPr>
              <w:widowControl/>
              <w:jc w:val="center"/>
              <w:rPr>
                <w:rFonts w:cs="Calibri"/>
                <w:szCs w:val="21"/>
              </w:rPr>
            </w:pPr>
          </w:p>
        </w:tc>
        <w:tc>
          <w:tcPr>
            <w:tcW w:w="866" w:type="dxa"/>
            <w:gridSpan w:val="5"/>
            <w:vAlign w:val="center"/>
          </w:tcPr>
          <w:p w:rsidR="0012178B" w:rsidRDefault="0012178B">
            <w:pPr>
              <w:widowControl/>
              <w:jc w:val="center"/>
              <w:rPr>
                <w:rFonts w:cs="Calibri"/>
                <w:szCs w:val="21"/>
              </w:rPr>
            </w:pPr>
          </w:p>
        </w:tc>
        <w:tc>
          <w:tcPr>
            <w:tcW w:w="874" w:type="dxa"/>
            <w:gridSpan w:val="4"/>
            <w:vAlign w:val="center"/>
          </w:tcPr>
          <w:p w:rsidR="0012178B" w:rsidRDefault="0012178B">
            <w:pPr>
              <w:widowControl/>
              <w:jc w:val="center"/>
              <w:rPr>
                <w:rFonts w:cs="Calibri"/>
                <w:szCs w:val="21"/>
              </w:rPr>
            </w:pPr>
          </w:p>
        </w:tc>
        <w:tc>
          <w:tcPr>
            <w:tcW w:w="870" w:type="dxa"/>
            <w:gridSpan w:val="5"/>
            <w:vAlign w:val="center"/>
          </w:tcPr>
          <w:p w:rsidR="0012178B" w:rsidRDefault="0012178B">
            <w:pPr>
              <w:widowControl/>
              <w:jc w:val="center"/>
              <w:rPr>
                <w:rFonts w:cs="Calibri"/>
                <w:szCs w:val="21"/>
              </w:rPr>
            </w:pPr>
          </w:p>
        </w:tc>
        <w:tc>
          <w:tcPr>
            <w:tcW w:w="866" w:type="dxa"/>
            <w:gridSpan w:val="7"/>
            <w:vAlign w:val="center"/>
          </w:tcPr>
          <w:p w:rsidR="0012178B" w:rsidRDefault="0012178B">
            <w:pPr>
              <w:widowControl/>
              <w:jc w:val="center"/>
              <w:rPr>
                <w:rFonts w:cs="Calibri"/>
                <w:szCs w:val="21"/>
              </w:rPr>
            </w:pPr>
          </w:p>
        </w:tc>
        <w:tc>
          <w:tcPr>
            <w:tcW w:w="866" w:type="dxa"/>
            <w:gridSpan w:val="4"/>
            <w:vAlign w:val="center"/>
          </w:tcPr>
          <w:p w:rsidR="0012178B" w:rsidRDefault="0012178B">
            <w:pPr>
              <w:widowControl/>
              <w:jc w:val="center"/>
              <w:rPr>
                <w:rFonts w:cs="Calibri"/>
                <w:szCs w:val="21"/>
              </w:rPr>
            </w:pPr>
          </w:p>
        </w:tc>
        <w:tc>
          <w:tcPr>
            <w:tcW w:w="867" w:type="dxa"/>
            <w:gridSpan w:val="6"/>
            <w:vAlign w:val="center"/>
          </w:tcPr>
          <w:p w:rsidR="0012178B" w:rsidRDefault="0012178B">
            <w:pPr>
              <w:widowControl/>
              <w:jc w:val="center"/>
              <w:rPr>
                <w:rFonts w:cs="Calibri"/>
                <w:szCs w:val="21"/>
              </w:rPr>
            </w:pPr>
          </w:p>
        </w:tc>
        <w:tc>
          <w:tcPr>
            <w:tcW w:w="870" w:type="dxa"/>
            <w:gridSpan w:val="2"/>
            <w:vAlign w:val="center"/>
          </w:tcPr>
          <w:p w:rsidR="0012178B" w:rsidRDefault="0012178B">
            <w:pPr>
              <w:widowControl/>
              <w:jc w:val="center"/>
              <w:rPr>
                <w:rFonts w:cs="Calibri"/>
                <w:szCs w:val="21"/>
              </w:rPr>
            </w:pPr>
          </w:p>
        </w:tc>
      </w:tr>
      <w:tr w:rsidR="0012178B">
        <w:trPr>
          <w:trHeight w:val="397"/>
          <w:jc w:val="center"/>
        </w:trPr>
        <w:tc>
          <w:tcPr>
            <w:tcW w:w="948" w:type="dxa"/>
            <w:gridSpan w:val="4"/>
            <w:vAlign w:val="center"/>
          </w:tcPr>
          <w:p w:rsidR="0012178B" w:rsidRDefault="0012178B">
            <w:pPr>
              <w:widowControl/>
              <w:jc w:val="center"/>
              <w:rPr>
                <w:rFonts w:cs="Calibri"/>
                <w:szCs w:val="21"/>
              </w:rPr>
            </w:pPr>
          </w:p>
        </w:tc>
        <w:tc>
          <w:tcPr>
            <w:tcW w:w="1052" w:type="dxa"/>
            <w:gridSpan w:val="6"/>
            <w:vAlign w:val="center"/>
          </w:tcPr>
          <w:p w:rsidR="0012178B" w:rsidRDefault="0012178B">
            <w:pPr>
              <w:widowControl/>
              <w:jc w:val="center"/>
              <w:rPr>
                <w:rFonts w:cs="Calibri"/>
                <w:szCs w:val="21"/>
              </w:rPr>
            </w:pPr>
          </w:p>
        </w:tc>
        <w:tc>
          <w:tcPr>
            <w:tcW w:w="652" w:type="dxa"/>
            <w:gridSpan w:val="3"/>
            <w:vAlign w:val="center"/>
          </w:tcPr>
          <w:p w:rsidR="0012178B" w:rsidRDefault="0012178B">
            <w:pPr>
              <w:widowControl/>
              <w:jc w:val="center"/>
              <w:rPr>
                <w:rFonts w:cs="Calibri"/>
                <w:szCs w:val="21"/>
              </w:rPr>
            </w:pPr>
          </w:p>
        </w:tc>
        <w:tc>
          <w:tcPr>
            <w:tcW w:w="874" w:type="dxa"/>
            <w:gridSpan w:val="7"/>
            <w:vAlign w:val="center"/>
          </w:tcPr>
          <w:p w:rsidR="0012178B" w:rsidRDefault="0012178B">
            <w:pPr>
              <w:widowControl/>
              <w:jc w:val="center"/>
              <w:rPr>
                <w:rFonts w:cs="Calibri"/>
                <w:szCs w:val="21"/>
              </w:rPr>
            </w:pPr>
          </w:p>
        </w:tc>
        <w:tc>
          <w:tcPr>
            <w:tcW w:w="866" w:type="dxa"/>
            <w:gridSpan w:val="5"/>
            <w:vAlign w:val="center"/>
          </w:tcPr>
          <w:p w:rsidR="0012178B" w:rsidRDefault="0012178B">
            <w:pPr>
              <w:widowControl/>
              <w:jc w:val="center"/>
              <w:rPr>
                <w:rFonts w:cs="Calibri"/>
                <w:szCs w:val="21"/>
              </w:rPr>
            </w:pPr>
          </w:p>
        </w:tc>
        <w:tc>
          <w:tcPr>
            <w:tcW w:w="874" w:type="dxa"/>
            <w:gridSpan w:val="4"/>
            <w:vAlign w:val="center"/>
          </w:tcPr>
          <w:p w:rsidR="0012178B" w:rsidRDefault="0012178B">
            <w:pPr>
              <w:widowControl/>
              <w:jc w:val="center"/>
              <w:rPr>
                <w:rFonts w:cs="Calibri"/>
                <w:szCs w:val="21"/>
              </w:rPr>
            </w:pPr>
          </w:p>
        </w:tc>
        <w:tc>
          <w:tcPr>
            <w:tcW w:w="870" w:type="dxa"/>
            <w:gridSpan w:val="5"/>
            <w:vAlign w:val="center"/>
          </w:tcPr>
          <w:p w:rsidR="0012178B" w:rsidRDefault="0012178B">
            <w:pPr>
              <w:widowControl/>
              <w:jc w:val="center"/>
              <w:rPr>
                <w:rFonts w:cs="Calibri"/>
                <w:szCs w:val="21"/>
              </w:rPr>
            </w:pPr>
          </w:p>
        </w:tc>
        <w:tc>
          <w:tcPr>
            <w:tcW w:w="866" w:type="dxa"/>
            <w:gridSpan w:val="7"/>
            <w:vAlign w:val="center"/>
          </w:tcPr>
          <w:p w:rsidR="0012178B" w:rsidRDefault="0012178B">
            <w:pPr>
              <w:widowControl/>
              <w:jc w:val="center"/>
              <w:rPr>
                <w:rFonts w:cs="Calibri"/>
                <w:szCs w:val="21"/>
              </w:rPr>
            </w:pPr>
          </w:p>
        </w:tc>
        <w:tc>
          <w:tcPr>
            <w:tcW w:w="866" w:type="dxa"/>
            <w:gridSpan w:val="4"/>
            <w:vAlign w:val="center"/>
          </w:tcPr>
          <w:p w:rsidR="0012178B" w:rsidRDefault="0012178B">
            <w:pPr>
              <w:widowControl/>
              <w:jc w:val="center"/>
              <w:rPr>
                <w:rFonts w:cs="Calibri"/>
                <w:szCs w:val="21"/>
              </w:rPr>
            </w:pPr>
          </w:p>
        </w:tc>
        <w:tc>
          <w:tcPr>
            <w:tcW w:w="867" w:type="dxa"/>
            <w:gridSpan w:val="6"/>
            <w:vAlign w:val="center"/>
          </w:tcPr>
          <w:p w:rsidR="0012178B" w:rsidRDefault="0012178B">
            <w:pPr>
              <w:widowControl/>
              <w:jc w:val="center"/>
              <w:rPr>
                <w:rFonts w:cs="Calibri"/>
                <w:szCs w:val="21"/>
              </w:rPr>
            </w:pPr>
          </w:p>
        </w:tc>
        <w:tc>
          <w:tcPr>
            <w:tcW w:w="870" w:type="dxa"/>
            <w:gridSpan w:val="2"/>
            <w:vAlign w:val="center"/>
          </w:tcPr>
          <w:p w:rsidR="0012178B" w:rsidRDefault="0012178B">
            <w:pPr>
              <w:widowControl/>
              <w:jc w:val="center"/>
              <w:rPr>
                <w:rFonts w:cs="Calibri"/>
                <w:szCs w:val="21"/>
              </w:rPr>
            </w:pPr>
          </w:p>
        </w:tc>
      </w:tr>
      <w:tr w:rsidR="0012178B">
        <w:trPr>
          <w:cantSplit/>
          <w:trHeight w:val="525"/>
          <w:jc w:val="center"/>
        </w:trPr>
        <w:tc>
          <w:tcPr>
            <w:tcW w:w="9605" w:type="dxa"/>
            <w:gridSpan w:val="53"/>
            <w:vAlign w:val="center"/>
          </w:tcPr>
          <w:p w:rsidR="0012178B" w:rsidRDefault="00064BCE">
            <w:pPr>
              <w:widowControl/>
              <w:jc w:val="center"/>
              <w:rPr>
                <w:rFonts w:cs="Calibri"/>
                <w:szCs w:val="21"/>
              </w:rPr>
            </w:pPr>
            <w:r>
              <w:rPr>
                <w:rFonts w:cs="Calibri"/>
                <w:szCs w:val="21"/>
              </w:rPr>
              <w:t>E</w:t>
            </w:r>
            <w:r>
              <w:rPr>
                <w:rFonts w:cs="Calibri"/>
                <w:szCs w:val="21"/>
              </w:rPr>
              <w:t>、修建工程记录</w:t>
            </w:r>
          </w:p>
        </w:tc>
      </w:tr>
      <w:tr w:rsidR="0012178B">
        <w:trPr>
          <w:trHeight w:val="397"/>
          <w:jc w:val="center"/>
        </w:trPr>
        <w:tc>
          <w:tcPr>
            <w:tcW w:w="441" w:type="dxa"/>
            <w:vAlign w:val="center"/>
          </w:tcPr>
          <w:p w:rsidR="0012178B" w:rsidRDefault="00064BCE">
            <w:pPr>
              <w:widowControl/>
              <w:jc w:val="center"/>
              <w:rPr>
                <w:rFonts w:cs="Calibri"/>
                <w:szCs w:val="21"/>
              </w:rPr>
            </w:pPr>
            <w:r>
              <w:rPr>
                <w:rFonts w:cs="Calibri"/>
                <w:szCs w:val="21"/>
              </w:rPr>
              <w:t>65</w:t>
            </w:r>
          </w:p>
        </w:tc>
        <w:tc>
          <w:tcPr>
            <w:tcW w:w="992" w:type="dxa"/>
            <w:gridSpan w:val="5"/>
            <w:vAlign w:val="center"/>
          </w:tcPr>
          <w:p w:rsidR="0012178B" w:rsidRDefault="00064BCE">
            <w:pPr>
              <w:widowControl/>
              <w:jc w:val="center"/>
              <w:rPr>
                <w:rFonts w:cs="Calibri"/>
                <w:szCs w:val="21"/>
              </w:rPr>
            </w:pPr>
            <w:r>
              <w:rPr>
                <w:rFonts w:cs="Calibri"/>
                <w:szCs w:val="21"/>
              </w:rPr>
              <w:t>施工日期</w:t>
            </w:r>
          </w:p>
        </w:tc>
        <w:tc>
          <w:tcPr>
            <w:tcW w:w="425" w:type="dxa"/>
            <w:gridSpan w:val="2"/>
            <w:vMerge w:val="restart"/>
            <w:vAlign w:val="center"/>
          </w:tcPr>
          <w:p w:rsidR="0012178B" w:rsidRDefault="00064BCE">
            <w:pPr>
              <w:widowControl/>
              <w:jc w:val="center"/>
              <w:rPr>
                <w:rFonts w:cs="Calibri"/>
                <w:szCs w:val="21"/>
              </w:rPr>
            </w:pPr>
            <w:r>
              <w:rPr>
                <w:rFonts w:cs="Calibri"/>
                <w:szCs w:val="21"/>
              </w:rPr>
              <w:t>66</w:t>
            </w:r>
          </w:p>
        </w:tc>
        <w:tc>
          <w:tcPr>
            <w:tcW w:w="425" w:type="dxa"/>
            <w:gridSpan w:val="4"/>
            <w:vMerge w:val="restart"/>
            <w:vAlign w:val="center"/>
          </w:tcPr>
          <w:p w:rsidR="0012178B" w:rsidRDefault="00064BCE">
            <w:pPr>
              <w:widowControl/>
              <w:jc w:val="center"/>
              <w:rPr>
                <w:rFonts w:cs="Calibri"/>
                <w:szCs w:val="21"/>
              </w:rPr>
            </w:pPr>
            <w:r>
              <w:rPr>
                <w:rFonts w:cs="Calibri"/>
                <w:szCs w:val="21"/>
              </w:rPr>
              <w:t>修建</w:t>
            </w:r>
            <w:r>
              <w:rPr>
                <w:rFonts w:cs="Calibri"/>
                <w:szCs w:val="21"/>
              </w:rPr>
              <w:lastRenderedPageBreak/>
              <w:t>类别</w:t>
            </w:r>
          </w:p>
        </w:tc>
        <w:tc>
          <w:tcPr>
            <w:tcW w:w="426" w:type="dxa"/>
            <w:gridSpan w:val="2"/>
            <w:vMerge w:val="restart"/>
            <w:vAlign w:val="center"/>
          </w:tcPr>
          <w:p w:rsidR="0012178B" w:rsidRDefault="00064BCE">
            <w:pPr>
              <w:widowControl/>
              <w:jc w:val="center"/>
              <w:rPr>
                <w:rFonts w:cs="Calibri"/>
                <w:szCs w:val="21"/>
              </w:rPr>
            </w:pPr>
            <w:r>
              <w:rPr>
                <w:rFonts w:cs="Calibri"/>
                <w:szCs w:val="21"/>
              </w:rPr>
              <w:lastRenderedPageBreak/>
              <w:t>67</w:t>
            </w:r>
          </w:p>
        </w:tc>
        <w:tc>
          <w:tcPr>
            <w:tcW w:w="425" w:type="dxa"/>
            <w:gridSpan w:val="2"/>
            <w:vMerge w:val="restart"/>
            <w:vAlign w:val="center"/>
          </w:tcPr>
          <w:p w:rsidR="0012178B" w:rsidRDefault="00064BCE">
            <w:pPr>
              <w:widowControl/>
              <w:jc w:val="center"/>
              <w:rPr>
                <w:rFonts w:cs="Calibri"/>
                <w:szCs w:val="21"/>
              </w:rPr>
            </w:pPr>
            <w:r>
              <w:rPr>
                <w:rFonts w:cs="Calibri"/>
                <w:szCs w:val="21"/>
              </w:rPr>
              <w:t>修建</w:t>
            </w:r>
            <w:r>
              <w:rPr>
                <w:rFonts w:cs="Calibri"/>
                <w:szCs w:val="21"/>
              </w:rPr>
              <w:lastRenderedPageBreak/>
              <w:t>原则</w:t>
            </w:r>
          </w:p>
        </w:tc>
        <w:tc>
          <w:tcPr>
            <w:tcW w:w="425" w:type="dxa"/>
            <w:gridSpan w:val="5"/>
            <w:vMerge w:val="restart"/>
            <w:vAlign w:val="center"/>
          </w:tcPr>
          <w:p w:rsidR="0012178B" w:rsidRDefault="00064BCE">
            <w:pPr>
              <w:widowControl/>
              <w:jc w:val="center"/>
              <w:rPr>
                <w:rFonts w:cs="Calibri"/>
                <w:szCs w:val="21"/>
              </w:rPr>
            </w:pPr>
            <w:r>
              <w:rPr>
                <w:rFonts w:cs="Calibri"/>
                <w:szCs w:val="21"/>
              </w:rPr>
              <w:lastRenderedPageBreak/>
              <w:t>68</w:t>
            </w:r>
          </w:p>
        </w:tc>
        <w:tc>
          <w:tcPr>
            <w:tcW w:w="370" w:type="dxa"/>
            <w:gridSpan w:val="2"/>
            <w:vMerge w:val="restart"/>
            <w:vAlign w:val="center"/>
          </w:tcPr>
          <w:p w:rsidR="0012178B" w:rsidRDefault="00064BCE">
            <w:pPr>
              <w:widowControl/>
              <w:jc w:val="center"/>
              <w:rPr>
                <w:rFonts w:cs="Calibri"/>
                <w:szCs w:val="21"/>
              </w:rPr>
            </w:pPr>
            <w:r>
              <w:rPr>
                <w:rFonts w:cs="Calibri"/>
                <w:szCs w:val="21"/>
              </w:rPr>
              <w:t>工程</w:t>
            </w:r>
            <w:r>
              <w:rPr>
                <w:rFonts w:cs="Calibri"/>
                <w:szCs w:val="21"/>
              </w:rPr>
              <w:lastRenderedPageBreak/>
              <w:t>范围</w:t>
            </w:r>
          </w:p>
        </w:tc>
        <w:tc>
          <w:tcPr>
            <w:tcW w:w="339" w:type="dxa"/>
            <w:vMerge w:val="restart"/>
            <w:vAlign w:val="center"/>
          </w:tcPr>
          <w:p w:rsidR="0012178B" w:rsidRDefault="00064BCE">
            <w:pPr>
              <w:widowControl/>
              <w:jc w:val="center"/>
              <w:rPr>
                <w:rFonts w:cs="Calibri"/>
                <w:szCs w:val="21"/>
              </w:rPr>
            </w:pPr>
            <w:r>
              <w:rPr>
                <w:rFonts w:cs="Calibri"/>
                <w:szCs w:val="21"/>
              </w:rPr>
              <w:lastRenderedPageBreak/>
              <w:t>69</w:t>
            </w:r>
          </w:p>
        </w:tc>
        <w:tc>
          <w:tcPr>
            <w:tcW w:w="709" w:type="dxa"/>
            <w:gridSpan w:val="3"/>
            <w:vMerge w:val="restart"/>
            <w:textDirection w:val="tbRlV"/>
            <w:vAlign w:val="center"/>
          </w:tcPr>
          <w:p w:rsidR="0012178B" w:rsidRDefault="00064BCE">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rsidR="0012178B" w:rsidRDefault="00064BCE">
            <w:pPr>
              <w:widowControl/>
              <w:jc w:val="center"/>
              <w:rPr>
                <w:rFonts w:cs="Calibri"/>
                <w:szCs w:val="21"/>
              </w:rPr>
            </w:pPr>
            <w:r>
              <w:rPr>
                <w:rFonts w:cs="Calibri"/>
                <w:szCs w:val="21"/>
              </w:rPr>
              <w:t>70</w:t>
            </w:r>
          </w:p>
        </w:tc>
        <w:tc>
          <w:tcPr>
            <w:tcW w:w="567" w:type="dxa"/>
            <w:gridSpan w:val="3"/>
            <w:vMerge w:val="restart"/>
            <w:vAlign w:val="center"/>
          </w:tcPr>
          <w:p w:rsidR="0012178B" w:rsidRDefault="00064BCE">
            <w:pPr>
              <w:widowControl/>
              <w:jc w:val="center"/>
              <w:rPr>
                <w:rFonts w:cs="Calibri"/>
                <w:szCs w:val="21"/>
              </w:rPr>
            </w:pPr>
            <w:r>
              <w:rPr>
                <w:rFonts w:cs="Calibri"/>
                <w:szCs w:val="21"/>
              </w:rPr>
              <w:t>经</w:t>
            </w:r>
          </w:p>
          <w:p w:rsidR="0012178B" w:rsidRDefault="00064BCE">
            <w:pPr>
              <w:widowControl/>
              <w:jc w:val="center"/>
              <w:rPr>
                <w:rFonts w:cs="Calibri"/>
                <w:szCs w:val="21"/>
              </w:rPr>
            </w:pPr>
            <w:r>
              <w:rPr>
                <w:rFonts w:cs="Calibri"/>
                <w:szCs w:val="21"/>
              </w:rPr>
              <w:t>费</w:t>
            </w:r>
          </w:p>
          <w:p w:rsidR="0012178B" w:rsidRDefault="00064BCE">
            <w:pPr>
              <w:widowControl/>
              <w:jc w:val="center"/>
              <w:rPr>
                <w:rFonts w:cs="Calibri"/>
                <w:szCs w:val="21"/>
              </w:rPr>
            </w:pPr>
            <w:r>
              <w:rPr>
                <w:rFonts w:cs="Calibri"/>
                <w:szCs w:val="21"/>
              </w:rPr>
              <w:t>来</w:t>
            </w:r>
          </w:p>
          <w:p w:rsidR="0012178B" w:rsidRDefault="00064BCE">
            <w:pPr>
              <w:widowControl/>
              <w:jc w:val="center"/>
              <w:rPr>
                <w:rFonts w:cs="Calibri"/>
                <w:szCs w:val="21"/>
              </w:rPr>
            </w:pPr>
            <w:r>
              <w:rPr>
                <w:rFonts w:cs="Calibri"/>
                <w:szCs w:val="21"/>
              </w:rPr>
              <w:lastRenderedPageBreak/>
              <w:t>源</w:t>
            </w:r>
          </w:p>
        </w:tc>
        <w:tc>
          <w:tcPr>
            <w:tcW w:w="425" w:type="dxa"/>
            <w:gridSpan w:val="3"/>
            <w:vMerge w:val="restart"/>
            <w:vAlign w:val="center"/>
          </w:tcPr>
          <w:p w:rsidR="0012178B" w:rsidRDefault="00064BCE">
            <w:pPr>
              <w:widowControl/>
              <w:jc w:val="center"/>
              <w:rPr>
                <w:rFonts w:cs="Calibri"/>
                <w:szCs w:val="21"/>
              </w:rPr>
            </w:pPr>
            <w:r>
              <w:rPr>
                <w:rFonts w:cs="Calibri"/>
                <w:szCs w:val="21"/>
              </w:rPr>
              <w:lastRenderedPageBreak/>
              <w:t>71</w:t>
            </w:r>
          </w:p>
        </w:tc>
        <w:tc>
          <w:tcPr>
            <w:tcW w:w="567" w:type="dxa"/>
            <w:gridSpan w:val="4"/>
            <w:vMerge w:val="restart"/>
            <w:vAlign w:val="center"/>
          </w:tcPr>
          <w:p w:rsidR="0012178B" w:rsidRDefault="00064BCE">
            <w:pPr>
              <w:widowControl/>
              <w:jc w:val="center"/>
              <w:rPr>
                <w:rFonts w:cs="Calibri"/>
                <w:szCs w:val="21"/>
              </w:rPr>
            </w:pPr>
            <w:r>
              <w:rPr>
                <w:rFonts w:cs="Calibri"/>
                <w:szCs w:val="21"/>
              </w:rPr>
              <w:t>质</w:t>
            </w:r>
          </w:p>
          <w:p w:rsidR="0012178B" w:rsidRDefault="00064BCE">
            <w:pPr>
              <w:widowControl/>
              <w:jc w:val="center"/>
              <w:rPr>
                <w:rFonts w:cs="Calibri"/>
                <w:szCs w:val="21"/>
              </w:rPr>
            </w:pPr>
            <w:r>
              <w:rPr>
                <w:rFonts w:cs="Calibri"/>
                <w:szCs w:val="21"/>
              </w:rPr>
              <w:t>量</w:t>
            </w:r>
          </w:p>
          <w:p w:rsidR="0012178B" w:rsidRDefault="00064BCE">
            <w:pPr>
              <w:widowControl/>
              <w:jc w:val="center"/>
              <w:rPr>
                <w:rFonts w:cs="Calibri"/>
                <w:szCs w:val="21"/>
              </w:rPr>
            </w:pPr>
            <w:r>
              <w:rPr>
                <w:rFonts w:cs="Calibri"/>
                <w:szCs w:val="21"/>
              </w:rPr>
              <w:t>评</w:t>
            </w:r>
          </w:p>
          <w:p w:rsidR="0012178B" w:rsidRDefault="00064BCE">
            <w:pPr>
              <w:widowControl/>
              <w:jc w:val="center"/>
              <w:rPr>
                <w:rFonts w:cs="Calibri"/>
                <w:szCs w:val="21"/>
              </w:rPr>
            </w:pPr>
            <w:r>
              <w:rPr>
                <w:rFonts w:cs="Calibri"/>
                <w:szCs w:val="21"/>
              </w:rPr>
              <w:lastRenderedPageBreak/>
              <w:t>定</w:t>
            </w:r>
          </w:p>
        </w:tc>
        <w:tc>
          <w:tcPr>
            <w:tcW w:w="369" w:type="dxa"/>
            <w:gridSpan w:val="2"/>
            <w:vMerge w:val="restart"/>
            <w:vAlign w:val="center"/>
          </w:tcPr>
          <w:p w:rsidR="0012178B" w:rsidRDefault="00064BCE">
            <w:pPr>
              <w:widowControl/>
              <w:jc w:val="center"/>
              <w:rPr>
                <w:rFonts w:cs="Calibri"/>
                <w:szCs w:val="21"/>
              </w:rPr>
            </w:pPr>
            <w:r>
              <w:rPr>
                <w:rFonts w:cs="Calibri"/>
                <w:szCs w:val="21"/>
              </w:rPr>
              <w:lastRenderedPageBreak/>
              <w:t>72</w:t>
            </w:r>
          </w:p>
        </w:tc>
        <w:tc>
          <w:tcPr>
            <w:tcW w:w="482" w:type="dxa"/>
            <w:gridSpan w:val="2"/>
            <w:vMerge w:val="restart"/>
            <w:vAlign w:val="center"/>
          </w:tcPr>
          <w:p w:rsidR="0012178B" w:rsidRDefault="00064BCE">
            <w:pPr>
              <w:widowControl/>
              <w:jc w:val="center"/>
              <w:rPr>
                <w:rFonts w:cs="Calibri"/>
                <w:szCs w:val="21"/>
              </w:rPr>
            </w:pPr>
            <w:r>
              <w:rPr>
                <w:rFonts w:cs="Calibri"/>
                <w:szCs w:val="21"/>
              </w:rPr>
              <w:t>建</w:t>
            </w:r>
          </w:p>
          <w:p w:rsidR="0012178B" w:rsidRDefault="00064BCE">
            <w:pPr>
              <w:widowControl/>
              <w:jc w:val="center"/>
              <w:rPr>
                <w:rFonts w:cs="Calibri"/>
                <w:szCs w:val="21"/>
              </w:rPr>
            </w:pPr>
            <w:r>
              <w:rPr>
                <w:rFonts w:cs="Calibri"/>
                <w:szCs w:val="21"/>
              </w:rPr>
              <w:t>设</w:t>
            </w:r>
          </w:p>
          <w:p w:rsidR="0012178B" w:rsidRDefault="00064BCE">
            <w:pPr>
              <w:widowControl/>
              <w:jc w:val="center"/>
              <w:rPr>
                <w:rFonts w:cs="Calibri"/>
                <w:szCs w:val="21"/>
              </w:rPr>
            </w:pPr>
            <w:r>
              <w:rPr>
                <w:rFonts w:cs="Calibri"/>
                <w:szCs w:val="21"/>
              </w:rPr>
              <w:t>单</w:t>
            </w:r>
          </w:p>
          <w:p w:rsidR="0012178B" w:rsidRDefault="00064BCE">
            <w:pPr>
              <w:widowControl/>
              <w:jc w:val="center"/>
              <w:rPr>
                <w:rFonts w:cs="Calibri"/>
                <w:szCs w:val="21"/>
              </w:rPr>
            </w:pPr>
            <w:r>
              <w:rPr>
                <w:rFonts w:cs="Calibri"/>
                <w:szCs w:val="21"/>
              </w:rPr>
              <w:lastRenderedPageBreak/>
              <w:t>位</w:t>
            </w:r>
          </w:p>
        </w:tc>
        <w:tc>
          <w:tcPr>
            <w:tcW w:w="425" w:type="dxa"/>
            <w:gridSpan w:val="3"/>
            <w:vMerge w:val="restart"/>
            <w:vAlign w:val="center"/>
          </w:tcPr>
          <w:p w:rsidR="0012178B" w:rsidRDefault="00064BCE">
            <w:pPr>
              <w:widowControl/>
              <w:jc w:val="center"/>
              <w:rPr>
                <w:rFonts w:cs="Calibri"/>
                <w:szCs w:val="21"/>
              </w:rPr>
            </w:pPr>
            <w:r>
              <w:rPr>
                <w:rFonts w:cs="Calibri"/>
                <w:szCs w:val="21"/>
              </w:rPr>
              <w:lastRenderedPageBreak/>
              <w:t>73</w:t>
            </w:r>
          </w:p>
        </w:tc>
        <w:tc>
          <w:tcPr>
            <w:tcW w:w="425" w:type="dxa"/>
            <w:gridSpan w:val="3"/>
            <w:vMerge w:val="restart"/>
            <w:vAlign w:val="center"/>
          </w:tcPr>
          <w:p w:rsidR="0012178B" w:rsidRDefault="00064BCE">
            <w:pPr>
              <w:widowControl/>
              <w:jc w:val="center"/>
              <w:rPr>
                <w:rFonts w:cs="Calibri"/>
                <w:szCs w:val="21"/>
              </w:rPr>
            </w:pPr>
            <w:r>
              <w:rPr>
                <w:rFonts w:cs="Calibri"/>
                <w:szCs w:val="21"/>
              </w:rPr>
              <w:t>施</w:t>
            </w:r>
          </w:p>
          <w:p w:rsidR="0012178B" w:rsidRDefault="00064BCE">
            <w:pPr>
              <w:widowControl/>
              <w:jc w:val="center"/>
              <w:rPr>
                <w:rFonts w:cs="Calibri"/>
                <w:szCs w:val="21"/>
              </w:rPr>
            </w:pPr>
            <w:r>
              <w:rPr>
                <w:rFonts w:cs="Calibri"/>
                <w:szCs w:val="21"/>
              </w:rPr>
              <w:t>工</w:t>
            </w:r>
          </w:p>
          <w:p w:rsidR="0012178B" w:rsidRDefault="00064BCE">
            <w:pPr>
              <w:widowControl/>
              <w:jc w:val="center"/>
              <w:rPr>
                <w:rFonts w:cs="Calibri"/>
                <w:szCs w:val="21"/>
              </w:rPr>
            </w:pPr>
            <w:r>
              <w:rPr>
                <w:rFonts w:cs="Calibri"/>
                <w:szCs w:val="21"/>
              </w:rPr>
              <w:t>单</w:t>
            </w:r>
          </w:p>
          <w:p w:rsidR="0012178B" w:rsidRDefault="00064BCE">
            <w:pPr>
              <w:widowControl/>
              <w:jc w:val="center"/>
              <w:rPr>
                <w:rFonts w:cs="Calibri"/>
                <w:szCs w:val="21"/>
              </w:rPr>
            </w:pPr>
            <w:r>
              <w:rPr>
                <w:rFonts w:cs="Calibri"/>
                <w:szCs w:val="21"/>
              </w:rPr>
              <w:lastRenderedPageBreak/>
              <w:t>位</w:t>
            </w:r>
          </w:p>
        </w:tc>
        <w:tc>
          <w:tcPr>
            <w:tcW w:w="425" w:type="dxa"/>
            <w:gridSpan w:val="2"/>
            <w:vMerge w:val="restart"/>
            <w:vAlign w:val="center"/>
          </w:tcPr>
          <w:p w:rsidR="0012178B" w:rsidRDefault="00064BCE">
            <w:pPr>
              <w:widowControl/>
              <w:jc w:val="center"/>
              <w:rPr>
                <w:rFonts w:cs="Calibri"/>
                <w:szCs w:val="21"/>
              </w:rPr>
            </w:pPr>
            <w:r>
              <w:rPr>
                <w:rFonts w:cs="Calibri"/>
                <w:szCs w:val="21"/>
              </w:rPr>
              <w:lastRenderedPageBreak/>
              <w:t>74</w:t>
            </w:r>
          </w:p>
        </w:tc>
        <w:tc>
          <w:tcPr>
            <w:tcW w:w="518" w:type="dxa"/>
            <w:vMerge w:val="restart"/>
            <w:vAlign w:val="center"/>
          </w:tcPr>
          <w:p w:rsidR="0012178B" w:rsidRDefault="00064BCE">
            <w:pPr>
              <w:widowControl/>
              <w:jc w:val="center"/>
              <w:rPr>
                <w:rFonts w:cs="Calibri"/>
                <w:szCs w:val="21"/>
              </w:rPr>
            </w:pPr>
            <w:r>
              <w:rPr>
                <w:rFonts w:cs="Calibri"/>
                <w:szCs w:val="21"/>
              </w:rPr>
              <w:t>监</w:t>
            </w:r>
          </w:p>
          <w:p w:rsidR="0012178B" w:rsidRDefault="00064BCE">
            <w:pPr>
              <w:widowControl/>
              <w:jc w:val="center"/>
              <w:rPr>
                <w:rFonts w:cs="Calibri"/>
                <w:szCs w:val="21"/>
              </w:rPr>
            </w:pPr>
            <w:r>
              <w:rPr>
                <w:rFonts w:cs="Calibri"/>
                <w:szCs w:val="21"/>
              </w:rPr>
              <w:t>理</w:t>
            </w:r>
          </w:p>
          <w:p w:rsidR="0012178B" w:rsidRDefault="00064BCE">
            <w:pPr>
              <w:widowControl/>
              <w:jc w:val="center"/>
              <w:rPr>
                <w:rFonts w:cs="Calibri"/>
                <w:szCs w:val="21"/>
              </w:rPr>
            </w:pPr>
            <w:r>
              <w:rPr>
                <w:rFonts w:cs="Calibri"/>
                <w:szCs w:val="21"/>
              </w:rPr>
              <w:t>单</w:t>
            </w:r>
          </w:p>
          <w:p w:rsidR="0012178B" w:rsidRDefault="00064BCE">
            <w:pPr>
              <w:widowControl/>
              <w:jc w:val="center"/>
              <w:rPr>
                <w:rFonts w:cs="Calibri"/>
                <w:szCs w:val="21"/>
              </w:rPr>
            </w:pPr>
            <w:r>
              <w:rPr>
                <w:rFonts w:cs="Calibri"/>
                <w:szCs w:val="21"/>
              </w:rPr>
              <w:lastRenderedPageBreak/>
              <w:t>位</w:t>
            </w:r>
          </w:p>
        </w:tc>
      </w:tr>
      <w:tr w:rsidR="0012178B">
        <w:trPr>
          <w:trHeight w:val="397"/>
          <w:jc w:val="center"/>
        </w:trPr>
        <w:tc>
          <w:tcPr>
            <w:tcW w:w="582" w:type="dxa"/>
            <w:gridSpan w:val="3"/>
            <w:vAlign w:val="center"/>
          </w:tcPr>
          <w:p w:rsidR="0012178B" w:rsidRDefault="00064BCE">
            <w:pPr>
              <w:widowControl/>
              <w:jc w:val="center"/>
              <w:rPr>
                <w:rFonts w:cs="Calibri"/>
                <w:szCs w:val="21"/>
              </w:rPr>
            </w:pPr>
            <w:r>
              <w:rPr>
                <w:rFonts w:cs="Calibri"/>
                <w:szCs w:val="21"/>
              </w:rPr>
              <w:t>开工</w:t>
            </w:r>
          </w:p>
        </w:tc>
        <w:tc>
          <w:tcPr>
            <w:tcW w:w="851" w:type="dxa"/>
            <w:gridSpan w:val="3"/>
            <w:vAlign w:val="center"/>
          </w:tcPr>
          <w:p w:rsidR="0012178B" w:rsidRDefault="00064BCE">
            <w:pPr>
              <w:widowControl/>
              <w:jc w:val="center"/>
              <w:rPr>
                <w:rFonts w:cs="Calibri"/>
                <w:szCs w:val="21"/>
              </w:rPr>
            </w:pPr>
            <w:r>
              <w:rPr>
                <w:rFonts w:cs="Calibri"/>
                <w:szCs w:val="21"/>
              </w:rPr>
              <w:t>竣工</w:t>
            </w:r>
          </w:p>
        </w:tc>
        <w:tc>
          <w:tcPr>
            <w:tcW w:w="425" w:type="dxa"/>
            <w:gridSpan w:val="2"/>
            <w:vMerge/>
            <w:vAlign w:val="center"/>
          </w:tcPr>
          <w:p w:rsidR="0012178B" w:rsidRDefault="0012178B">
            <w:pPr>
              <w:widowControl/>
              <w:jc w:val="center"/>
              <w:rPr>
                <w:rFonts w:cs="Calibri"/>
                <w:szCs w:val="21"/>
              </w:rPr>
            </w:pPr>
          </w:p>
        </w:tc>
        <w:tc>
          <w:tcPr>
            <w:tcW w:w="425" w:type="dxa"/>
            <w:gridSpan w:val="4"/>
            <w:vMerge/>
            <w:vAlign w:val="center"/>
          </w:tcPr>
          <w:p w:rsidR="0012178B" w:rsidRDefault="0012178B">
            <w:pPr>
              <w:widowControl/>
              <w:jc w:val="center"/>
              <w:rPr>
                <w:rFonts w:cs="Calibri"/>
                <w:szCs w:val="21"/>
              </w:rPr>
            </w:pPr>
          </w:p>
        </w:tc>
        <w:tc>
          <w:tcPr>
            <w:tcW w:w="426" w:type="dxa"/>
            <w:gridSpan w:val="2"/>
            <w:vMerge/>
            <w:vAlign w:val="center"/>
          </w:tcPr>
          <w:p w:rsidR="0012178B" w:rsidRDefault="0012178B">
            <w:pPr>
              <w:widowControl/>
              <w:jc w:val="center"/>
              <w:rPr>
                <w:rFonts w:cs="Calibri"/>
                <w:szCs w:val="21"/>
              </w:rPr>
            </w:pPr>
          </w:p>
        </w:tc>
        <w:tc>
          <w:tcPr>
            <w:tcW w:w="425" w:type="dxa"/>
            <w:gridSpan w:val="2"/>
            <w:vMerge/>
            <w:vAlign w:val="center"/>
          </w:tcPr>
          <w:p w:rsidR="0012178B" w:rsidRDefault="0012178B">
            <w:pPr>
              <w:widowControl/>
              <w:jc w:val="center"/>
              <w:rPr>
                <w:rFonts w:cs="Calibri"/>
                <w:szCs w:val="21"/>
              </w:rPr>
            </w:pPr>
          </w:p>
        </w:tc>
        <w:tc>
          <w:tcPr>
            <w:tcW w:w="425" w:type="dxa"/>
            <w:gridSpan w:val="5"/>
            <w:vMerge/>
            <w:vAlign w:val="center"/>
          </w:tcPr>
          <w:p w:rsidR="0012178B" w:rsidRDefault="0012178B">
            <w:pPr>
              <w:widowControl/>
              <w:jc w:val="center"/>
              <w:rPr>
                <w:rFonts w:cs="Calibri"/>
                <w:szCs w:val="21"/>
              </w:rPr>
            </w:pPr>
          </w:p>
        </w:tc>
        <w:tc>
          <w:tcPr>
            <w:tcW w:w="370" w:type="dxa"/>
            <w:gridSpan w:val="2"/>
            <w:vMerge/>
            <w:vAlign w:val="center"/>
          </w:tcPr>
          <w:p w:rsidR="0012178B" w:rsidRDefault="0012178B">
            <w:pPr>
              <w:widowControl/>
              <w:jc w:val="center"/>
              <w:rPr>
                <w:rFonts w:cs="Calibri"/>
                <w:szCs w:val="21"/>
              </w:rPr>
            </w:pPr>
          </w:p>
        </w:tc>
        <w:tc>
          <w:tcPr>
            <w:tcW w:w="339" w:type="dxa"/>
            <w:vMerge/>
            <w:vAlign w:val="center"/>
          </w:tcPr>
          <w:p w:rsidR="0012178B" w:rsidRDefault="0012178B">
            <w:pPr>
              <w:widowControl/>
              <w:jc w:val="center"/>
              <w:rPr>
                <w:rFonts w:cs="Calibri"/>
                <w:szCs w:val="21"/>
              </w:rPr>
            </w:pPr>
          </w:p>
        </w:tc>
        <w:tc>
          <w:tcPr>
            <w:tcW w:w="709" w:type="dxa"/>
            <w:gridSpan w:val="3"/>
            <w:vMerge/>
            <w:vAlign w:val="center"/>
          </w:tcPr>
          <w:p w:rsidR="0012178B" w:rsidRDefault="0012178B">
            <w:pPr>
              <w:widowControl/>
              <w:jc w:val="center"/>
              <w:rPr>
                <w:rFonts w:cs="Calibri"/>
                <w:szCs w:val="21"/>
              </w:rPr>
            </w:pPr>
          </w:p>
        </w:tc>
        <w:tc>
          <w:tcPr>
            <w:tcW w:w="425" w:type="dxa"/>
            <w:gridSpan w:val="3"/>
            <w:vMerge/>
            <w:vAlign w:val="center"/>
          </w:tcPr>
          <w:p w:rsidR="0012178B" w:rsidRDefault="0012178B">
            <w:pPr>
              <w:widowControl/>
              <w:jc w:val="center"/>
              <w:rPr>
                <w:rFonts w:cs="Calibri"/>
                <w:szCs w:val="21"/>
              </w:rPr>
            </w:pPr>
          </w:p>
        </w:tc>
        <w:tc>
          <w:tcPr>
            <w:tcW w:w="567" w:type="dxa"/>
            <w:gridSpan w:val="3"/>
            <w:vMerge/>
            <w:vAlign w:val="center"/>
          </w:tcPr>
          <w:p w:rsidR="0012178B" w:rsidRDefault="0012178B">
            <w:pPr>
              <w:widowControl/>
              <w:jc w:val="center"/>
              <w:rPr>
                <w:rFonts w:cs="Calibri"/>
                <w:szCs w:val="21"/>
              </w:rPr>
            </w:pPr>
          </w:p>
        </w:tc>
        <w:tc>
          <w:tcPr>
            <w:tcW w:w="425" w:type="dxa"/>
            <w:gridSpan w:val="3"/>
            <w:vMerge/>
            <w:vAlign w:val="center"/>
          </w:tcPr>
          <w:p w:rsidR="0012178B" w:rsidRDefault="0012178B">
            <w:pPr>
              <w:widowControl/>
              <w:jc w:val="center"/>
              <w:rPr>
                <w:rFonts w:cs="Calibri"/>
                <w:szCs w:val="21"/>
              </w:rPr>
            </w:pPr>
          </w:p>
        </w:tc>
        <w:tc>
          <w:tcPr>
            <w:tcW w:w="567" w:type="dxa"/>
            <w:gridSpan w:val="4"/>
            <w:vMerge/>
            <w:vAlign w:val="center"/>
          </w:tcPr>
          <w:p w:rsidR="0012178B" w:rsidRDefault="0012178B">
            <w:pPr>
              <w:widowControl/>
              <w:jc w:val="center"/>
              <w:rPr>
                <w:rFonts w:cs="Calibri"/>
                <w:szCs w:val="21"/>
              </w:rPr>
            </w:pPr>
          </w:p>
        </w:tc>
        <w:tc>
          <w:tcPr>
            <w:tcW w:w="369" w:type="dxa"/>
            <w:gridSpan w:val="2"/>
            <w:vMerge/>
            <w:vAlign w:val="center"/>
          </w:tcPr>
          <w:p w:rsidR="0012178B" w:rsidRDefault="0012178B">
            <w:pPr>
              <w:widowControl/>
              <w:jc w:val="center"/>
              <w:rPr>
                <w:rFonts w:cs="Calibri"/>
                <w:szCs w:val="21"/>
              </w:rPr>
            </w:pPr>
          </w:p>
        </w:tc>
        <w:tc>
          <w:tcPr>
            <w:tcW w:w="482" w:type="dxa"/>
            <w:gridSpan w:val="2"/>
            <w:vMerge/>
            <w:vAlign w:val="center"/>
          </w:tcPr>
          <w:p w:rsidR="0012178B" w:rsidRDefault="0012178B">
            <w:pPr>
              <w:widowControl/>
              <w:jc w:val="center"/>
              <w:rPr>
                <w:rFonts w:cs="Calibri"/>
                <w:szCs w:val="21"/>
              </w:rPr>
            </w:pPr>
          </w:p>
        </w:tc>
        <w:tc>
          <w:tcPr>
            <w:tcW w:w="425" w:type="dxa"/>
            <w:gridSpan w:val="3"/>
            <w:vMerge/>
            <w:vAlign w:val="center"/>
          </w:tcPr>
          <w:p w:rsidR="0012178B" w:rsidRDefault="0012178B">
            <w:pPr>
              <w:widowControl/>
              <w:jc w:val="center"/>
              <w:rPr>
                <w:rFonts w:cs="Calibri"/>
                <w:szCs w:val="21"/>
              </w:rPr>
            </w:pPr>
          </w:p>
        </w:tc>
        <w:tc>
          <w:tcPr>
            <w:tcW w:w="425" w:type="dxa"/>
            <w:gridSpan w:val="3"/>
            <w:vMerge/>
            <w:vAlign w:val="center"/>
          </w:tcPr>
          <w:p w:rsidR="0012178B" w:rsidRDefault="0012178B">
            <w:pPr>
              <w:widowControl/>
              <w:jc w:val="center"/>
              <w:rPr>
                <w:rFonts w:cs="Calibri"/>
                <w:szCs w:val="21"/>
              </w:rPr>
            </w:pPr>
          </w:p>
        </w:tc>
        <w:tc>
          <w:tcPr>
            <w:tcW w:w="425" w:type="dxa"/>
            <w:gridSpan w:val="2"/>
            <w:vMerge/>
            <w:vAlign w:val="center"/>
          </w:tcPr>
          <w:p w:rsidR="0012178B" w:rsidRDefault="0012178B">
            <w:pPr>
              <w:widowControl/>
              <w:jc w:val="center"/>
              <w:rPr>
                <w:rFonts w:cs="Calibri"/>
                <w:szCs w:val="21"/>
              </w:rPr>
            </w:pPr>
          </w:p>
        </w:tc>
        <w:tc>
          <w:tcPr>
            <w:tcW w:w="518" w:type="dxa"/>
            <w:vMerge/>
            <w:vAlign w:val="center"/>
          </w:tcPr>
          <w:p w:rsidR="0012178B" w:rsidRDefault="0012178B">
            <w:pPr>
              <w:widowControl/>
              <w:jc w:val="center"/>
              <w:rPr>
                <w:rFonts w:cs="Calibri"/>
                <w:szCs w:val="21"/>
              </w:rPr>
            </w:pPr>
          </w:p>
        </w:tc>
      </w:tr>
      <w:tr w:rsidR="0012178B">
        <w:trPr>
          <w:trHeight w:val="397"/>
          <w:jc w:val="center"/>
        </w:trPr>
        <w:tc>
          <w:tcPr>
            <w:tcW w:w="582" w:type="dxa"/>
            <w:gridSpan w:val="3"/>
            <w:vAlign w:val="center"/>
          </w:tcPr>
          <w:p w:rsidR="0012178B" w:rsidRDefault="0012178B">
            <w:pPr>
              <w:widowControl/>
              <w:jc w:val="center"/>
              <w:rPr>
                <w:rFonts w:cs="Calibri"/>
                <w:szCs w:val="21"/>
              </w:rPr>
            </w:pPr>
          </w:p>
        </w:tc>
        <w:tc>
          <w:tcPr>
            <w:tcW w:w="851" w:type="dxa"/>
            <w:gridSpan w:val="3"/>
            <w:vAlign w:val="center"/>
          </w:tcPr>
          <w:p w:rsidR="0012178B" w:rsidRDefault="0012178B">
            <w:pPr>
              <w:widowControl/>
              <w:jc w:val="center"/>
              <w:rPr>
                <w:rFonts w:cs="Calibri"/>
                <w:szCs w:val="21"/>
              </w:rPr>
            </w:pPr>
          </w:p>
        </w:tc>
        <w:tc>
          <w:tcPr>
            <w:tcW w:w="850" w:type="dxa"/>
            <w:gridSpan w:val="6"/>
            <w:vAlign w:val="center"/>
          </w:tcPr>
          <w:p w:rsidR="0012178B" w:rsidRDefault="0012178B">
            <w:pPr>
              <w:widowControl/>
              <w:jc w:val="center"/>
              <w:rPr>
                <w:rFonts w:cs="Calibri"/>
                <w:szCs w:val="21"/>
              </w:rPr>
            </w:pPr>
          </w:p>
        </w:tc>
        <w:tc>
          <w:tcPr>
            <w:tcW w:w="851" w:type="dxa"/>
            <w:gridSpan w:val="4"/>
            <w:vAlign w:val="center"/>
          </w:tcPr>
          <w:p w:rsidR="0012178B" w:rsidRDefault="0012178B">
            <w:pPr>
              <w:widowControl/>
              <w:jc w:val="center"/>
              <w:rPr>
                <w:rFonts w:cs="Calibri"/>
                <w:szCs w:val="21"/>
              </w:rPr>
            </w:pPr>
          </w:p>
        </w:tc>
        <w:tc>
          <w:tcPr>
            <w:tcW w:w="795" w:type="dxa"/>
            <w:gridSpan w:val="7"/>
            <w:vAlign w:val="center"/>
          </w:tcPr>
          <w:p w:rsidR="0012178B" w:rsidRDefault="0012178B">
            <w:pPr>
              <w:widowControl/>
              <w:jc w:val="center"/>
              <w:rPr>
                <w:rFonts w:cs="Calibri"/>
                <w:szCs w:val="21"/>
              </w:rPr>
            </w:pPr>
          </w:p>
        </w:tc>
        <w:tc>
          <w:tcPr>
            <w:tcW w:w="1048" w:type="dxa"/>
            <w:gridSpan w:val="4"/>
            <w:vAlign w:val="center"/>
          </w:tcPr>
          <w:p w:rsidR="0012178B" w:rsidRDefault="0012178B">
            <w:pPr>
              <w:widowControl/>
              <w:jc w:val="center"/>
              <w:rPr>
                <w:rFonts w:cs="Calibri"/>
                <w:szCs w:val="21"/>
              </w:rPr>
            </w:pPr>
          </w:p>
        </w:tc>
        <w:tc>
          <w:tcPr>
            <w:tcW w:w="992" w:type="dxa"/>
            <w:gridSpan w:val="6"/>
            <w:vAlign w:val="center"/>
          </w:tcPr>
          <w:p w:rsidR="0012178B" w:rsidRDefault="0012178B">
            <w:pPr>
              <w:widowControl/>
              <w:jc w:val="center"/>
              <w:rPr>
                <w:rFonts w:cs="Calibri"/>
                <w:szCs w:val="21"/>
              </w:rPr>
            </w:pPr>
          </w:p>
        </w:tc>
        <w:tc>
          <w:tcPr>
            <w:tcW w:w="992" w:type="dxa"/>
            <w:gridSpan w:val="7"/>
            <w:vAlign w:val="center"/>
          </w:tcPr>
          <w:p w:rsidR="0012178B" w:rsidRDefault="0012178B">
            <w:pPr>
              <w:widowControl/>
              <w:jc w:val="center"/>
              <w:rPr>
                <w:rFonts w:cs="Calibri"/>
                <w:szCs w:val="21"/>
              </w:rPr>
            </w:pPr>
          </w:p>
        </w:tc>
        <w:tc>
          <w:tcPr>
            <w:tcW w:w="851" w:type="dxa"/>
            <w:gridSpan w:val="4"/>
            <w:vAlign w:val="center"/>
          </w:tcPr>
          <w:p w:rsidR="0012178B" w:rsidRDefault="0012178B">
            <w:pPr>
              <w:widowControl/>
              <w:jc w:val="center"/>
              <w:rPr>
                <w:rFonts w:cs="Calibri"/>
                <w:szCs w:val="21"/>
              </w:rPr>
            </w:pPr>
          </w:p>
        </w:tc>
        <w:tc>
          <w:tcPr>
            <w:tcW w:w="850" w:type="dxa"/>
            <w:gridSpan w:val="6"/>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r>
      <w:tr w:rsidR="0012178B">
        <w:trPr>
          <w:trHeight w:val="397"/>
          <w:jc w:val="center"/>
        </w:trPr>
        <w:tc>
          <w:tcPr>
            <w:tcW w:w="582" w:type="dxa"/>
            <w:gridSpan w:val="3"/>
            <w:vAlign w:val="center"/>
          </w:tcPr>
          <w:p w:rsidR="0012178B" w:rsidRDefault="0012178B">
            <w:pPr>
              <w:widowControl/>
              <w:jc w:val="center"/>
              <w:rPr>
                <w:rFonts w:cs="Calibri"/>
                <w:szCs w:val="21"/>
              </w:rPr>
            </w:pPr>
          </w:p>
        </w:tc>
        <w:tc>
          <w:tcPr>
            <w:tcW w:w="851" w:type="dxa"/>
            <w:gridSpan w:val="3"/>
            <w:vAlign w:val="center"/>
          </w:tcPr>
          <w:p w:rsidR="0012178B" w:rsidRDefault="0012178B">
            <w:pPr>
              <w:widowControl/>
              <w:jc w:val="center"/>
              <w:rPr>
                <w:rFonts w:cs="Calibri"/>
                <w:szCs w:val="21"/>
              </w:rPr>
            </w:pPr>
          </w:p>
        </w:tc>
        <w:tc>
          <w:tcPr>
            <w:tcW w:w="850" w:type="dxa"/>
            <w:gridSpan w:val="6"/>
            <w:vAlign w:val="center"/>
          </w:tcPr>
          <w:p w:rsidR="0012178B" w:rsidRDefault="0012178B">
            <w:pPr>
              <w:widowControl/>
              <w:jc w:val="center"/>
              <w:rPr>
                <w:rFonts w:cs="Calibri"/>
                <w:szCs w:val="21"/>
              </w:rPr>
            </w:pPr>
          </w:p>
        </w:tc>
        <w:tc>
          <w:tcPr>
            <w:tcW w:w="851" w:type="dxa"/>
            <w:gridSpan w:val="4"/>
            <w:vAlign w:val="center"/>
          </w:tcPr>
          <w:p w:rsidR="0012178B" w:rsidRDefault="0012178B">
            <w:pPr>
              <w:widowControl/>
              <w:jc w:val="center"/>
              <w:rPr>
                <w:rFonts w:cs="Calibri"/>
                <w:szCs w:val="21"/>
              </w:rPr>
            </w:pPr>
          </w:p>
        </w:tc>
        <w:tc>
          <w:tcPr>
            <w:tcW w:w="795" w:type="dxa"/>
            <w:gridSpan w:val="7"/>
            <w:vAlign w:val="center"/>
          </w:tcPr>
          <w:p w:rsidR="0012178B" w:rsidRDefault="0012178B">
            <w:pPr>
              <w:widowControl/>
              <w:jc w:val="center"/>
              <w:rPr>
                <w:rFonts w:cs="Calibri"/>
                <w:szCs w:val="21"/>
              </w:rPr>
            </w:pPr>
          </w:p>
        </w:tc>
        <w:tc>
          <w:tcPr>
            <w:tcW w:w="1048" w:type="dxa"/>
            <w:gridSpan w:val="4"/>
            <w:vAlign w:val="center"/>
          </w:tcPr>
          <w:p w:rsidR="0012178B" w:rsidRDefault="0012178B">
            <w:pPr>
              <w:widowControl/>
              <w:jc w:val="center"/>
              <w:rPr>
                <w:rFonts w:cs="Calibri"/>
                <w:szCs w:val="21"/>
              </w:rPr>
            </w:pPr>
          </w:p>
        </w:tc>
        <w:tc>
          <w:tcPr>
            <w:tcW w:w="992" w:type="dxa"/>
            <w:gridSpan w:val="6"/>
            <w:vAlign w:val="center"/>
          </w:tcPr>
          <w:p w:rsidR="0012178B" w:rsidRDefault="0012178B">
            <w:pPr>
              <w:widowControl/>
              <w:jc w:val="center"/>
              <w:rPr>
                <w:rFonts w:cs="Calibri"/>
                <w:szCs w:val="21"/>
              </w:rPr>
            </w:pPr>
          </w:p>
        </w:tc>
        <w:tc>
          <w:tcPr>
            <w:tcW w:w="992" w:type="dxa"/>
            <w:gridSpan w:val="7"/>
            <w:vAlign w:val="center"/>
          </w:tcPr>
          <w:p w:rsidR="0012178B" w:rsidRDefault="0012178B">
            <w:pPr>
              <w:widowControl/>
              <w:jc w:val="center"/>
              <w:rPr>
                <w:rFonts w:cs="Calibri"/>
                <w:szCs w:val="21"/>
              </w:rPr>
            </w:pPr>
          </w:p>
        </w:tc>
        <w:tc>
          <w:tcPr>
            <w:tcW w:w="851" w:type="dxa"/>
            <w:gridSpan w:val="4"/>
            <w:vAlign w:val="center"/>
          </w:tcPr>
          <w:p w:rsidR="0012178B" w:rsidRDefault="0012178B">
            <w:pPr>
              <w:widowControl/>
              <w:jc w:val="center"/>
              <w:rPr>
                <w:rFonts w:cs="Calibri"/>
                <w:szCs w:val="21"/>
              </w:rPr>
            </w:pPr>
          </w:p>
        </w:tc>
        <w:tc>
          <w:tcPr>
            <w:tcW w:w="850" w:type="dxa"/>
            <w:gridSpan w:val="6"/>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r>
      <w:tr w:rsidR="0012178B">
        <w:trPr>
          <w:trHeight w:val="506"/>
          <w:jc w:val="center"/>
        </w:trPr>
        <w:tc>
          <w:tcPr>
            <w:tcW w:w="582" w:type="dxa"/>
            <w:gridSpan w:val="3"/>
          </w:tcPr>
          <w:p w:rsidR="0012178B" w:rsidRDefault="00064BCE">
            <w:pPr>
              <w:widowControl/>
              <w:jc w:val="center"/>
              <w:rPr>
                <w:rFonts w:cs="Calibri"/>
                <w:szCs w:val="21"/>
              </w:rPr>
            </w:pPr>
            <w:r>
              <w:rPr>
                <w:rFonts w:cs="Calibri"/>
                <w:szCs w:val="21"/>
              </w:rPr>
              <w:t>75</w:t>
            </w:r>
          </w:p>
        </w:tc>
        <w:tc>
          <w:tcPr>
            <w:tcW w:w="9023" w:type="dxa"/>
            <w:gridSpan w:val="50"/>
          </w:tcPr>
          <w:p w:rsidR="0012178B" w:rsidRDefault="00064BCE">
            <w:pPr>
              <w:widowControl/>
              <w:jc w:val="left"/>
              <w:rPr>
                <w:rFonts w:cs="Calibri"/>
                <w:szCs w:val="21"/>
              </w:rPr>
            </w:pPr>
            <w:r>
              <w:rPr>
                <w:rFonts w:cs="Calibri"/>
                <w:szCs w:val="21"/>
              </w:rPr>
              <w:t>备注：</w:t>
            </w:r>
          </w:p>
        </w:tc>
      </w:tr>
      <w:tr w:rsidR="0012178B">
        <w:trPr>
          <w:trHeight w:val="546"/>
          <w:jc w:val="center"/>
        </w:trPr>
        <w:tc>
          <w:tcPr>
            <w:tcW w:w="582" w:type="dxa"/>
            <w:gridSpan w:val="3"/>
            <w:vAlign w:val="center"/>
          </w:tcPr>
          <w:p w:rsidR="0012178B" w:rsidRDefault="00064BCE">
            <w:pPr>
              <w:widowControl/>
              <w:jc w:val="center"/>
              <w:rPr>
                <w:rFonts w:cs="Calibri"/>
                <w:szCs w:val="21"/>
              </w:rPr>
            </w:pPr>
            <w:r>
              <w:rPr>
                <w:rFonts w:cs="Calibri"/>
                <w:szCs w:val="21"/>
              </w:rPr>
              <w:t>F</w:t>
            </w:r>
          </w:p>
        </w:tc>
        <w:tc>
          <w:tcPr>
            <w:tcW w:w="9023" w:type="dxa"/>
            <w:gridSpan w:val="50"/>
            <w:vAlign w:val="center"/>
          </w:tcPr>
          <w:p w:rsidR="0012178B" w:rsidRDefault="00064BCE">
            <w:pPr>
              <w:widowControl/>
              <w:jc w:val="left"/>
              <w:rPr>
                <w:rFonts w:cs="Calibri"/>
                <w:szCs w:val="21"/>
              </w:rPr>
            </w:pPr>
            <w:r>
              <w:rPr>
                <w:rFonts w:cs="Calibri"/>
                <w:szCs w:val="21"/>
              </w:rPr>
              <w:t>桥梁图</w:t>
            </w:r>
          </w:p>
        </w:tc>
      </w:tr>
      <w:tr w:rsidR="0012178B">
        <w:trPr>
          <w:trHeight w:val="3415"/>
          <w:jc w:val="center"/>
        </w:trPr>
        <w:tc>
          <w:tcPr>
            <w:tcW w:w="582" w:type="dxa"/>
            <w:gridSpan w:val="3"/>
            <w:vAlign w:val="center"/>
          </w:tcPr>
          <w:p w:rsidR="0012178B" w:rsidRDefault="00064BCE">
            <w:pPr>
              <w:widowControl/>
              <w:jc w:val="center"/>
              <w:rPr>
                <w:rFonts w:cs="Calibri"/>
                <w:szCs w:val="21"/>
              </w:rPr>
            </w:pPr>
            <w:r>
              <w:rPr>
                <w:rFonts w:cs="Calibri"/>
                <w:szCs w:val="21"/>
              </w:rPr>
              <w:t>76</w:t>
            </w:r>
          </w:p>
        </w:tc>
        <w:tc>
          <w:tcPr>
            <w:tcW w:w="844" w:type="dxa"/>
            <w:gridSpan w:val="2"/>
            <w:vAlign w:val="center"/>
          </w:tcPr>
          <w:p w:rsidR="0012178B" w:rsidRDefault="00064BCE">
            <w:pPr>
              <w:widowControl/>
              <w:jc w:val="center"/>
              <w:rPr>
                <w:rFonts w:cs="Calibri"/>
                <w:szCs w:val="21"/>
              </w:rPr>
            </w:pPr>
            <w:r>
              <w:rPr>
                <w:rFonts w:cs="Calibri"/>
                <w:szCs w:val="21"/>
              </w:rPr>
              <w:t>立面照</w:t>
            </w:r>
          </w:p>
        </w:tc>
        <w:tc>
          <w:tcPr>
            <w:tcW w:w="8179" w:type="dxa"/>
            <w:gridSpan w:val="48"/>
            <w:vAlign w:val="center"/>
          </w:tcPr>
          <w:p w:rsidR="0012178B" w:rsidRDefault="00064BCE">
            <w:pPr>
              <w:pStyle w:val="aff3"/>
              <w:rPr>
                <w:color w:val="0000FF"/>
              </w:rPr>
            </w:pPr>
            <w:r>
              <w:rPr>
                <w:rFonts w:hint="eastAsia"/>
                <w:color w:val="0000FF"/>
              </w:rPr>
              <w:t>{</w:t>
            </w:r>
            <w:r>
              <w:rPr>
                <w:color w:val="0000FF"/>
              </w:rPr>
              <w:t>{@F_LiMianZhao}}</w:t>
            </w:r>
          </w:p>
        </w:tc>
      </w:tr>
      <w:tr w:rsidR="0012178B">
        <w:trPr>
          <w:trHeight w:val="3438"/>
          <w:jc w:val="center"/>
        </w:trPr>
        <w:tc>
          <w:tcPr>
            <w:tcW w:w="582" w:type="dxa"/>
            <w:gridSpan w:val="3"/>
            <w:vAlign w:val="center"/>
          </w:tcPr>
          <w:p w:rsidR="0012178B" w:rsidRDefault="00064BCE">
            <w:pPr>
              <w:widowControl/>
              <w:jc w:val="center"/>
              <w:rPr>
                <w:rFonts w:cs="Calibri"/>
                <w:szCs w:val="21"/>
              </w:rPr>
            </w:pPr>
            <w:r>
              <w:rPr>
                <w:rFonts w:cs="Calibri"/>
                <w:szCs w:val="21"/>
              </w:rPr>
              <w:t>77</w:t>
            </w:r>
          </w:p>
        </w:tc>
        <w:tc>
          <w:tcPr>
            <w:tcW w:w="844" w:type="dxa"/>
            <w:gridSpan w:val="2"/>
            <w:vAlign w:val="center"/>
          </w:tcPr>
          <w:p w:rsidR="0012178B" w:rsidRDefault="00064BCE">
            <w:pPr>
              <w:widowControl/>
              <w:jc w:val="center"/>
              <w:rPr>
                <w:rFonts w:cs="Calibri"/>
                <w:szCs w:val="21"/>
              </w:rPr>
            </w:pPr>
            <w:r>
              <w:rPr>
                <w:rFonts w:cs="Calibri"/>
                <w:szCs w:val="21"/>
              </w:rPr>
              <w:t>正面照</w:t>
            </w:r>
          </w:p>
        </w:tc>
        <w:tc>
          <w:tcPr>
            <w:tcW w:w="8179" w:type="dxa"/>
            <w:gridSpan w:val="48"/>
            <w:vAlign w:val="center"/>
          </w:tcPr>
          <w:p w:rsidR="0012178B" w:rsidRDefault="00064BCE">
            <w:pPr>
              <w:pStyle w:val="aff3"/>
              <w:rPr>
                <w:color w:val="0000FF"/>
              </w:rPr>
            </w:pPr>
            <w:r>
              <w:rPr>
                <w:rFonts w:hint="eastAsia"/>
                <w:color w:val="0000FF"/>
              </w:rPr>
              <w:t>{</w:t>
            </w:r>
            <w:r>
              <w:rPr>
                <w:color w:val="0000FF"/>
              </w:rPr>
              <w:t>{@F_ZhengMianZhao}}</w:t>
            </w:r>
          </w:p>
        </w:tc>
      </w:tr>
      <w:tr w:rsidR="0012178B">
        <w:trPr>
          <w:trHeight w:val="694"/>
          <w:jc w:val="center"/>
        </w:trPr>
        <w:tc>
          <w:tcPr>
            <w:tcW w:w="582" w:type="dxa"/>
            <w:gridSpan w:val="3"/>
            <w:vAlign w:val="center"/>
          </w:tcPr>
          <w:p w:rsidR="0012178B" w:rsidRDefault="00064BCE">
            <w:pPr>
              <w:widowControl/>
              <w:jc w:val="center"/>
              <w:rPr>
                <w:rFonts w:cs="Calibri"/>
                <w:szCs w:val="21"/>
              </w:rPr>
            </w:pPr>
            <w:r>
              <w:rPr>
                <w:rFonts w:cs="Calibri"/>
                <w:szCs w:val="21"/>
              </w:rPr>
              <w:t>78</w:t>
            </w:r>
          </w:p>
        </w:tc>
        <w:tc>
          <w:tcPr>
            <w:tcW w:w="844" w:type="dxa"/>
            <w:gridSpan w:val="2"/>
            <w:vAlign w:val="center"/>
          </w:tcPr>
          <w:p w:rsidR="0012178B" w:rsidRDefault="00064BCE">
            <w:pPr>
              <w:widowControl/>
              <w:jc w:val="center"/>
              <w:rPr>
                <w:rFonts w:cs="Calibri"/>
                <w:szCs w:val="21"/>
              </w:rPr>
            </w:pPr>
            <w:r>
              <w:rPr>
                <w:rFonts w:cs="Calibri"/>
                <w:szCs w:val="21"/>
              </w:rPr>
              <w:t>主管负责人</w:t>
            </w:r>
          </w:p>
        </w:tc>
        <w:tc>
          <w:tcPr>
            <w:tcW w:w="1775" w:type="dxa"/>
            <w:gridSpan w:val="12"/>
            <w:vAlign w:val="center"/>
          </w:tcPr>
          <w:p w:rsidR="0012178B" w:rsidRDefault="0012178B">
            <w:pPr>
              <w:widowControl/>
              <w:jc w:val="center"/>
              <w:rPr>
                <w:rFonts w:cs="Calibri"/>
                <w:szCs w:val="21"/>
              </w:rPr>
            </w:pPr>
          </w:p>
        </w:tc>
        <w:tc>
          <w:tcPr>
            <w:tcW w:w="444" w:type="dxa"/>
            <w:gridSpan w:val="5"/>
            <w:vAlign w:val="center"/>
          </w:tcPr>
          <w:p w:rsidR="0012178B" w:rsidRDefault="00064BCE">
            <w:pPr>
              <w:widowControl/>
              <w:jc w:val="center"/>
              <w:rPr>
                <w:rFonts w:cs="Calibri"/>
                <w:szCs w:val="21"/>
              </w:rPr>
            </w:pPr>
            <w:r>
              <w:rPr>
                <w:rFonts w:cs="Calibri"/>
                <w:szCs w:val="21"/>
              </w:rPr>
              <w:t>79</w:t>
            </w:r>
          </w:p>
        </w:tc>
        <w:tc>
          <w:tcPr>
            <w:tcW w:w="1037" w:type="dxa"/>
            <w:gridSpan w:val="4"/>
            <w:vAlign w:val="center"/>
          </w:tcPr>
          <w:p w:rsidR="0012178B" w:rsidRDefault="00064BCE">
            <w:pPr>
              <w:widowControl/>
              <w:jc w:val="center"/>
              <w:rPr>
                <w:rFonts w:cs="Calibri"/>
                <w:szCs w:val="21"/>
              </w:rPr>
            </w:pPr>
            <w:r>
              <w:rPr>
                <w:rFonts w:cs="Calibri"/>
                <w:szCs w:val="21"/>
              </w:rPr>
              <w:t>填卡人</w:t>
            </w:r>
          </w:p>
        </w:tc>
        <w:tc>
          <w:tcPr>
            <w:tcW w:w="2077" w:type="dxa"/>
            <w:gridSpan w:val="12"/>
            <w:vAlign w:val="center"/>
          </w:tcPr>
          <w:p w:rsidR="0012178B" w:rsidRDefault="0012178B">
            <w:pPr>
              <w:widowControl/>
              <w:jc w:val="center"/>
              <w:rPr>
                <w:rFonts w:cs="Calibri"/>
                <w:szCs w:val="21"/>
              </w:rPr>
            </w:pPr>
          </w:p>
        </w:tc>
        <w:tc>
          <w:tcPr>
            <w:tcW w:w="592" w:type="dxa"/>
            <w:gridSpan w:val="5"/>
            <w:vAlign w:val="center"/>
          </w:tcPr>
          <w:p w:rsidR="0012178B" w:rsidRDefault="00064BCE">
            <w:pPr>
              <w:widowControl/>
              <w:jc w:val="center"/>
              <w:rPr>
                <w:rFonts w:cs="Calibri"/>
                <w:szCs w:val="21"/>
              </w:rPr>
            </w:pPr>
            <w:r>
              <w:rPr>
                <w:rFonts w:cs="Calibri"/>
                <w:szCs w:val="21"/>
              </w:rPr>
              <w:t>80</w:t>
            </w:r>
          </w:p>
        </w:tc>
        <w:tc>
          <w:tcPr>
            <w:tcW w:w="740" w:type="dxa"/>
            <w:gridSpan w:val="3"/>
            <w:vAlign w:val="center"/>
          </w:tcPr>
          <w:p w:rsidR="0012178B" w:rsidRDefault="00064BCE">
            <w:pPr>
              <w:widowControl/>
              <w:jc w:val="center"/>
              <w:rPr>
                <w:rFonts w:cs="Calibri"/>
                <w:szCs w:val="21"/>
              </w:rPr>
            </w:pPr>
            <w:r>
              <w:rPr>
                <w:rFonts w:cs="Calibri"/>
                <w:szCs w:val="21"/>
              </w:rPr>
              <w:t>填卡</w:t>
            </w:r>
          </w:p>
          <w:p w:rsidR="0012178B" w:rsidRDefault="00064BCE">
            <w:pPr>
              <w:widowControl/>
              <w:jc w:val="center"/>
              <w:rPr>
                <w:rFonts w:cs="Calibri"/>
                <w:szCs w:val="21"/>
              </w:rPr>
            </w:pPr>
            <w:r>
              <w:rPr>
                <w:rFonts w:cs="Calibri"/>
                <w:szCs w:val="21"/>
              </w:rPr>
              <w:t>日期</w:t>
            </w:r>
          </w:p>
        </w:tc>
        <w:tc>
          <w:tcPr>
            <w:tcW w:w="1514" w:type="dxa"/>
            <w:gridSpan w:val="7"/>
            <w:vAlign w:val="center"/>
          </w:tcPr>
          <w:p w:rsidR="0012178B" w:rsidRDefault="0012178B">
            <w:pPr>
              <w:widowControl/>
              <w:jc w:val="center"/>
              <w:rPr>
                <w:rFonts w:cs="Calibri"/>
                <w:szCs w:val="21"/>
              </w:rPr>
            </w:pPr>
          </w:p>
        </w:tc>
      </w:tr>
    </w:tbl>
    <w:p w:rsidR="0012178B" w:rsidRDefault="0012178B">
      <w:pPr>
        <w:pStyle w:val="afd"/>
        <w:rPr>
          <w:rFonts w:ascii="Calibri" w:eastAsia="宋体" w:hAnsi="Calibri" w:cs="Calibri"/>
          <w:color w:val="auto"/>
          <w:sz w:val="28"/>
          <w:szCs w:val="28"/>
        </w:rPr>
        <w:sectPr w:rsidR="0012178B">
          <w:pgSz w:w="11900" w:h="16840"/>
          <w:pgMar w:top="851" w:right="907" w:bottom="851" w:left="1418" w:header="720" w:footer="720" w:gutter="0"/>
          <w:cols w:space="720"/>
          <w:docGrid w:type="lines" w:linePitch="304"/>
        </w:sectPr>
      </w:pPr>
      <w:bookmarkStart w:id="200" w:name="_Toc364154354"/>
      <w:bookmarkEnd w:id="199"/>
    </w:p>
    <w:p w:rsidR="0012178B" w:rsidRDefault="00064BCE">
      <w:pPr>
        <w:spacing w:beforeLines="50" w:before="152"/>
        <w:outlineLvl w:val="0"/>
        <w:rPr>
          <w:rFonts w:cs="Calibri"/>
          <w:b/>
          <w:sz w:val="28"/>
          <w:szCs w:val="28"/>
        </w:rPr>
      </w:pPr>
      <w:bookmarkStart w:id="201" w:name="_Toc489525730"/>
      <w:bookmarkStart w:id="202" w:name="_Toc17841205"/>
      <w:bookmarkStart w:id="203" w:name="_Toc400755287"/>
      <w:bookmarkStart w:id="204" w:name="_Toc12984_WPSOffice_Level1"/>
      <w:bookmarkStart w:id="205" w:name="_Toc68880018"/>
      <w:bookmarkStart w:id="206" w:name="_Toc400749808"/>
      <w:bookmarkStart w:id="207" w:name="_Toc400755570"/>
      <w:bookmarkStart w:id="208" w:name="_Toc16692859"/>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1"/>
      <w:bookmarkEnd w:id="202"/>
      <w:bookmarkEnd w:id="203"/>
      <w:bookmarkEnd w:id="204"/>
      <w:bookmarkEnd w:id="205"/>
      <w:bookmarkEnd w:id="206"/>
      <w:bookmarkEnd w:id="207"/>
      <w:bookmarkEnd w:id="208"/>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12178B">
        <w:trPr>
          <w:trHeight w:val="397"/>
        </w:trPr>
        <w:tc>
          <w:tcPr>
            <w:tcW w:w="1582" w:type="dxa"/>
            <w:gridSpan w:val="2"/>
            <w:vAlign w:val="center"/>
          </w:tcPr>
          <w:p w:rsidR="0012178B" w:rsidRDefault="00064BCE">
            <w:pPr>
              <w:widowControl/>
              <w:jc w:val="center"/>
              <w:rPr>
                <w:rFonts w:cs="Calibri"/>
                <w:szCs w:val="21"/>
              </w:rPr>
            </w:pPr>
            <w:r>
              <w:rPr>
                <w:rFonts w:cs="Calibri"/>
                <w:szCs w:val="21"/>
              </w:rPr>
              <w:t>路线编码</w:t>
            </w:r>
          </w:p>
        </w:tc>
        <w:tc>
          <w:tcPr>
            <w:tcW w:w="1481" w:type="dxa"/>
            <w:gridSpan w:val="5"/>
            <w:vAlign w:val="center"/>
          </w:tcPr>
          <w:p w:rsidR="0012178B" w:rsidRDefault="00064BCE">
            <w:pPr>
              <w:widowControl/>
              <w:jc w:val="center"/>
              <w:rPr>
                <w:rFonts w:cs="Calibri"/>
                <w:szCs w:val="21"/>
              </w:rPr>
            </w:pPr>
            <w:r>
              <w:rPr>
                <w:rFonts w:cs="Calibri" w:hint="eastAsia"/>
                <w:kern w:val="0"/>
                <w:szCs w:val="21"/>
              </w:rPr>
              <w:t>/</w:t>
            </w:r>
          </w:p>
        </w:tc>
        <w:tc>
          <w:tcPr>
            <w:tcW w:w="2001" w:type="dxa"/>
            <w:gridSpan w:val="3"/>
            <w:vAlign w:val="center"/>
          </w:tcPr>
          <w:p w:rsidR="0012178B" w:rsidRDefault="00064BCE">
            <w:pPr>
              <w:widowControl/>
              <w:jc w:val="center"/>
              <w:rPr>
                <w:rFonts w:cs="Calibri"/>
                <w:szCs w:val="21"/>
              </w:rPr>
            </w:pPr>
            <w:r>
              <w:rPr>
                <w:rFonts w:cs="Calibri"/>
                <w:szCs w:val="21"/>
              </w:rPr>
              <w:t>主跨结构</w:t>
            </w:r>
          </w:p>
        </w:tc>
        <w:tc>
          <w:tcPr>
            <w:tcW w:w="1692" w:type="dxa"/>
            <w:gridSpan w:val="2"/>
            <w:vAlign w:val="center"/>
          </w:tcPr>
          <w:p w:rsidR="0012178B" w:rsidRDefault="00064BCE">
            <w:pPr>
              <w:widowControl/>
              <w:jc w:val="center"/>
              <w:rPr>
                <w:rFonts w:cs="Calibri"/>
                <w:szCs w:val="21"/>
              </w:rPr>
            </w:pPr>
            <w:r>
              <w:rPr>
                <w:rFonts w:cs="Calibri" w:hint="eastAsia"/>
                <w:szCs w:val="21"/>
              </w:rPr>
              <w:t>预应力连续箱梁</w:t>
            </w:r>
          </w:p>
        </w:tc>
        <w:tc>
          <w:tcPr>
            <w:tcW w:w="1854" w:type="dxa"/>
            <w:gridSpan w:val="4"/>
            <w:vAlign w:val="center"/>
          </w:tcPr>
          <w:p w:rsidR="0012178B" w:rsidRDefault="00064BCE">
            <w:pPr>
              <w:widowControl/>
              <w:jc w:val="center"/>
              <w:rPr>
                <w:rFonts w:cs="Calibri"/>
                <w:szCs w:val="21"/>
              </w:rPr>
            </w:pPr>
            <w:r>
              <w:rPr>
                <w:rFonts w:cs="Calibri"/>
                <w:szCs w:val="21"/>
              </w:rPr>
              <w:t>上次检测日期</w:t>
            </w:r>
          </w:p>
        </w:tc>
        <w:tc>
          <w:tcPr>
            <w:tcW w:w="1181" w:type="dxa"/>
            <w:vAlign w:val="center"/>
          </w:tcPr>
          <w:p w:rsidR="0012178B" w:rsidRDefault="00064BCE">
            <w:pPr>
              <w:widowControl/>
              <w:jc w:val="center"/>
              <w:rPr>
                <w:rFonts w:cs="Calibri"/>
                <w:szCs w:val="21"/>
              </w:rPr>
            </w:pPr>
            <w:r>
              <w:rPr>
                <w:rFonts w:cs="Calibri" w:hint="eastAsia"/>
                <w:szCs w:val="21"/>
              </w:rPr>
              <w:t>/</w:t>
            </w:r>
          </w:p>
        </w:tc>
      </w:tr>
      <w:tr w:rsidR="0012178B">
        <w:trPr>
          <w:trHeight w:val="397"/>
        </w:trPr>
        <w:tc>
          <w:tcPr>
            <w:tcW w:w="1582" w:type="dxa"/>
            <w:gridSpan w:val="2"/>
            <w:vAlign w:val="center"/>
          </w:tcPr>
          <w:p w:rsidR="0012178B" w:rsidRDefault="00064BCE">
            <w:pPr>
              <w:widowControl/>
              <w:jc w:val="center"/>
              <w:rPr>
                <w:rFonts w:cs="Calibri"/>
                <w:szCs w:val="21"/>
              </w:rPr>
            </w:pPr>
            <w:r>
              <w:rPr>
                <w:rFonts w:cs="Calibri"/>
                <w:szCs w:val="21"/>
              </w:rPr>
              <w:t>桥梁名称</w:t>
            </w:r>
          </w:p>
        </w:tc>
        <w:tc>
          <w:tcPr>
            <w:tcW w:w="1481" w:type="dxa"/>
            <w:gridSpan w:val="5"/>
            <w:vAlign w:val="center"/>
          </w:tcPr>
          <w:p w:rsidR="0012178B" w:rsidRDefault="00064BCE">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rsidR="0012178B" w:rsidRDefault="00064BCE">
            <w:pPr>
              <w:widowControl/>
              <w:jc w:val="center"/>
              <w:rPr>
                <w:rFonts w:cs="Calibri"/>
                <w:szCs w:val="21"/>
              </w:rPr>
            </w:pPr>
            <w:r>
              <w:rPr>
                <w:rFonts w:cs="Calibri"/>
                <w:szCs w:val="21"/>
              </w:rPr>
              <w:t>桥长</w:t>
            </w:r>
          </w:p>
        </w:tc>
        <w:tc>
          <w:tcPr>
            <w:tcW w:w="1692" w:type="dxa"/>
            <w:gridSpan w:val="2"/>
            <w:vAlign w:val="center"/>
          </w:tcPr>
          <w:p w:rsidR="0012178B" w:rsidRDefault="00064BCE">
            <w:pPr>
              <w:widowControl/>
              <w:jc w:val="center"/>
              <w:rPr>
                <w:rFonts w:cs="Calibri"/>
                <w:szCs w:val="21"/>
              </w:rPr>
            </w:pPr>
            <w:r>
              <w:rPr>
                <w:szCs w:val="21"/>
              </w:rPr>
              <w:t>298</w:t>
            </w:r>
            <w:r>
              <w:rPr>
                <w:rFonts w:cs="Calibri"/>
                <w:szCs w:val="21"/>
              </w:rPr>
              <w:t>m</w:t>
            </w:r>
          </w:p>
        </w:tc>
        <w:tc>
          <w:tcPr>
            <w:tcW w:w="1854" w:type="dxa"/>
            <w:gridSpan w:val="4"/>
            <w:vAlign w:val="center"/>
          </w:tcPr>
          <w:p w:rsidR="0012178B" w:rsidRDefault="00064BCE">
            <w:pPr>
              <w:widowControl/>
              <w:jc w:val="center"/>
              <w:rPr>
                <w:rFonts w:cs="Calibri"/>
                <w:szCs w:val="21"/>
              </w:rPr>
            </w:pPr>
            <w:r>
              <w:rPr>
                <w:rFonts w:cs="Calibri"/>
                <w:szCs w:val="21"/>
              </w:rPr>
              <w:t>建成年月</w:t>
            </w:r>
          </w:p>
        </w:tc>
        <w:tc>
          <w:tcPr>
            <w:tcW w:w="1181" w:type="dxa"/>
            <w:vAlign w:val="center"/>
          </w:tcPr>
          <w:p w:rsidR="0012178B" w:rsidRDefault="00064BCE">
            <w:pPr>
              <w:widowControl/>
              <w:jc w:val="center"/>
              <w:rPr>
                <w:rFonts w:cs="Calibri"/>
                <w:szCs w:val="21"/>
              </w:rPr>
            </w:pPr>
            <w:r>
              <w:rPr>
                <w:rFonts w:cs="Calibri"/>
                <w:kern w:val="0"/>
                <w:szCs w:val="21"/>
              </w:rPr>
              <w:t>不详</w:t>
            </w:r>
          </w:p>
        </w:tc>
      </w:tr>
      <w:tr w:rsidR="0012178B">
        <w:trPr>
          <w:trHeight w:val="397"/>
        </w:trPr>
        <w:tc>
          <w:tcPr>
            <w:tcW w:w="1582" w:type="dxa"/>
            <w:gridSpan w:val="2"/>
            <w:vAlign w:val="center"/>
          </w:tcPr>
          <w:p w:rsidR="0012178B" w:rsidRDefault="00064BCE">
            <w:pPr>
              <w:widowControl/>
              <w:jc w:val="center"/>
              <w:rPr>
                <w:rFonts w:cs="Calibri"/>
                <w:szCs w:val="21"/>
              </w:rPr>
            </w:pPr>
            <w:r>
              <w:rPr>
                <w:rFonts w:cs="Calibri"/>
                <w:szCs w:val="21"/>
              </w:rPr>
              <w:t>路线名称</w:t>
            </w:r>
          </w:p>
        </w:tc>
        <w:tc>
          <w:tcPr>
            <w:tcW w:w="1481" w:type="dxa"/>
            <w:gridSpan w:val="5"/>
            <w:vAlign w:val="center"/>
          </w:tcPr>
          <w:p w:rsidR="0012178B" w:rsidRDefault="00064BCE">
            <w:pPr>
              <w:widowControl/>
              <w:jc w:val="center"/>
              <w:rPr>
                <w:rFonts w:cs="Calibri"/>
                <w:szCs w:val="21"/>
              </w:rPr>
            </w:pPr>
            <w:r>
              <w:rPr>
                <w:rFonts w:cs="Calibri" w:hint="eastAsia"/>
                <w:kern w:val="0"/>
                <w:szCs w:val="21"/>
              </w:rPr>
              <w:t>/</w:t>
            </w:r>
          </w:p>
        </w:tc>
        <w:tc>
          <w:tcPr>
            <w:tcW w:w="2001" w:type="dxa"/>
            <w:gridSpan w:val="3"/>
            <w:vAlign w:val="center"/>
          </w:tcPr>
          <w:p w:rsidR="0012178B" w:rsidRDefault="00064BCE">
            <w:pPr>
              <w:widowControl/>
              <w:jc w:val="center"/>
              <w:rPr>
                <w:rFonts w:cs="Calibri"/>
                <w:szCs w:val="21"/>
              </w:rPr>
            </w:pPr>
            <w:r>
              <w:rPr>
                <w:rFonts w:cs="Calibri"/>
                <w:szCs w:val="21"/>
              </w:rPr>
              <w:t>最大跨径</w:t>
            </w:r>
          </w:p>
        </w:tc>
        <w:tc>
          <w:tcPr>
            <w:tcW w:w="1692" w:type="dxa"/>
            <w:gridSpan w:val="2"/>
            <w:vAlign w:val="center"/>
          </w:tcPr>
          <w:p w:rsidR="0012178B" w:rsidRDefault="00064BCE">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rsidR="0012178B" w:rsidRDefault="00064BCE">
            <w:pPr>
              <w:widowControl/>
              <w:jc w:val="center"/>
              <w:rPr>
                <w:rFonts w:cs="Calibri"/>
                <w:szCs w:val="21"/>
              </w:rPr>
            </w:pPr>
            <w:r>
              <w:rPr>
                <w:rFonts w:cs="Calibri"/>
                <w:szCs w:val="21"/>
              </w:rPr>
              <w:t>本次检查日期</w:t>
            </w:r>
          </w:p>
        </w:tc>
        <w:tc>
          <w:tcPr>
            <w:tcW w:w="1181" w:type="dxa"/>
            <w:vAlign w:val="center"/>
          </w:tcPr>
          <w:p w:rsidR="0012178B" w:rsidRDefault="00064BCE">
            <w:pPr>
              <w:widowControl/>
              <w:jc w:val="center"/>
              <w:rPr>
                <w:rFonts w:cs="Calibri"/>
                <w:szCs w:val="21"/>
              </w:rPr>
            </w:pPr>
            <w:r>
              <w:rPr>
                <w:rFonts w:cs="Calibri" w:hint="eastAsia"/>
                <w:szCs w:val="21"/>
              </w:rPr>
              <w:t>/</w:t>
            </w:r>
          </w:p>
        </w:tc>
      </w:tr>
      <w:tr w:rsidR="0012178B">
        <w:trPr>
          <w:trHeight w:val="397"/>
        </w:trPr>
        <w:tc>
          <w:tcPr>
            <w:tcW w:w="1582" w:type="dxa"/>
            <w:gridSpan w:val="2"/>
            <w:vAlign w:val="center"/>
          </w:tcPr>
          <w:p w:rsidR="0012178B" w:rsidRDefault="00064BCE">
            <w:pPr>
              <w:widowControl/>
              <w:jc w:val="center"/>
              <w:rPr>
                <w:rFonts w:cs="Calibri"/>
                <w:szCs w:val="21"/>
              </w:rPr>
            </w:pPr>
            <w:r>
              <w:rPr>
                <w:rFonts w:cs="Calibri"/>
                <w:szCs w:val="21"/>
              </w:rPr>
              <w:t>桥位桩号</w:t>
            </w:r>
          </w:p>
        </w:tc>
        <w:tc>
          <w:tcPr>
            <w:tcW w:w="1481" w:type="dxa"/>
            <w:gridSpan w:val="5"/>
            <w:vAlign w:val="center"/>
          </w:tcPr>
          <w:p w:rsidR="0012178B" w:rsidRDefault="00064BCE">
            <w:pPr>
              <w:widowControl/>
              <w:jc w:val="center"/>
              <w:rPr>
                <w:rFonts w:cs="Calibri"/>
                <w:szCs w:val="21"/>
              </w:rPr>
            </w:pPr>
            <w:r>
              <w:rPr>
                <w:rFonts w:cs="Calibri" w:hint="eastAsia"/>
                <w:szCs w:val="21"/>
              </w:rPr>
              <w:t>/</w:t>
            </w:r>
          </w:p>
        </w:tc>
        <w:tc>
          <w:tcPr>
            <w:tcW w:w="2001" w:type="dxa"/>
            <w:gridSpan w:val="3"/>
            <w:vAlign w:val="center"/>
          </w:tcPr>
          <w:p w:rsidR="0012178B" w:rsidRDefault="00064BCE">
            <w:pPr>
              <w:widowControl/>
              <w:jc w:val="center"/>
              <w:rPr>
                <w:rFonts w:cs="Calibri"/>
                <w:szCs w:val="21"/>
              </w:rPr>
            </w:pPr>
            <w:r>
              <w:rPr>
                <w:rFonts w:cs="Calibri"/>
                <w:szCs w:val="21"/>
              </w:rPr>
              <w:t>管养单位</w:t>
            </w:r>
          </w:p>
        </w:tc>
        <w:tc>
          <w:tcPr>
            <w:tcW w:w="1692" w:type="dxa"/>
            <w:gridSpan w:val="2"/>
            <w:vAlign w:val="center"/>
          </w:tcPr>
          <w:p w:rsidR="0012178B" w:rsidRDefault="00064BCE">
            <w:pPr>
              <w:widowControl/>
              <w:jc w:val="center"/>
              <w:rPr>
                <w:rFonts w:cs="Calibri"/>
                <w:szCs w:val="21"/>
              </w:rPr>
            </w:pPr>
            <w:r>
              <w:rPr>
                <w:rFonts w:cs="Calibri"/>
              </w:rPr>
              <w:t>厦门市公路桥隧维护与应急中心</w:t>
            </w:r>
          </w:p>
        </w:tc>
        <w:tc>
          <w:tcPr>
            <w:tcW w:w="1854" w:type="dxa"/>
            <w:gridSpan w:val="4"/>
            <w:vAlign w:val="center"/>
          </w:tcPr>
          <w:p w:rsidR="0012178B" w:rsidRDefault="00064BCE">
            <w:pPr>
              <w:widowControl/>
              <w:jc w:val="center"/>
              <w:rPr>
                <w:rFonts w:cs="Calibri"/>
                <w:szCs w:val="21"/>
              </w:rPr>
            </w:pPr>
            <w:r>
              <w:rPr>
                <w:rFonts w:cs="Calibri"/>
                <w:szCs w:val="21"/>
              </w:rPr>
              <w:t>上次大中修日期</w:t>
            </w:r>
          </w:p>
        </w:tc>
        <w:tc>
          <w:tcPr>
            <w:tcW w:w="1181" w:type="dxa"/>
            <w:vAlign w:val="center"/>
          </w:tcPr>
          <w:p w:rsidR="0012178B" w:rsidRDefault="00064BCE">
            <w:pPr>
              <w:widowControl/>
              <w:jc w:val="center"/>
              <w:rPr>
                <w:rFonts w:cs="Calibri"/>
                <w:szCs w:val="21"/>
              </w:rPr>
            </w:pPr>
            <w:r>
              <w:rPr>
                <w:rFonts w:cs="Calibri"/>
                <w:szCs w:val="21"/>
              </w:rPr>
              <w:t>/</w:t>
            </w:r>
          </w:p>
        </w:tc>
      </w:tr>
      <w:tr w:rsidR="0012178B">
        <w:trPr>
          <w:trHeight w:val="397"/>
        </w:trPr>
        <w:tc>
          <w:tcPr>
            <w:tcW w:w="595" w:type="dxa"/>
            <w:vMerge w:val="restart"/>
            <w:vAlign w:val="center"/>
          </w:tcPr>
          <w:p w:rsidR="0012178B" w:rsidRDefault="00064BCE">
            <w:pPr>
              <w:widowControl/>
              <w:jc w:val="center"/>
              <w:rPr>
                <w:rFonts w:cs="Calibri"/>
                <w:szCs w:val="21"/>
              </w:rPr>
            </w:pPr>
            <w:r>
              <w:rPr>
                <w:rFonts w:cs="Calibri"/>
                <w:szCs w:val="21"/>
              </w:rPr>
              <w:t>序号</w:t>
            </w:r>
          </w:p>
        </w:tc>
        <w:tc>
          <w:tcPr>
            <w:tcW w:w="2468" w:type="dxa"/>
            <w:gridSpan w:val="6"/>
            <w:vAlign w:val="center"/>
          </w:tcPr>
          <w:p w:rsidR="0012178B" w:rsidRDefault="00064BCE">
            <w:pPr>
              <w:widowControl/>
              <w:jc w:val="center"/>
              <w:rPr>
                <w:rFonts w:cs="Calibri"/>
                <w:szCs w:val="21"/>
              </w:rPr>
            </w:pPr>
            <w:r>
              <w:rPr>
                <w:rFonts w:cs="Calibri"/>
                <w:szCs w:val="21"/>
              </w:rPr>
              <w:t>桥梁组成与评级</w:t>
            </w:r>
          </w:p>
        </w:tc>
        <w:tc>
          <w:tcPr>
            <w:tcW w:w="2553" w:type="dxa"/>
            <w:gridSpan w:val="4"/>
            <w:vAlign w:val="center"/>
          </w:tcPr>
          <w:p w:rsidR="0012178B" w:rsidRDefault="00064BCE">
            <w:pPr>
              <w:widowControl/>
              <w:jc w:val="center"/>
              <w:rPr>
                <w:rFonts w:cs="Calibri"/>
                <w:szCs w:val="21"/>
              </w:rPr>
            </w:pPr>
            <w:r>
              <w:rPr>
                <w:rFonts w:cs="Calibri"/>
                <w:szCs w:val="21"/>
              </w:rPr>
              <w:t>桥梁部件及评级</w:t>
            </w:r>
          </w:p>
        </w:tc>
        <w:tc>
          <w:tcPr>
            <w:tcW w:w="1140" w:type="dxa"/>
            <w:vMerge w:val="restart"/>
            <w:vAlign w:val="center"/>
          </w:tcPr>
          <w:p w:rsidR="0012178B" w:rsidRDefault="00064BCE">
            <w:pPr>
              <w:widowControl/>
              <w:jc w:val="center"/>
              <w:rPr>
                <w:rFonts w:cs="Calibri"/>
                <w:szCs w:val="21"/>
              </w:rPr>
            </w:pPr>
            <w:r>
              <w:rPr>
                <w:rFonts w:cs="Calibri"/>
                <w:szCs w:val="21"/>
              </w:rPr>
              <w:t>维修范围</w:t>
            </w:r>
          </w:p>
        </w:tc>
        <w:tc>
          <w:tcPr>
            <w:tcW w:w="943" w:type="dxa"/>
            <w:gridSpan w:val="3"/>
            <w:vMerge w:val="restart"/>
            <w:vAlign w:val="center"/>
          </w:tcPr>
          <w:p w:rsidR="0012178B" w:rsidRDefault="00064BCE">
            <w:pPr>
              <w:widowControl/>
              <w:jc w:val="center"/>
              <w:rPr>
                <w:rFonts w:cs="Calibri"/>
                <w:szCs w:val="21"/>
              </w:rPr>
            </w:pPr>
            <w:r>
              <w:rPr>
                <w:rFonts w:cs="Calibri"/>
                <w:szCs w:val="21"/>
              </w:rPr>
              <w:t>维修方式</w:t>
            </w:r>
          </w:p>
        </w:tc>
        <w:tc>
          <w:tcPr>
            <w:tcW w:w="911" w:type="dxa"/>
            <w:vMerge w:val="restart"/>
            <w:vAlign w:val="center"/>
          </w:tcPr>
          <w:p w:rsidR="0012178B" w:rsidRDefault="00064BCE">
            <w:pPr>
              <w:widowControl/>
              <w:jc w:val="center"/>
              <w:rPr>
                <w:rFonts w:cs="Calibri"/>
                <w:szCs w:val="21"/>
              </w:rPr>
            </w:pPr>
            <w:r>
              <w:rPr>
                <w:rFonts w:cs="Calibri"/>
                <w:szCs w:val="21"/>
              </w:rPr>
              <w:t>维修时间</w:t>
            </w:r>
          </w:p>
        </w:tc>
        <w:tc>
          <w:tcPr>
            <w:tcW w:w="1181" w:type="dxa"/>
            <w:vMerge w:val="restart"/>
            <w:vAlign w:val="center"/>
          </w:tcPr>
          <w:p w:rsidR="0012178B" w:rsidRDefault="00064BCE">
            <w:pPr>
              <w:widowControl/>
              <w:jc w:val="center"/>
              <w:rPr>
                <w:rFonts w:cs="Calibri"/>
                <w:szCs w:val="21"/>
              </w:rPr>
            </w:pPr>
            <w:r>
              <w:rPr>
                <w:rFonts w:cs="Calibri"/>
                <w:szCs w:val="21"/>
              </w:rPr>
              <w:t>是否需要进行特殊检查</w:t>
            </w:r>
          </w:p>
        </w:tc>
      </w:tr>
      <w:tr w:rsidR="0012178B">
        <w:trPr>
          <w:trHeight w:val="397"/>
        </w:trPr>
        <w:tc>
          <w:tcPr>
            <w:tcW w:w="595" w:type="dxa"/>
            <w:vMerge/>
            <w:vAlign w:val="center"/>
          </w:tcPr>
          <w:p w:rsidR="0012178B" w:rsidRDefault="0012178B">
            <w:pPr>
              <w:widowControl/>
              <w:jc w:val="center"/>
              <w:rPr>
                <w:rFonts w:cs="Calibri"/>
                <w:szCs w:val="21"/>
              </w:rPr>
            </w:pPr>
          </w:p>
        </w:tc>
        <w:tc>
          <w:tcPr>
            <w:tcW w:w="1073" w:type="dxa"/>
            <w:gridSpan w:val="2"/>
            <w:vAlign w:val="center"/>
          </w:tcPr>
          <w:p w:rsidR="0012178B" w:rsidRDefault="00064BCE">
            <w:pPr>
              <w:widowControl/>
              <w:jc w:val="center"/>
              <w:rPr>
                <w:rFonts w:cs="Calibri"/>
                <w:szCs w:val="21"/>
              </w:rPr>
            </w:pPr>
            <w:r>
              <w:rPr>
                <w:rFonts w:cs="Calibri"/>
                <w:szCs w:val="21"/>
              </w:rPr>
              <w:t>桥梁组成</w:t>
            </w:r>
          </w:p>
        </w:tc>
        <w:tc>
          <w:tcPr>
            <w:tcW w:w="1395" w:type="dxa"/>
            <w:gridSpan w:val="4"/>
            <w:vAlign w:val="center"/>
          </w:tcPr>
          <w:p w:rsidR="0012178B" w:rsidRDefault="00064BCE">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rsidR="0012178B" w:rsidRDefault="00064BCE">
            <w:pPr>
              <w:widowControl/>
              <w:jc w:val="center"/>
              <w:rPr>
                <w:rFonts w:cs="Calibri"/>
                <w:szCs w:val="21"/>
              </w:rPr>
            </w:pPr>
            <w:r>
              <w:rPr>
                <w:rFonts w:cs="Calibri"/>
                <w:szCs w:val="21"/>
              </w:rPr>
              <w:t>部件名称</w:t>
            </w:r>
          </w:p>
        </w:tc>
        <w:tc>
          <w:tcPr>
            <w:tcW w:w="961" w:type="dxa"/>
            <w:gridSpan w:val="2"/>
            <w:vAlign w:val="center"/>
          </w:tcPr>
          <w:p w:rsidR="0012178B" w:rsidRDefault="00064BCE">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rsidR="0012178B" w:rsidRDefault="0012178B">
            <w:pPr>
              <w:widowControl/>
              <w:jc w:val="center"/>
              <w:rPr>
                <w:rFonts w:cs="Calibri"/>
                <w:szCs w:val="21"/>
              </w:rPr>
            </w:pPr>
          </w:p>
        </w:tc>
        <w:tc>
          <w:tcPr>
            <w:tcW w:w="943" w:type="dxa"/>
            <w:gridSpan w:val="3"/>
            <w:vMerge/>
            <w:vAlign w:val="center"/>
          </w:tcPr>
          <w:p w:rsidR="0012178B" w:rsidRDefault="0012178B">
            <w:pPr>
              <w:widowControl/>
              <w:jc w:val="center"/>
              <w:rPr>
                <w:rFonts w:cs="Calibri"/>
                <w:szCs w:val="21"/>
              </w:rPr>
            </w:pPr>
          </w:p>
        </w:tc>
        <w:tc>
          <w:tcPr>
            <w:tcW w:w="911" w:type="dxa"/>
            <w:vMerge/>
            <w:vAlign w:val="center"/>
          </w:tcPr>
          <w:p w:rsidR="0012178B" w:rsidRDefault="0012178B">
            <w:pPr>
              <w:widowControl/>
              <w:jc w:val="center"/>
              <w:rPr>
                <w:rFonts w:cs="Calibri"/>
                <w:szCs w:val="21"/>
              </w:rPr>
            </w:pPr>
          </w:p>
        </w:tc>
        <w:tc>
          <w:tcPr>
            <w:tcW w:w="1181" w:type="dxa"/>
            <w:vMerge/>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w:t>
            </w:r>
          </w:p>
        </w:tc>
        <w:tc>
          <w:tcPr>
            <w:tcW w:w="1073" w:type="dxa"/>
            <w:gridSpan w:val="2"/>
            <w:vMerge w:val="restart"/>
            <w:vAlign w:val="center"/>
          </w:tcPr>
          <w:p w:rsidR="0012178B" w:rsidRDefault="00064BCE">
            <w:pPr>
              <w:widowControl/>
              <w:jc w:val="center"/>
              <w:rPr>
                <w:rFonts w:cs="Calibri"/>
                <w:szCs w:val="21"/>
              </w:rPr>
            </w:pPr>
            <w:r>
              <w:rPr>
                <w:rFonts w:cs="Calibri"/>
                <w:szCs w:val="21"/>
              </w:rPr>
              <w:t>上部结构</w:t>
            </w:r>
          </w:p>
        </w:tc>
        <w:tc>
          <w:tcPr>
            <w:tcW w:w="1395" w:type="dxa"/>
            <w:gridSpan w:val="4"/>
            <w:vMerge w:val="restart"/>
            <w:vAlign w:val="center"/>
          </w:tcPr>
          <w:p w:rsidR="0012178B" w:rsidRDefault="00064BCE">
            <w:pPr>
              <w:widowControl/>
              <w:jc w:val="center"/>
              <w:rPr>
                <w:rFonts w:cs="Calibri"/>
                <w:szCs w:val="21"/>
              </w:rPr>
            </w:pPr>
            <w:r>
              <w:rPr>
                <w:rFonts w:cs="Calibri" w:hint="eastAsia"/>
                <w:szCs w:val="21"/>
              </w:rPr>
              <w:t>4</w:t>
            </w:r>
          </w:p>
        </w:tc>
        <w:tc>
          <w:tcPr>
            <w:tcW w:w="1592" w:type="dxa"/>
            <w:gridSpan w:val="2"/>
            <w:vAlign w:val="center"/>
          </w:tcPr>
          <w:p w:rsidR="0012178B" w:rsidRDefault="00064BCE">
            <w:pPr>
              <w:widowControl/>
              <w:jc w:val="center"/>
              <w:rPr>
                <w:rFonts w:cs="Calibri"/>
                <w:szCs w:val="21"/>
              </w:rPr>
            </w:pPr>
            <w:r>
              <w:rPr>
                <w:rFonts w:cs="Calibri"/>
                <w:szCs w:val="21"/>
              </w:rPr>
              <w:t>上部承重构件</w:t>
            </w:r>
          </w:p>
        </w:tc>
        <w:tc>
          <w:tcPr>
            <w:tcW w:w="961" w:type="dxa"/>
            <w:gridSpan w:val="2"/>
            <w:vAlign w:val="center"/>
          </w:tcPr>
          <w:p w:rsidR="0012178B" w:rsidRDefault="00064BCE">
            <w:pPr>
              <w:widowControl/>
              <w:jc w:val="center"/>
              <w:rPr>
                <w:rFonts w:cs="Calibri"/>
                <w:szCs w:val="21"/>
              </w:rPr>
            </w:pPr>
            <w:r>
              <w:rPr>
                <w:rFonts w:cs="Calibri" w:hint="eastAsia"/>
                <w:szCs w:val="21"/>
              </w:rPr>
              <w:t>4</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2</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上部一般构件</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3</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支座</w:t>
            </w:r>
          </w:p>
        </w:tc>
        <w:tc>
          <w:tcPr>
            <w:tcW w:w="961" w:type="dxa"/>
            <w:gridSpan w:val="2"/>
            <w:vAlign w:val="center"/>
          </w:tcPr>
          <w:p w:rsidR="0012178B" w:rsidRDefault="00064BCE">
            <w:pPr>
              <w:widowControl/>
              <w:jc w:val="center"/>
              <w:rPr>
                <w:rFonts w:cs="Calibri"/>
                <w:szCs w:val="21"/>
              </w:rPr>
            </w:pPr>
            <w:r>
              <w:rPr>
                <w:rFonts w:cs="Calibri" w:hint="eastAsia"/>
                <w:szCs w:val="21"/>
              </w:rPr>
              <w:t>3</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4</w:t>
            </w:r>
          </w:p>
        </w:tc>
        <w:tc>
          <w:tcPr>
            <w:tcW w:w="1073" w:type="dxa"/>
            <w:gridSpan w:val="2"/>
            <w:vMerge w:val="restart"/>
            <w:vAlign w:val="center"/>
          </w:tcPr>
          <w:p w:rsidR="0012178B" w:rsidRDefault="00064BCE">
            <w:pPr>
              <w:widowControl/>
              <w:jc w:val="center"/>
              <w:rPr>
                <w:rFonts w:cs="Calibri"/>
                <w:szCs w:val="21"/>
              </w:rPr>
            </w:pPr>
            <w:r>
              <w:rPr>
                <w:rFonts w:cs="Calibri"/>
                <w:szCs w:val="21"/>
              </w:rPr>
              <w:t>下部结构</w:t>
            </w:r>
          </w:p>
        </w:tc>
        <w:tc>
          <w:tcPr>
            <w:tcW w:w="1395" w:type="dxa"/>
            <w:gridSpan w:val="4"/>
            <w:vMerge w:val="restart"/>
            <w:vAlign w:val="center"/>
          </w:tcPr>
          <w:p w:rsidR="0012178B" w:rsidRDefault="00064BCE">
            <w:pPr>
              <w:widowControl/>
              <w:jc w:val="center"/>
              <w:rPr>
                <w:rFonts w:cs="Calibri"/>
                <w:szCs w:val="21"/>
              </w:rPr>
            </w:pPr>
            <w:r>
              <w:rPr>
                <w:rFonts w:cs="Calibri" w:hint="eastAsia"/>
                <w:szCs w:val="21"/>
              </w:rPr>
              <w:t>1</w:t>
            </w:r>
          </w:p>
        </w:tc>
        <w:tc>
          <w:tcPr>
            <w:tcW w:w="1592" w:type="dxa"/>
            <w:gridSpan w:val="2"/>
            <w:vAlign w:val="center"/>
          </w:tcPr>
          <w:p w:rsidR="0012178B" w:rsidRDefault="00064BCE">
            <w:pPr>
              <w:widowControl/>
              <w:jc w:val="center"/>
              <w:rPr>
                <w:rFonts w:cs="Calibri"/>
                <w:szCs w:val="21"/>
              </w:rPr>
            </w:pPr>
            <w:r>
              <w:rPr>
                <w:rFonts w:cs="Calibri"/>
                <w:szCs w:val="21"/>
              </w:rPr>
              <w:t>翼墙、耳墙</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5</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锥坡、护坡</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6</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桥墩</w:t>
            </w:r>
          </w:p>
        </w:tc>
        <w:tc>
          <w:tcPr>
            <w:tcW w:w="961" w:type="dxa"/>
            <w:gridSpan w:val="2"/>
            <w:vAlign w:val="center"/>
          </w:tcPr>
          <w:p w:rsidR="0012178B" w:rsidRDefault="00064BCE">
            <w:pPr>
              <w:widowControl/>
              <w:jc w:val="center"/>
              <w:rPr>
                <w:rFonts w:cs="Calibri"/>
                <w:szCs w:val="21"/>
              </w:rPr>
            </w:pPr>
            <w:r>
              <w:rPr>
                <w:rFonts w:cs="Calibri" w:hint="eastAsia"/>
                <w:szCs w:val="21"/>
              </w:rPr>
              <w:t>1</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7</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桥台</w:t>
            </w:r>
          </w:p>
        </w:tc>
        <w:tc>
          <w:tcPr>
            <w:tcW w:w="961" w:type="dxa"/>
            <w:gridSpan w:val="2"/>
            <w:vAlign w:val="center"/>
          </w:tcPr>
          <w:p w:rsidR="0012178B" w:rsidRDefault="00064BCE">
            <w:pPr>
              <w:widowControl/>
              <w:jc w:val="center"/>
              <w:rPr>
                <w:rFonts w:cs="Calibri"/>
                <w:szCs w:val="21"/>
              </w:rPr>
            </w:pPr>
            <w:r>
              <w:rPr>
                <w:rFonts w:cs="Calibri" w:hint="eastAsia"/>
                <w:szCs w:val="21"/>
              </w:rPr>
              <w:t>1</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8</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墩台基础</w:t>
            </w:r>
          </w:p>
        </w:tc>
        <w:tc>
          <w:tcPr>
            <w:tcW w:w="961" w:type="dxa"/>
            <w:gridSpan w:val="2"/>
            <w:vAlign w:val="center"/>
          </w:tcPr>
          <w:p w:rsidR="0012178B" w:rsidRDefault="00064BCE">
            <w:pPr>
              <w:widowControl/>
              <w:jc w:val="center"/>
              <w:rPr>
                <w:rFonts w:cs="Calibri"/>
                <w:szCs w:val="21"/>
              </w:rPr>
            </w:pPr>
            <w:r>
              <w:rPr>
                <w:rFonts w:cs="Calibri"/>
                <w:szCs w:val="21"/>
              </w:rPr>
              <w:t>1</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9</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河床</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10</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调治构造物</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11</w:t>
            </w:r>
          </w:p>
        </w:tc>
        <w:tc>
          <w:tcPr>
            <w:tcW w:w="1073" w:type="dxa"/>
            <w:gridSpan w:val="2"/>
            <w:vMerge w:val="restart"/>
            <w:vAlign w:val="center"/>
          </w:tcPr>
          <w:p w:rsidR="0012178B" w:rsidRDefault="00064BCE">
            <w:pPr>
              <w:widowControl/>
              <w:jc w:val="center"/>
              <w:rPr>
                <w:rFonts w:cs="Calibri"/>
                <w:szCs w:val="21"/>
              </w:rPr>
            </w:pPr>
            <w:r>
              <w:rPr>
                <w:rFonts w:cs="Calibri"/>
                <w:szCs w:val="21"/>
              </w:rPr>
              <w:t>桥面系</w:t>
            </w:r>
          </w:p>
        </w:tc>
        <w:tc>
          <w:tcPr>
            <w:tcW w:w="1395" w:type="dxa"/>
            <w:gridSpan w:val="4"/>
            <w:vMerge w:val="restart"/>
            <w:vAlign w:val="center"/>
          </w:tcPr>
          <w:p w:rsidR="0012178B" w:rsidRDefault="00064BCE">
            <w:pPr>
              <w:widowControl/>
              <w:jc w:val="center"/>
              <w:rPr>
                <w:rFonts w:cs="Calibri"/>
                <w:szCs w:val="21"/>
              </w:rPr>
            </w:pPr>
            <w:r>
              <w:rPr>
                <w:rFonts w:cs="Calibri"/>
                <w:szCs w:val="21"/>
              </w:rPr>
              <w:t>2</w:t>
            </w:r>
          </w:p>
        </w:tc>
        <w:tc>
          <w:tcPr>
            <w:tcW w:w="1592" w:type="dxa"/>
            <w:gridSpan w:val="2"/>
            <w:vAlign w:val="center"/>
          </w:tcPr>
          <w:p w:rsidR="0012178B" w:rsidRDefault="00064BCE">
            <w:pPr>
              <w:widowControl/>
              <w:jc w:val="center"/>
              <w:rPr>
                <w:rFonts w:cs="Calibri"/>
                <w:szCs w:val="21"/>
              </w:rPr>
            </w:pPr>
            <w:r>
              <w:rPr>
                <w:rFonts w:cs="Calibri"/>
                <w:szCs w:val="21"/>
              </w:rPr>
              <w:t>桥面铺装</w:t>
            </w:r>
          </w:p>
        </w:tc>
        <w:tc>
          <w:tcPr>
            <w:tcW w:w="961" w:type="dxa"/>
            <w:gridSpan w:val="2"/>
            <w:vAlign w:val="center"/>
          </w:tcPr>
          <w:p w:rsidR="0012178B" w:rsidRDefault="00064BCE">
            <w:pPr>
              <w:widowControl/>
              <w:jc w:val="center"/>
              <w:rPr>
                <w:rFonts w:cs="Calibri"/>
                <w:szCs w:val="21"/>
              </w:rPr>
            </w:pPr>
            <w:r>
              <w:rPr>
                <w:rFonts w:cs="Calibri" w:hint="eastAsia"/>
                <w:szCs w:val="21"/>
              </w:rPr>
              <w:t>2</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12</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伸缩缝装置</w:t>
            </w:r>
          </w:p>
        </w:tc>
        <w:tc>
          <w:tcPr>
            <w:tcW w:w="961" w:type="dxa"/>
            <w:gridSpan w:val="2"/>
            <w:vAlign w:val="center"/>
          </w:tcPr>
          <w:p w:rsidR="0012178B" w:rsidRDefault="00064BCE">
            <w:pPr>
              <w:widowControl/>
              <w:jc w:val="center"/>
              <w:rPr>
                <w:rFonts w:cs="Calibri"/>
                <w:szCs w:val="21"/>
              </w:rPr>
            </w:pPr>
            <w:r>
              <w:rPr>
                <w:rFonts w:cs="Calibri" w:hint="eastAsia"/>
                <w:szCs w:val="21"/>
              </w:rPr>
              <w:t>3</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13</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人行道</w:t>
            </w:r>
          </w:p>
        </w:tc>
        <w:tc>
          <w:tcPr>
            <w:tcW w:w="961" w:type="dxa"/>
            <w:gridSpan w:val="2"/>
            <w:vAlign w:val="center"/>
          </w:tcPr>
          <w:p w:rsidR="0012178B" w:rsidRDefault="00064BCE">
            <w:pPr>
              <w:widowControl/>
              <w:jc w:val="center"/>
              <w:rPr>
                <w:rFonts w:cs="Calibri"/>
                <w:szCs w:val="21"/>
              </w:rPr>
            </w:pPr>
            <w:r>
              <w:rPr>
                <w:rFonts w:cs="Calibri"/>
                <w:szCs w:val="21"/>
              </w:rPr>
              <w:t>/</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14</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栏杆</w:t>
            </w:r>
          </w:p>
        </w:tc>
        <w:tc>
          <w:tcPr>
            <w:tcW w:w="961" w:type="dxa"/>
            <w:gridSpan w:val="2"/>
            <w:vAlign w:val="center"/>
          </w:tcPr>
          <w:p w:rsidR="0012178B" w:rsidRDefault="00064BCE">
            <w:pPr>
              <w:widowControl/>
              <w:jc w:val="center"/>
              <w:rPr>
                <w:rFonts w:cs="Calibri"/>
                <w:szCs w:val="21"/>
              </w:rPr>
            </w:pPr>
            <w:r>
              <w:rPr>
                <w:rFonts w:cs="Calibri" w:hint="eastAsia"/>
                <w:szCs w:val="21"/>
              </w:rPr>
              <w:t>1</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15</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排水系统</w:t>
            </w:r>
          </w:p>
        </w:tc>
        <w:tc>
          <w:tcPr>
            <w:tcW w:w="961" w:type="dxa"/>
            <w:gridSpan w:val="2"/>
            <w:vAlign w:val="center"/>
          </w:tcPr>
          <w:p w:rsidR="0012178B" w:rsidRDefault="00064BCE">
            <w:pPr>
              <w:widowControl/>
              <w:jc w:val="center"/>
              <w:rPr>
                <w:rFonts w:cs="Calibri"/>
                <w:szCs w:val="21"/>
              </w:rPr>
            </w:pPr>
            <w:r>
              <w:rPr>
                <w:rFonts w:cs="Calibri"/>
                <w:szCs w:val="21"/>
              </w:rPr>
              <w:t>3</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595" w:type="dxa"/>
            <w:vAlign w:val="center"/>
          </w:tcPr>
          <w:p w:rsidR="0012178B" w:rsidRDefault="00064BCE">
            <w:pPr>
              <w:widowControl/>
              <w:jc w:val="center"/>
              <w:rPr>
                <w:rFonts w:cs="Calibri"/>
                <w:szCs w:val="21"/>
              </w:rPr>
            </w:pPr>
            <w:r>
              <w:rPr>
                <w:rFonts w:cs="Calibri"/>
                <w:szCs w:val="21"/>
              </w:rPr>
              <w:t>16</w:t>
            </w:r>
          </w:p>
        </w:tc>
        <w:tc>
          <w:tcPr>
            <w:tcW w:w="1073" w:type="dxa"/>
            <w:gridSpan w:val="2"/>
            <w:vMerge/>
            <w:vAlign w:val="center"/>
          </w:tcPr>
          <w:p w:rsidR="0012178B" w:rsidRDefault="0012178B">
            <w:pPr>
              <w:widowControl/>
              <w:jc w:val="center"/>
              <w:rPr>
                <w:rFonts w:cs="Calibri"/>
                <w:szCs w:val="21"/>
              </w:rPr>
            </w:pPr>
          </w:p>
        </w:tc>
        <w:tc>
          <w:tcPr>
            <w:tcW w:w="1395" w:type="dxa"/>
            <w:gridSpan w:val="4"/>
            <w:vMerge/>
            <w:vAlign w:val="center"/>
          </w:tcPr>
          <w:p w:rsidR="0012178B" w:rsidRDefault="0012178B">
            <w:pPr>
              <w:widowControl/>
              <w:jc w:val="center"/>
              <w:rPr>
                <w:rFonts w:cs="Calibri"/>
                <w:szCs w:val="21"/>
              </w:rPr>
            </w:pPr>
          </w:p>
        </w:tc>
        <w:tc>
          <w:tcPr>
            <w:tcW w:w="1592" w:type="dxa"/>
            <w:gridSpan w:val="2"/>
            <w:vAlign w:val="center"/>
          </w:tcPr>
          <w:p w:rsidR="0012178B" w:rsidRDefault="00064BCE">
            <w:pPr>
              <w:widowControl/>
              <w:jc w:val="center"/>
              <w:rPr>
                <w:rFonts w:cs="Calibri"/>
                <w:szCs w:val="21"/>
              </w:rPr>
            </w:pPr>
            <w:r>
              <w:rPr>
                <w:rFonts w:cs="Calibri"/>
                <w:szCs w:val="21"/>
              </w:rPr>
              <w:t>照明、标志</w:t>
            </w:r>
          </w:p>
        </w:tc>
        <w:tc>
          <w:tcPr>
            <w:tcW w:w="961" w:type="dxa"/>
            <w:gridSpan w:val="2"/>
            <w:vAlign w:val="center"/>
          </w:tcPr>
          <w:p w:rsidR="0012178B" w:rsidRDefault="00064BCE">
            <w:pPr>
              <w:widowControl/>
              <w:jc w:val="center"/>
              <w:rPr>
                <w:rFonts w:cs="Calibri"/>
                <w:szCs w:val="21"/>
              </w:rPr>
            </w:pPr>
            <w:r>
              <w:rPr>
                <w:rFonts w:cs="Calibri" w:hint="eastAsia"/>
                <w:szCs w:val="21"/>
              </w:rPr>
              <w:t>1</w:t>
            </w:r>
          </w:p>
        </w:tc>
        <w:tc>
          <w:tcPr>
            <w:tcW w:w="1140" w:type="dxa"/>
            <w:vAlign w:val="center"/>
          </w:tcPr>
          <w:p w:rsidR="0012178B" w:rsidRDefault="0012178B">
            <w:pPr>
              <w:widowControl/>
              <w:jc w:val="center"/>
              <w:rPr>
                <w:rFonts w:cs="Calibri"/>
                <w:szCs w:val="21"/>
              </w:rPr>
            </w:pPr>
          </w:p>
        </w:tc>
        <w:tc>
          <w:tcPr>
            <w:tcW w:w="943" w:type="dxa"/>
            <w:gridSpan w:val="3"/>
            <w:vAlign w:val="center"/>
          </w:tcPr>
          <w:p w:rsidR="0012178B" w:rsidRDefault="0012178B">
            <w:pPr>
              <w:widowControl/>
              <w:jc w:val="center"/>
              <w:rPr>
                <w:rFonts w:cs="Calibri"/>
                <w:szCs w:val="21"/>
              </w:rPr>
            </w:pPr>
          </w:p>
        </w:tc>
        <w:tc>
          <w:tcPr>
            <w:tcW w:w="911" w:type="dxa"/>
            <w:vAlign w:val="center"/>
          </w:tcPr>
          <w:p w:rsidR="0012178B" w:rsidRDefault="0012178B">
            <w:pPr>
              <w:widowControl/>
              <w:jc w:val="center"/>
              <w:rPr>
                <w:rFonts w:cs="Calibri"/>
                <w:szCs w:val="21"/>
              </w:rPr>
            </w:pPr>
          </w:p>
        </w:tc>
        <w:tc>
          <w:tcPr>
            <w:tcW w:w="1181" w:type="dxa"/>
            <w:vAlign w:val="center"/>
          </w:tcPr>
          <w:p w:rsidR="0012178B" w:rsidRDefault="0012178B">
            <w:pPr>
              <w:widowControl/>
              <w:jc w:val="center"/>
              <w:rPr>
                <w:rFonts w:cs="Calibri"/>
                <w:szCs w:val="21"/>
              </w:rPr>
            </w:pPr>
          </w:p>
        </w:tc>
      </w:tr>
      <w:tr w:rsidR="0012178B">
        <w:trPr>
          <w:trHeight w:val="397"/>
        </w:trPr>
        <w:tc>
          <w:tcPr>
            <w:tcW w:w="2048" w:type="dxa"/>
            <w:gridSpan w:val="4"/>
            <w:vAlign w:val="center"/>
          </w:tcPr>
          <w:p w:rsidR="0012178B" w:rsidRDefault="00064BCE">
            <w:pPr>
              <w:widowControl/>
              <w:jc w:val="center"/>
              <w:rPr>
                <w:rFonts w:cs="Calibri"/>
                <w:szCs w:val="21"/>
              </w:rPr>
            </w:pPr>
            <w:r>
              <w:rPr>
                <w:rFonts w:cs="Calibri"/>
                <w:szCs w:val="21"/>
              </w:rPr>
              <w:t>总体状况评定等级</w:t>
            </w:r>
          </w:p>
        </w:tc>
        <w:tc>
          <w:tcPr>
            <w:tcW w:w="7743" w:type="dxa"/>
            <w:gridSpan w:val="13"/>
            <w:vAlign w:val="center"/>
          </w:tcPr>
          <w:p w:rsidR="0012178B" w:rsidRDefault="00064BCE">
            <w:pPr>
              <w:widowControl/>
              <w:jc w:val="center"/>
              <w:rPr>
                <w:rFonts w:cs="Calibri"/>
                <w:szCs w:val="21"/>
              </w:rPr>
            </w:pPr>
            <w:r>
              <w:rPr>
                <w:rFonts w:cs="Calibri" w:hint="eastAsia"/>
                <w:szCs w:val="21"/>
              </w:rPr>
              <w:t>3</w:t>
            </w:r>
            <w:r>
              <w:rPr>
                <w:rFonts w:cs="Calibri"/>
                <w:szCs w:val="21"/>
              </w:rPr>
              <w:t>类</w:t>
            </w:r>
          </w:p>
        </w:tc>
      </w:tr>
      <w:tr w:rsidR="0012178B">
        <w:trPr>
          <w:trHeight w:val="397"/>
        </w:trPr>
        <w:tc>
          <w:tcPr>
            <w:tcW w:w="2691" w:type="dxa"/>
            <w:gridSpan w:val="6"/>
            <w:vAlign w:val="center"/>
          </w:tcPr>
          <w:p w:rsidR="0012178B" w:rsidRDefault="00064BCE">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rsidR="0012178B" w:rsidRDefault="00064BCE">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rsidR="0012178B" w:rsidRDefault="00064BCE">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rsidR="0012178B" w:rsidRDefault="00064BCE">
            <w:pPr>
              <w:widowControl/>
              <w:jc w:val="center"/>
              <w:rPr>
                <w:rFonts w:cs="Calibri"/>
                <w:szCs w:val="21"/>
              </w:rPr>
            </w:pPr>
            <w:r>
              <w:rPr>
                <w:rFonts w:cs="Calibri" w:hint="eastAsia"/>
                <w:szCs w:val="21"/>
              </w:rPr>
              <w:t>77.24</w:t>
            </w:r>
          </w:p>
        </w:tc>
      </w:tr>
      <w:tr w:rsidR="0012178B">
        <w:trPr>
          <w:trHeight w:val="397"/>
        </w:trPr>
        <w:tc>
          <w:tcPr>
            <w:tcW w:w="2691" w:type="dxa"/>
            <w:gridSpan w:val="6"/>
            <w:vAlign w:val="center"/>
          </w:tcPr>
          <w:p w:rsidR="0012178B" w:rsidRDefault="00064BCE">
            <w:pPr>
              <w:widowControl/>
              <w:jc w:val="center"/>
              <w:rPr>
                <w:rFonts w:cs="Calibri"/>
                <w:szCs w:val="21"/>
              </w:rPr>
            </w:pPr>
            <w:r>
              <w:rPr>
                <w:rFonts w:cs="Calibri"/>
                <w:szCs w:val="21"/>
              </w:rPr>
              <w:t>养护建议</w:t>
            </w:r>
          </w:p>
        </w:tc>
        <w:tc>
          <w:tcPr>
            <w:tcW w:w="7100" w:type="dxa"/>
            <w:gridSpan w:val="11"/>
            <w:vAlign w:val="center"/>
          </w:tcPr>
          <w:p w:rsidR="0012178B" w:rsidRDefault="00064BCE">
            <w:pPr>
              <w:widowControl/>
              <w:jc w:val="center"/>
              <w:rPr>
                <w:rFonts w:cs="Calibri"/>
                <w:szCs w:val="21"/>
              </w:rPr>
            </w:pPr>
            <w:r>
              <w:rPr>
                <w:rFonts w:cs="Calibri"/>
                <w:szCs w:val="21"/>
              </w:rPr>
              <w:t>小修</w:t>
            </w:r>
          </w:p>
        </w:tc>
      </w:tr>
      <w:tr w:rsidR="0012178B">
        <w:trPr>
          <w:trHeight w:val="397"/>
        </w:trPr>
        <w:tc>
          <w:tcPr>
            <w:tcW w:w="2205" w:type="dxa"/>
            <w:gridSpan w:val="5"/>
            <w:vAlign w:val="center"/>
          </w:tcPr>
          <w:p w:rsidR="0012178B" w:rsidRDefault="00064BCE">
            <w:pPr>
              <w:widowControl/>
              <w:jc w:val="center"/>
              <w:rPr>
                <w:rFonts w:cs="Calibri"/>
                <w:szCs w:val="21"/>
              </w:rPr>
            </w:pPr>
            <w:r>
              <w:rPr>
                <w:rFonts w:cs="Calibri"/>
                <w:szCs w:val="21"/>
              </w:rPr>
              <w:t>记录人</w:t>
            </w:r>
          </w:p>
        </w:tc>
        <w:tc>
          <w:tcPr>
            <w:tcW w:w="1528" w:type="dxa"/>
            <w:gridSpan w:val="3"/>
            <w:vAlign w:val="center"/>
          </w:tcPr>
          <w:p w:rsidR="0012178B" w:rsidRDefault="0012178B">
            <w:pPr>
              <w:widowControl/>
              <w:jc w:val="center"/>
              <w:rPr>
                <w:rFonts w:cs="Calibri"/>
                <w:szCs w:val="21"/>
              </w:rPr>
            </w:pPr>
          </w:p>
        </w:tc>
        <w:tc>
          <w:tcPr>
            <w:tcW w:w="1331" w:type="dxa"/>
            <w:gridSpan w:val="2"/>
            <w:vAlign w:val="center"/>
          </w:tcPr>
          <w:p w:rsidR="0012178B" w:rsidRDefault="00064BCE">
            <w:pPr>
              <w:widowControl/>
              <w:jc w:val="center"/>
              <w:rPr>
                <w:rFonts w:cs="Calibri"/>
                <w:szCs w:val="21"/>
              </w:rPr>
            </w:pPr>
            <w:r>
              <w:rPr>
                <w:rFonts w:cs="Calibri"/>
                <w:szCs w:val="21"/>
              </w:rPr>
              <w:t>负责人</w:t>
            </w:r>
          </w:p>
        </w:tc>
        <w:tc>
          <w:tcPr>
            <w:tcW w:w="1815" w:type="dxa"/>
            <w:gridSpan w:val="3"/>
            <w:vAlign w:val="center"/>
          </w:tcPr>
          <w:p w:rsidR="0012178B" w:rsidRDefault="0012178B">
            <w:pPr>
              <w:widowControl/>
              <w:jc w:val="center"/>
              <w:rPr>
                <w:rFonts w:cs="Calibri"/>
                <w:szCs w:val="21"/>
              </w:rPr>
            </w:pPr>
          </w:p>
        </w:tc>
        <w:tc>
          <w:tcPr>
            <w:tcW w:w="1731" w:type="dxa"/>
            <w:gridSpan w:val="3"/>
            <w:vAlign w:val="center"/>
          </w:tcPr>
          <w:p w:rsidR="0012178B" w:rsidRDefault="00064BCE">
            <w:pPr>
              <w:widowControl/>
              <w:jc w:val="center"/>
              <w:rPr>
                <w:rFonts w:cs="Calibri"/>
                <w:szCs w:val="21"/>
              </w:rPr>
            </w:pPr>
            <w:r>
              <w:rPr>
                <w:rFonts w:cs="Calibri"/>
                <w:szCs w:val="21"/>
              </w:rPr>
              <w:t>下次检查时间</w:t>
            </w:r>
          </w:p>
        </w:tc>
        <w:tc>
          <w:tcPr>
            <w:tcW w:w="1181" w:type="dxa"/>
            <w:vAlign w:val="center"/>
          </w:tcPr>
          <w:p w:rsidR="0012178B" w:rsidRDefault="00064BCE">
            <w:pPr>
              <w:widowControl/>
              <w:jc w:val="center"/>
              <w:rPr>
                <w:rFonts w:cs="Calibri"/>
                <w:szCs w:val="21"/>
              </w:rPr>
            </w:pPr>
            <w:r>
              <w:rPr>
                <w:rFonts w:cs="Calibri"/>
                <w:szCs w:val="21"/>
              </w:rPr>
              <w:t>2022</w:t>
            </w:r>
          </w:p>
        </w:tc>
      </w:tr>
      <w:bookmarkEnd w:id="200"/>
    </w:tbl>
    <w:p w:rsidR="0012178B" w:rsidRDefault="0012178B">
      <w:pPr>
        <w:pStyle w:val="1"/>
        <w:jc w:val="center"/>
      </w:pPr>
    </w:p>
    <w:sectPr w:rsidR="0012178B">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BCE" w:rsidRDefault="00064BCE">
      <w:r>
        <w:separator/>
      </w:r>
    </w:p>
  </w:endnote>
  <w:endnote w:type="continuationSeparator" w:id="0">
    <w:p w:rsidR="00064BCE" w:rsidRDefault="0006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BCE" w:rsidRDefault="00064BCE">
      <w:r>
        <w:separator/>
      </w:r>
    </w:p>
  </w:footnote>
  <w:footnote w:type="continuationSeparator" w:id="0">
    <w:p w:rsidR="00064BCE" w:rsidRDefault="00064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77A2F" w:rsidRPr="00E77A2F">
      <w:rPr>
        <w:noProof/>
        <w:szCs w:val="21"/>
        <w:lang w:val="zh-CN"/>
      </w:rPr>
      <w:t>17</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77A2F" w:rsidRPr="00E77A2F">
      <w:rPr>
        <w:noProof/>
        <w:szCs w:val="21"/>
        <w:lang w:val="zh-CN"/>
      </w:rPr>
      <w:t>19</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abstractNum w:abstractNumId="4" w15:restartNumberingAfterBreak="0">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5F5D3DE-B0AF-43BA-A11B-F6665CDA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2205</Words>
  <Characters>12569</Characters>
  <Application>Microsoft Office Word</Application>
  <DocSecurity>0</DocSecurity>
  <Lines>104</Lines>
  <Paragraphs>29</Paragraphs>
  <ScaleCrop>false</ScaleCrop>
  <Company>Microsoft</Company>
  <LinksUpToDate>false</LinksUpToDate>
  <CharactersWithSpaces>14745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路小强</cp:lastModifiedBy>
  <cp:revision>7</cp:revision>
  <cp:lastPrinted>2020-12-03T09:48:00Z</cp:lastPrinted>
  <dcterms:created xsi:type="dcterms:W3CDTF">2021-04-13T01:59:00Z</dcterms:created>
  <dcterms:modified xsi:type="dcterms:W3CDTF">2023-07-04T08:20:00Z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