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9C2D0" w14:textId="77777777" w:rsidR="000F4E1A" w:rsidRDefault="009A6148">
      <w:pPr>
        <w:spacing w:line="120" w:lineRule="exact"/>
        <w:jc w:val="left"/>
      </w:pPr>
      <w:r>
        <w:rPr>
          <w:sz w:val="20"/>
        </w:rPr>
        <w:pict w14:anchorId="351C958F">
          <v:shapetype id="_x0000_t202" coordsize="21600,21600" o:spt="202" path="m,l,21600r21600,l21600,xe">
            <v:stroke joinstyle="miter"/>
            <v:path gradientshapeok="t" o:connecttype="rect"/>
          </v:shapetype>
          <v:shape id="_x0000_s1035" type="#_x0000_t202" alt="" style="position:absolute;margin-left:398.2pt;margin-top:-7.5pt;width:81.45pt;height:23.4pt;z-index:251652096;mso-wrap-style:square;mso-wrap-edited:f;mso-width-percent:0;mso-height-percent:0;mso-width-percent:0;mso-height-percent:0;v-text-anchor:top" strokecolor="white">
            <v:textbox>
              <w:txbxContent>
                <w:p w14:paraId="2318041A" w14:textId="77777777" w:rsidR="00AB0115" w:rsidRDefault="00AB0115">
                  <w:r>
                    <w:rPr>
                      <w:rFonts w:hint="eastAsia"/>
                    </w:rPr>
                    <w:t>JYT4b-212-L</w:t>
                  </w:r>
                </w:p>
              </w:txbxContent>
            </v:textbox>
            <w10:wrap type="topAndBottom"/>
          </v:shape>
        </w:pict>
      </w:r>
    </w:p>
    <w:p w14:paraId="3BC37415" w14:textId="77777777" w:rsidR="000F4E1A" w:rsidRDefault="009A6148">
      <w:r>
        <w:pict w14:anchorId="136DEED9">
          <v:shape id="_x0000_s1034" type="#_x0000_t202" alt="" style="position:absolute;left:0;text-align:left;margin-left:361.4pt;margin-top:12.85pt;width:113.4pt;height:56.7pt;z-index:251655168;mso-wrap-style:square;mso-wrap-edited:f;mso-width-percent:0;mso-height-percent:0;mso-width-percent:0;mso-height-percent:0;v-text-anchor:top" filled="f" strokecolor="blue">
            <o:lock v:ext="edit" aspectratio="t"/>
            <v:textbox>
              <w:txbxContent>
                <w:p w14:paraId="2C965FE6" w14:textId="77777777" w:rsidR="00AB0115" w:rsidRDefault="00AB0115">
                  <w:pPr>
                    <w:autoSpaceDE w:val="0"/>
                    <w:autoSpaceDN w:val="0"/>
                    <w:adjustRightInd w:val="0"/>
                    <w:rPr>
                      <w:sz w:val="24"/>
                    </w:rPr>
                  </w:pPr>
                  <w:r>
                    <w:rPr>
                      <w:rFonts w:hint="eastAsia"/>
                      <w:sz w:val="24"/>
                    </w:rPr>
                    <w:t>资质章</w:t>
                  </w:r>
                </w:p>
              </w:txbxContent>
            </v:textbox>
          </v:shape>
        </w:pict>
      </w:r>
      <w:r>
        <w:pict w14:anchorId="3C490B02">
          <v:shape id="_x0000_s1033" type="#_x0000_t202" alt="" style="position:absolute;left:0;text-align:left;margin-left:225.15pt;margin-top:13.65pt;width:56.7pt;height:56.7pt;z-index:251654144;mso-wrap-style:square;mso-wrap-edited:f;mso-width-percent:0;mso-height-percent:0;mso-width-percent:0;mso-height-percent:0;v-text-anchor:top" filled="f" strokecolor="blue">
            <o:lock v:ext="edit" aspectratio="t"/>
            <v:textbox>
              <w:txbxContent>
                <w:p w14:paraId="653E9E20" w14:textId="77777777" w:rsidR="00AB0115" w:rsidRDefault="00AB0115">
                  <w:pPr>
                    <w:autoSpaceDE w:val="0"/>
                    <w:autoSpaceDN w:val="0"/>
                    <w:adjustRightInd w:val="0"/>
                    <w:rPr>
                      <w:sz w:val="24"/>
                    </w:rPr>
                  </w:pPr>
                  <w:r>
                    <w:rPr>
                      <w:rFonts w:hint="eastAsia"/>
                      <w:sz w:val="24"/>
                    </w:rPr>
                    <w:t>二维码</w:t>
                  </w:r>
                </w:p>
              </w:txbxContent>
            </v:textbox>
          </v:shape>
        </w:pict>
      </w:r>
    </w:p>
    <w:p w14:paraId="54491E1C" w14:textId="77777777" w:rsidR="000F4E1A" w:rsidRDefault="000F4E1A"/>
    <w:p w14:paraId="1414FD7A" w14:textId="77777777" w:rsidR="000F4E1A" w:rsidRDefault="000F4E1A"/>
    <w:p w14:paraId="044CFAFB" w14:textId="77777777" w:rsidR="000F4E1A" w:rsidRDefault="00376B97">
      <w:pPr>
        <w:tabs>
          <w:tab w:val="left" w:pos="7632"/>
        </w:tabs>
      </w:pPr>
      <w:r>
        <w:tab/>
      </w:r>
    </w:p>
    <w:p w14:paraId="18451181" w14:textId="77777777" w:rsidR="000F4E1A" w:rsidRDefault="000F4E1A"/>
    <w:p w14:paraId="2CBD3CAF" w14:textId="77777777" w:rsidR="000F4E1A" w:rsidRDefault="000F4E1A"/>
    <w:p w14:paraId="72CDCF9A" w14:textId="77777777" w:rsidR="000F4E1A" w:rsidRDefault="000F4E1A"/>
    <w:p w14:paraId="5CA23277" w14:textId="77777777" w:rsidR="000F4E1A" w:rsidRDefault="000F4E1A" w:rsidP="00124C40">
      <w:pPr>
        <w:spacing w:afterLines="50" w:after="156"/>
      </w:pPr>
    </w:p>
    <w:p w14:paraId="5576F23F" w14:textId="77777777" w:rsidR="000F4E1A" w:rsidRDefault="00376B97">
      <w:pPr>
        <w:jc w:val="center"/>
        <w:rPr>
          <w:rFonts w:eastAsia="隶书"/>
          <w:sz w:val="48"/>
        </w:rPr>
      </w:pPr>
      <w:r>
        <w:rPr>
          <w:rFonts w:eastAsia="隶书" w:hint="eastAsia"/>
          <w:sz w:val="48"/>
        </w:rPr>
        <w:t>健研检测集团有限公司</w:t>
      </w:r>
    </w:p>
    <w:p w14:paraId="4F382DC2" w14:textId="77777777" w:rsidR="000F4E1A" w:rsidRDefault="00376B9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39404145" w14:textId="77777777" w:rsidR="000F4E1A" w:rsidRDefault="000F4E1A">
      <w:pPr>
        <w:pStyle w:val="a7"/>
      </w:pPr>
    </w:p>
    <w:p w14:paraId="7114CD14" w14:textId="77777777" w:rsidR="000F4E1A" w:rsidRDefault="00376B97">
      <w:pPr>
        <w:pStyle w:val="a7"/>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460C7060" w14:textId="77777777" w:rsidR="000F4E1A" w:rsidRPr="00783572" w:rsidRDefault="000F4E1A">
      <w:pPr>
        <w:pStyle w:val="a7"/>
        <w:tabs>
          <w:tab w:val="left" w:pos="0"/>
        </w:tabs>
        <w:rPr>
          <w:bCs/>
        </w:rPr>
      </w:pPr>
    </w:p>
    <w:p w14:paraId="663FF34E" w14:textId="77777777" w:rsidR="000F4E1A" w:rsidRDefault="000F4E1A">
      <w:pPr>
        <w:pStyle w:val="a7"/>
      </w:pPr>
    </w:p>
    <w:p w14:paraId="3E65EEC6" w14:textId="77777777" w:rsidR="002E1157" w:rsidRDefault="002E1157">
      <w:pPr>
        <w:pStyle w:val="a7"/>
      </w:pPr>
    </w:p>
    <w:p w14:paraId="6785E9EF" w14:textId="77777777" w:rsidR="000F4E1A" w:rsidRDefault="000F4E1A">
      <w:pPr>
        <w:pStyle w:val="a7"/>
      </w:pPr>
    </w:p>
    <w:p w14:paraId="176C6505" w14:textId="652C901A" w:rsidR="000F4E1A" w:rsidRDefault="00376B97">
      <w:pPr>
        <w:ind w:firstLineChars="900" w:firstLine="2168"/>
        <w:jc w:val="left"/>
        <w:rPr>
          <w:b/>
          <w:bCs/>
          <w:sz w:val="24"/>
        </w:rPr>
      </w:pPr>
      <w:r>
        <w:rPr>
          <w:rFonts w:hint="eastAsia"/>
          <w:b/>
          <w:bCs/>
          <w:sz w:val="24"/>
        </w:rPr>
        <w:t>工程名称：</w:t>
      </w:r>
      <w:bookmarkStart w:id="2" w:name="_Hlk63169098"/>
      <w:r w:rsidR="00AB0115" w:rsidRPr="00EC3F4F">
        <w:rPr>
          <w:rFonts w:ascii="宋体" w:hAnsi="宋体" w:hint="eastAsia"/>
          <w:color w:val="0000FF"/>
          <w:sz w:val="28"/>
        </w:rPr>
        <w:t>{</w:t>
      </w:r>
      <w:r w:rsidR="00AB0115" w:rsidRPr="00EC3F4F">
        <w:rPr>
          <w:rFonts w:ascii="宋体" w:hAnsi="宋体"/>
          <w:color w:val="0000FF"/>
          <w:sz w:val="28"/>
        </w:rPr>
        <w:t>{</w:t>
      </w:r>
      <w:proofErr w:type="spellStart"/>
      <w:r w:rsidR="00AB0115" w:rsidRPr="00EC3F4F">
        <w:rPr>
          <w:rFonts w:ascii="宋体" w:hAnsi="宋体"/>
          <w:color w:val="0000FF"/>
          <w:sz w:val="28"/>
        </w:rPr>
        <w:t>F_info.</w:t>
      </w:r>
      <w:r w:rsidR="00AB0115" w:rsidRPr="00EC3F4F">
        <w:rPr>
          <w:rFonts w:ascii="宋体" w:hAnsi="宋体" w:hint="eastAsia"/>
          <w:color w:val="0000FF"/>
          <w:sz w:val="28"/>
        </w:rPr>
        <w:t>g</w:t>
      </w:r>
      <w:r w:rsidR="00AB0115" w:rsidRPr="00EC3F4F">
        <w:rPr>
          <w:rFonts w:ascii="宋体" w:hAnsi="宋体"/>
          <w:color w:val="0000FF"/>
          <w:sz w:val="28"/>
        </w:rPr>
        <w:t>ongChengMingCheng</w:t>
      </w:r>
      <w:bookmarkStart w:id="3" w:name="_Hlk63772710"/>
      <w:proofErr w:type="spellEnd"/>
      <w:r w:rsidR="00AB0115" w:rsidRPr="00EC3F4F">
        <w:rPr>
          <w:rFonts w:ascii="宋体" w:hAnsi="宋体"/>
          <w:color w:val="0000FF"/>
          <w:sz w:val="28"/>
        </w:rPr>
        <w:t>}}</w:t>
      </w:r>
      <w:bookmarkEnd w:id="2"/>
      <w:bookmarkEnd w:id="3"/>
    </w:p>
    <w:p w14:paraId="346C3993" w14:textId="0E092454" w:rsidR="000F4E1A" w:rsidRDefault="00376B97">
      <w:pPr>
        <w:ind w:firstLineChars="900" w:firstLine="2168"/>
        <w:jc w:val="left"/>
        <w:rPr>
          <w:rFonts w:ascii="宋体" w:hAnsi="宋体"/>
          <w:sz w:val="28"/>
        </w:rPr>
      </w:pPr>
      <w:r>
        <w:rPr>
          <w:rFonts w:hint="eastAsia"/>
          <w:b/>
          <w:bCs/>
          <w:sz w:val="24"/>
        </w:rPr>
        <w:t>委托单位：</w:t>
      </w:r>
      <w:bookmarkStart w:id="4" w:name="_Hlk63170358"/>
      <w:r w:rsidR="00AB0115" w:rsidRPr="00EC3F4F">
        <w:rPr>
          <w:rFonts w:ascii="宋体" w:hAnsi="宋体"/>
          <w:color w:val="0000FF"/>
          <w:sz w:val="28"/>
        </w:rPr>
        <w:t>{{</w:t>
      </w:r>
      <w:proofErr w:type="spellStart"/>
      <w:r w:rsidR="00AB0115" w:rsidRPr="00EC3F4F">
        <w:rPr>
          <w:rFonts w:ascii="宋体" w:hAnsi="宋体"/>
          <w:color w:val="0000FF"/>
          <w:sz w:val="28"/>
        </w:rPr>
        <w:t>F_info.weiTuoDanWei</w:t>
      </w:r>
      <w:proofErr w:type="spellEnd"/>
      <w:r w:rsidR="00AB0115" w:rsidRPr="00EC3F4F">
        <w:rPr>
          <w:rFonts w:ascii="宋体" w:hAnsi="宋体"/>
          <w:color w:val="0000FF"/>
          <w:sz w:val="28"/>
        </w:rPr>
        <w:t>}}</w:t>
      </w:r>
      <w:bookmarkEnd w:id="4"/>
    </w:p>
    <w:p w14:paraId="36E97E31" w14:textId="50F30BA7" w:rsidR="000F4E1A" w:rsidRDefault="00376B97">
      <w:pPr>
        <w:ind w:firstLineChars="900" w:firstLine="2168"/>
        <w:jc w:val="left"/>
        <w:rPr>
          <w:rFonts w:ascii="宋体" w:hAnsi="宋体" w:hint="eastAsia"/>
          <w:sz w:val="28"/>
        </w:rPr>
      </w:pPr>
      <w:r>
        <w:rPr>
          <w:rFonts w:hint="eastAsia"/>
          <w:b/>
          <w:bCs/>
          <w:sz w:val="24"/>
        </w:rPr>
        <w:t>检测对象：</w:t>
      </w:r>
      <w:bookmarkStart w:id="5" w:name="_Hlk63174516"/>
      <w:r w:rsidR="00AB0115" w:rsidRPr="00EC3F4F">
        <w:rPr>
          <w:rFonts w:ascii="宋体" w:hAnsi="宋体" w:hint="eastAsia"/>
          <w:color w:val="0000FF"/>
          <w:sz w:val="28"/>
        </w:rPr>
        <w:t>{</w:t>
      </w:r>
      <w:r w:rsidR="00AB0115" w:rsidRPr="00EC3F4F">
        <w:rPr>
          <w:rFonts w:ascii="宋体" w:hAnsi="宋体"/>
          <w:color w:val="0000FF"/>
          <w:sz w:val="28"/>
        </w:rPr>
        <w:t>{</w:t>
      </w:r>
      <w:proofErr w:type="spellStart"/>
      <w:r w:rsidR="00AB0115" w:rsidRPr="00EC3F4F">
        <w:rPr>
          <w:rFonts w:ascii="宋体" w:hAnsi="宋体"/>
          <w:color w:val="0000FF"/>
          <w:sz w:val="28"/>
        </w:rPr>
        <w:t>F_info.</w:t>
      </w:r>
      <w:r w:rsidR="00AB0115" w:rsidRPr="00EC3F4F">
        <w:rPr>
          <w:rFonts w:ascii="宋体" w:hAnsi="宋体" w:hint="eastAsia"/>
          <w:color w:val="0000FF"/>
          <w:sz w:val="28"/>
        </w:rPr>
        <w:t>j</w:t>
      </w:r>
      <w:r w:rsidR="00AB0115" w:rsidRPr="00EC3F4F">
        <w:rPr>
          <w:rFonts w:ascii="宋体" w:hAnsi="宋体"/>
          <w:color w:val="0000FF"/>
          <w:sz w:val="28"/>
        </w:rPr>
        <w:t>ianCeDuiXiang</w:t>
      </w:r>
      <w:proofErr w:type="spellEnd"/>
      <w:r w:rsidR="00AB0115" w:rsidRPr="00EC3F4F">
        <w:rPr>
          <w:rFonts w:ascii="宋体" w:hAnsi="宋体"/>
          <w:color w:val="0000FF"/>
          <w:sz w:val="28"/>
        </w:rPr>
        <w:t>}}</w:t>
      </w:r>
      <w:bookmarkEnd w:id="5"/>
    </w:p>
    <w:p w14:paraId="369AE3B6" w14:textId="77777777" w:rsidR="000F4E1A" w:rsidRDefault="00376B9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6F1E82A6" w14:textId="77777777" w:rsidR="000F4E1A" w:rsidRDefault="00376B97">
      <w:pPr>
        <w:ind w:firstLineChars="900" w:firstLine="2168"/>
        <w:jc w:val="left"/>
        <w:rPr>
          <w:sz w:val="28"/>
        </w:rPr>
      </w:pPr>
      <w:r>
        <w:rPr>
          <w:rFonts w:hint="eastAsia"/>
          <w:b/>
          <w:bCs/>
          <w:sz w:val="24"/>
        </w:rPr>
        <w:t>检测内容：</w:t>
      </w:r>
      <w:r>
        <w:rPr>
          <w:rFonts w:hint="eastAsia"/>
          <w:sz w:val="28"/>
        </w:rPr>
        <w:t>常规定期检测</w:t>
      </w:r>
    </w:p>
    <w:p w14:paraId="008709BA" w14:textId="77777777" w:rsidR="000F4E1A" w:rsidRDefault="000F4E1A">
      <w:pPr>
        <w:jc w:val="center"/>
      </w:pPr>
    </w:p>
    <w:p w14:paraId="578CDBF1" w14:textId="77777777" w:rsidR="002E1157" w:rsidRDefault="002E1157">
      <w:pPr>
        <w:jc w:val="center"/>
      </w:pPr>
    </w:p>
    <w:p w14:paraId="51DE8F4F" w14:textId="77777777" w:rsidR="002E1157" w:rsidRDefault="002E1157">
      <w:pPr>
        <w:jc w:val="center"/>
      </w:pPr>
    </w:p>
    <w:p w14:paraId="622C9813" w14:textId="77777777" w:rsidR="002E1157" w:rsidRDefault="002E1157">
      <w:pPr>
        <w:jc w:val="center"/>
      </w:pPr>
    </w:p>
    <w:p w14:paraId="63D2EA97" w14:textId="77777777" w:rsidR="000F4E1A" w:rsidRDefault="000F4E1A">
      <w:pPr>
        <w:jc w:val="center"/>
      </w:pPr>
    </w:p>
    <w:p w14:paraId="2D7E8CF5" w14:textId="77777777" w:rsidR="000F4E1A" w:rsidRDefault="000F4E1A">
      <w:pPr>
        <w:jc w:val="center"/>
      </w:pPr>
    </w:p>
    <w:p w14:paraId="6AF24E45" w14:textId="77777777" w:rsidR="000F4E1A" w:rsidRDefault="000F4E1A">
      <w:pPr>
        <w:jc w:val="center"/>
      </w:pPr>
    </w:p>
    <w:p w14:paraId="6CB1A0E7" w14:textId="77777777" w:rsidR="000F4E1A" w:rsidRDefault="00376B97">
      <w:pPr>
        <w:wordWrap w:val="0"/>
        <w:ind w:rightChars="46" w:right="97"/>
        <w:jc w:val="right"/>
        <w:rPr>
          <w:sz w:val="24"/>
        </w:rPr>
      </w:pPr>
      <w:r>
        <w:rPr>
          <w:rFonts w:hAnsi="宋体"/>
          <w:sz w:val="24"/>
        </w:rPr>
        <w:t>报告签发日期：</w:t>
      </w:r>
      <w:r>
        <w:rPr>
          <w:sz w:val="24"/>
        </w:rPr>
        <w:t>20</w:t>
      </w:r>
      <w:r>
        <w:rPr>
          <w:rFonts w:hint="eastAsia"/>
          <w:sz w:val="24"/>
        </w:rPr>
        <w:t>2</w:t>
      </w:r>
      <w:r w:rsidR="002E1157">
        <w:rPr>
          <w:rFonts w:hint="eastAsia"/>
          <w:sz w:val="24"/>
        </w:rPr>
        <w:t>1</w:t>
      </w:r>
      <w:r>
        <w:rPr>
          <w:rFonts w:hAnsi="宋体"/>
          <w:sz w:val="24"/>
        </w:rPr>
        <w:t>年</w:t>
      </w:r>
      <w:r w:rsidR="002E1157">
        <w:rPr>
          <w:rFonts w:hAnsi="宋体" w:hint="eastAsia"/>
          <w:sz w:val="24"/>
        </w:rPr>
        <w:t>3</w:t>
      </w:r>
      <w:r>
        <w:rPr>
          <w:rFonts w:hAnsi="宋体"/>
          <w:sz w:val="24"/>
        </w:rPr>
        <w:t>月</w:t>
      </w:r>
      <w:r>
        <w:rPr>
          <w:rFonts w:hAnsi="宋体" w:hint="eastAsia"/>
          <w:sz w:val="24"/>
        </w:rPr>
        <w:t>30</w:t>
      </w:r>
      <w:r>
        <w:rPr>
          <w:rFonts w:hAnsi="宋体"/>
          <w:sz w:val="24"/>
        </w:rPr>
        <w:t>日</w:t>
      </w:r>
      <w:r w:rsidR="007E68C4">
        <w:rPr>
          <w:rFonts w:hAnsi="宋体" w:hint="eastAsia"/>
          <w:sz w:val="24"/>
        </w:rPr>
        <w:t xml:space="preserve">                                          </w:t>
      </w:r>
      <w:r>
        <w:rPr>
          <w:rFonts w:hAnsi="宋体"/>
          <w:sz w:val="24"/>
        </w:rPr>
        <w:t>共</w:t>
      </w:r>
      <w:r w:rsidR="0010629C">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0F4E1A" w14:paraId="666008E8" w14:textId="77777777">
        <w:trPr>
          <w:trHeight w:val="397"/>
        </w:trPr>
        <w:tc>
          <w:tcPr>
            <w:tcW w:w="9720" w:type="dxa"/>
            <w:gridSpan w:val="2"/>
            <w:tcBorders>
              <w:top w:val="single" w:sz="4" w:space="0" w:color="auto"/>
              <w:bottom w:val="single" w:sz="4" w:space="0" w:color="auto"/>
            </w:tcBorders>
            <w:vAlign w:val="center"/>
          </w:tcPr>
          <w:p w14:paraId="7576B739" w14:textId="77777777" w:rsidR="000F4E1A" w:rsidRDefault="00376B9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0F4E1A" w14:paraId="2C91D557" w14:textId="77777777">
        <w:trPr>
          <w:trHeight w:val="397"/>
        </w:trPr>
        <w:tc>
          <w:tcPr>
            <w:tcW w:w="1080" w:type="dxa"/>
            <w:tcBorders>
              <w:top w:val="single" w:sz="4" w:space="0" w:color="auto"/>
              <w:bottom w:val="single" w:sz="4" w:space="0" w:color="auto"/>
              <w:right w:val="nil"/>
            </w:tcBorders>
          </w:tcPr>
          <w:p w14:paraId="0D428839" w14:textId="77777777" w:rsidR="000F4E1A" w:rsidRDefault="00376B9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4C70A150" w14:textId="77777777" w:rsidR="000F4E1A" w:rsidRDefault="00376B97">
            <w:pPr>
              <w:numPr>
                <w:ilvl w:val="0"/>
                <w:numId w:val="2"/>
              </w:numPr>
              <w:spacing w:line="0" w:lineRule="atLeast"/>
              <w:rPr>
                <w:rFonts w:ascii="宋体" w:hAnsi="宋体"/>
                <w:sz w:val="18"/>
              </w:rPr>
            </w:pPr>
            <w:r>
              <w:rPr>
                <w:rFonts w:ascii="宋体" w:hAnsi="宋体" w:hint="eastAsia"/>
                <w:sz w:val="18"/>
              </w:rPr>
              <w:t>本报告（含复制件）未盖“检验检测专用章”无效；涂改无效。</w:t>
            </w:r>
          </w:p>
          <w:p w14:paraId="17E95328" w14:textId="77777777" w:rsidR="000F4E1A" w:rsidRDefault="00376B97">
            <w:pPr>
              <w:numPr>
                <w:ilvl w:val="0"/>
                <w:numId w:val="2"/>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6D27D7E1" w14:textId="77777777" w:rsidR="000F4E1A" w:rsidRDefault="00376B97">
            <w:pPr>
              <w:numPr>
                <w:ilvl w:val="0"/>
                <w:numId w:val="2"/>
              </w:numPr>
              <w:spacing w:line="0" w:lineRule="atLeast"/>
              <w:rPr>
                <w:rFonts w:ascii="宋体" w:hAnsi="宋体"/>
                <w:sz w:val="18"/>
              </w:rPr>
            </w:pPr>
            <w:r>
              <w:rPr>
                <w:rFonts w:ascii="宋体" w:hAnsi="宋体" w:hint="eastAsia"/>
                <w:sz w:val="18"/>
              </w:rPr>
              <w:t>对本报告若有异议，请拨打申诉电话：（0592）2273710，电子邮箱：</w:t>
            </w:r>
            <w:r w:rsidR="00AB0115">
              <w:fldChar w:fldCharType="begin"/>
            </w:r>
            <w:r w:rsidR="00AB0115">
              <w:instrText xml:space="preserve"> HYPERLINK "mailto:quality@xmabr.com" </w:instrText>
            </w:r>
            <w:r w:rsidR="00AB0115">
              <w:fldChar w:fldCharType="separate"/>
            </w:r>
            <w:r>
              <w:rPr>
                <w:rStyle w:val="aff2"/>
                <w:rFonts w:ascii="宋体" w:hAnsi="宋体" w:hint="eastAsia"/>
                <w:sz w:val="18"/>
              </w:rPr>
              <w:t>quality@xmabr.com</w:t>
            </w:r>
            <w:r w:rsidR="00AB0115">
              <w:rPr>
                <w:rStyle w:val="aff2"/>
                <w:rFonts w:ascii="宋体" w:hAnsi="宋体"/>
                <w:sz w:val="18"/>
              </w:rPr>
              <w:fldChar w:fldCharType="end"/>
            </w:r>
            <w:r>
              <w:rPr>
                <w:rFonts w:ascii="宋体" w:hAnsi="宋体" w:hint="eastAsia"/>
                <w:sz w:val="18"/>
              </w:rPr>
              <w:t>。</w:t>
            </w:r>
          </w:p>
        </w:tc>
      </w:tr>
    </w:tbl>
    <w:p w14:paraId="71B23528" w14:textId="77777777" w:rsidR="000F4E1A" w:rsidRDefault="00376B97" w:rsidP="00124C40">
      <w:pPr>
        <w:spacing w:beforeLines="50" w:before="156" w:after="100" w:afterAutospacing="1"/>
        <w:jc w:val="center"/>
        <w:rPr>
          <w:b/>
          <w:sz w:val="28"/>
          <w:szCs w:val="28"/>
          <w:lang w:val="zh-CN"/>
        </w:rPr>
      </w:pPr>
      <w:r w:rsidRPr="002D5F76">
        <w:rPr>
          <w:rFonts w:hint="eastAsia"/>
          <w:b/>
          <w:sz w:val="28"/>
          <w:szCs w:val="28"/>
          <w:lang w:val="zh-CN"/>
        </w:rPr>
        <w:lastRenderedPageBreak/>
        <w:t>目录</w:t>
      </w:r>
    </w:p>
    <w:p w14:paraId="5CAE3578" w14:textId="77777777" w:rsidR="000F4E1A" w:rsidRDefault="00376B97">
      <w:pPr>
        <w:spacing w:line="420" w:lineRule="exact"/>
        <w:jc w:val="left"/>
        <w:rPr>
          <w:b/>
          <w:sz w:val="24"/>
          <w:lang w:val="zh-CN"/>
        </w:rPr>
      </w:pPr>
      <w:r>
        <w:rPr>
          <w:rFonts w:hint="eastAsia"/>
          <w:b/>
          <w:sz w:val="24"/>
          <w:lang w:val="zh-CN"/>
        </w:rPr>
        <w:t>一．首页</w:t>
      </w:r>
      <w:r>
        <w:rPr>
          <w:b/>
          <w:sz w:val="24"/>
          <w:lang w:val="zh-CN"/>
        </w:rPr>
        <w:t>……………………………………………………………………….……………….…..1-</w:t>
      </w:r>
      <w:r w:rsidR="0010629C">
        <w:rPr>
          <w:rFonts w:hint="eastAsia"/>
          <w:b/>
          <w:sz w:val="24"/>
          <w:lang w:val="zh-CN"/>
        </w:rPr>
        <w:t>3</w:t>
      </w:r>
    </w:p>
    <w:p w14:paraId="224612D7" w14:textId="77777777" w:rsidR="000F4E1A" w:rsidRDefault="00376B97">
      <w:pPr>
        <w:spacing w:line="420" w:lineRule="exact"/>
        <w:jc w:val="distribute"/>
      </w:pPr>
      <w:r>
        <w:rPr>
          <w:rFonts w:hint="eastAsia"/>
          <w:b/>
          <w:sz w:val="24"/>
          <w:lang w:val="zh-CN"/>
        </w:rPr>
        <w:t>二．附页</w:t>
      </w:r>
      <w:r>
        <w:rPr>
          <w:b/>
          <w:sz w:val="24"/>
          <w:lang w:val="zh-CN"/>
        </w:rPr>
        <w:t>……………………………………………………………….…………………………</w:t>
      </w:r>
      <w:r w:rsidR="0010629C">
        <w:rPr>
          <w:rFonts w:hint="eastAsia"/>
          <w:b/>
          <w:sz w:val="24"/>
          <w:lang w:val="zh-CN"/>
        </w:rPr>
        <w:t>4</w:t>
      </w:r>
      <w:r>
        <w:rPr>
          <w:b/>
          <w:sz w:val="24"/>
          <w:lang w:val="zh-CN"/>
        </w:rPr>
        <w:t>-</w:t>
      </w:r>
      <w:r w:rsidR="0010629C">
        <w:rPr>
          <w:rFonts w:hint="eastAsia"/>
          <w:b/>
          <w:sz w:val="24"/>
          <w:lang w:val="zh-CN"/>
        </w:rPr>
        <w:t>35</w:t>
      </w:r>
    </w:p>
    <w:p w14:paraId="754D7833" w14:textId="77777777" w:rsidR="002E1157" w:rsidRDefault="003404FB" w:rsidP="002E1157">
      <w:pPr>
        <w:pStyle w:val="TOC1"/>
        <w:tabs>
          <w:tab w:val="right" w:leader="dot" w:pos="9627"/>
        </w:tabs>
        <w:spacing w:before="156"/>
        <w:rPr>
          <w:rFonts w:asciiTheme="minorHAnsi" w:eastAsiaTheme="minorEastAsia" w:hAnsiTheme="minorHAnsi" w:cstheme="minorBidi"/>
          <w:noProof/>
          <w:sz w:val="21"/>
          <w:szCs w:val="22"/>
        </w:rPr>
      </w:pPr>
      <w:r>
        <w:fldChar w:fldCharType="begin"/>
      </w:r>
      <w:r w:rsidR="00376B97">
        <w:instrText xml:space="preserve"> TOC \o "1-3" \h \z \u </w:instrText>
      </w:r>
      <w:r>
        <w:fldChar w:fldCharType="separate"/>
      </w:r>
      <w:hyperlink w:anchor="_Toc68012902" w:history="1">
        <w:r w:rsidR="002E1157" w:rsidRPr="000A55A6">
          <w:rPr>
            <w:rStyle w:val="aff2"/>
            <w:b/>
            <w:noProof/>
          </w:rPr>
          <w:t>1.</w:t>
        </w:r>
        <w:r w:rsidR="002E1157" w:rsidRPr="000A55A6">
          <w:rPr>
            <w:rStyle w:val="aff2"/>
            <w:rFonts w:hint="eastAsia"/>
            <w:b/>
            <w:noProof/>
          </w:rPr>
          <w:t>工程概况</w:t>
        </w:r>
        <w:r w:rsidR="002E1157">
          <w:rPr>
            <w:noProof/>
            <w:webHidden/>
          </w:rPr>
          <w:tab/>
        </w:r>
        <w:r>
          <w:rPr>
            <w:noProof/>
            <w:webHidden/>
          </w:rPr>
          <w:fldChar w:fldCharType="begin"/>
        </w:r>
        <w:r w:rsidR="002E1157">
          <w:rPr>
            <w:noProof/>
            <w:webHidden/>
          </w:rPr>
          <w:instrText xml:space="preserve"> PAGEREF _Toc68012902 \h </w:instrText>
        </w:r>
        <w:r>
          <w:rPr>
            <w:noProof/>
            <w:webHidden/>
          </w:rPr>
        </w:r>
        <w:r>
          <w:rPr>
            <w:noProof/>
            <w:webHidden/>
          </w:rPr>
          <w:fldChar w:fldCharType="separate"/>
        </w:r>
        <w:r w:rsidR="0010629C">
          <w:rPr>
            <w:noProof/>
            <w:webHidden/>
          </w:rPr>
          <w:t>4</w:t>
        </w:r>
        <w:r>
          <w:rPr>
            <w:noProof/>
            <w:webHidden/>
          </w:rPr>
          <w:fldChar w:fldCharType="end"/>
        </w:r>
      </w:hyperlink>
    </w:p>
    <w:p w14:paraId="38094246" w14:textId="77777777" w:rsidR="002E1157" w:rsidRDefault="00AB0115" w:rsidP="002E1157">
      <w:pPr>
        <w:pStyle w:val="TOC1"/>
        <w:tabs>
          <w:tab w:val="right" w:leader="dot" w:pos="9627"/>
        </w:tabs>
        <w:spacing w:before="156"/>
        <w:rPr>
          <w:rFonts w:asciiTheme="minorHAnsi" w:eastAsiaTheme="minorEastAsia" w:hAnsiTheme="minorHAnsi" w:cstheme="minorBidi"/>
          <w:noProof/>
          <w:sz w:val="21"/>
          <w:szCs w:val="22"/>
        </w:rPr>
      </w:pPr>
      <w:hyperlink w:anchor="_Toc68012903" w:history="1">
        <w:r w:rsidR="002E1157" w:rsidRPr="000A55A6">
          <w:rPr>
            <w:rStyle w:val="aff2"/>
            <w:b/>
            <w:noProof/>
          </w:rPr>
          <w:t>2.</w:t>
        </w:r>
        <w:r w:rsidR="002E1157" w:rsidRPr="000A55A6">
          <w:rPr>
            <w:rStyle w:val="aff2"/>
            <w:rFonts w:hint="eastAsia"/>
            <w:b/>
            <w:noProof/>
          </w:rPr>
          <w:t>桥梁结构检查结果及技术状况评估</w:t>
        </w:r>
        <w:r w:rsidR="002E1157">
          <w:rPr>
            <w:noProof/>
            <w:webHidden/>
          </w:rPr>
          <w:tab/>
        </w:r>
        <w:r w:rsidR="003404FB">
          <w:rPr>
            <w:noProof/>
            <w:webHidden/>
          </w:rPr>
          <w:fldChar w:fldCharType="begin"/>
        </w:r>
        <w:r w:rsidR="002E1157">
          <w:rPr>
            <w:noProof/>
            <w:webHidden/>
          </w:rPr>
          <w:instrText xml:space="preserve"> PAGEREF _Toc68012903 \h </w:instrText>
        </w:r>
        <w:r w:rsidR="003404FB">
          <w:rPr>
            <w:noProof/>
            <w:webHidden/>
          </w:rPr>
        </w:r>
        <w:r w:rsidR="003404FB">
          <w:rPr>
            <w:noProof/>
            <w:webHidden/>
          </w:rPr>
          <w:fldChar w:fldCharType="separate"/>
        </w:r>
        <w:r w:rsidR="0010629C">
          <w:rPr>
            <w:noProof/>
            <w:webHidden/>
          </w:rPr>
          <w:t>7</w:t>
        </w:r>
        <w:r w:rsidR="003404FB">
          <w:rPr>
            <w:noProof/>
            <w:webHidden/>
          </w:rPr>
          <w:fldChar w:fldCharType="end"/>
        </w:r>
      </w:hyperlink>
    </w:p>
    <w:p w14:paraId="56405A1C" w14:textId="77777777" w:rsidR="002E1157" w:rsidRDefault="00AB0115" w:rsidP="002E1157">
      <w:pPr>
        <w:pStyle w:val="TOC2"/>
        <w:tabs>
          <w:tab w:val="right" w:leader="dot" w:pos="9627"/>
        </w:tabs>
        <w:ind w:left="420"/>
        <w:rPr>
          <w:rFonts w:asciiTheme="minorHAnsi" w:eastAsiaTheme="minorEastAsia" w:hAnsiTheme="minorHAnsi" w:cstheme="minorBidi"/>
          <w:noProof/>
          <w:sz w:val="21"/>
          <w:szCs w:val="22"/>
        </w:rPr>
      </w:pPr>
      <w:hyperlink w:anchor="_Toc68012904" w:history="1">
        <w:r w:rsidR="002E1157" w:rsidRPr="000A55A6">
          <w:rPr>
            <w:rStyle w:val="aff2"/>
            <w:noProof/>
          </w:rPr>
          <w:t>2.1</w:t>
        </w:r>
        <w:r w:rsidR="002E1157" w:rsidRPr="000A55A6">
          <w:rPr>
            <w:rStyle w:val="aff2"/>
            <w:rFonts w:ascii="宋体" w:hAnsi="宋体" w:hint="eastAsia"/>
            <w:noProof/>
          </w:rPr>
          <w:t>桥面系检查结果</w:t>
        </w:r>
        <w:r w:rsidR="002E1157">
          <w:rPr>
            <w:noProof/>
            <w:webHidden/>
          </w:rPr>
          <w:tab/>
        </w:r>
        <w:r w:rsidR="003404FB">
          <w:rPr>
            <w:noProof/>
            <w:webHidden/>
          </w:rPr>
          <w:fldChar w:fldCharType="begin"/>
        </w:r>
        <w:r w:rsidR="002E1157">
          <w:rPr>
            <w:noProof/>
            <w:webHidden/>
          </w:rPr>
          <w:instrText xml:space="preserve"> PAGEREF _Toc68012904 \h </w:instrText>
        </w:r>
        <w:r w:rsidR="003404FB">
          <w:rPr>
            <w:noProof/>
            <w:webHidden/>
          </w:rPr>
        </w:r>
        <w:r w:rsidR="003404FB">
          <w:rPr>
            <w:noProof/>
            <w:webHidden/>
          </w:rPr>
          <w:fldChar w:fldCharType="separate"/>
        </w:r>
        <w:r w:rsidR="0010629C">
          <w:rPr>
            <w:noProof/>
            <w:webHidden/>
          </w:rPr>
          <w:t>9</w:t>
        </w:r>
        <w:r w:rsidR="003404FB">
          <w:rPr>
            <w:noProof/>
            <w:webHidden/>
          </w:rPr>
          <w:fldChar w:fldCharType="end"/>
        </w:r>
      </w:hyperlink>
    </w:p>
    <w:p w14:paraId="7DCDC679"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05" w:history="1">
        <w:r w:rsidR="002E1157" w:rsidRPr="000A55A6">
          <w:rPr>
            <w:rStyle w:val="aff2"/>
            <w:noProof/>
          </w:rPr>
          <w:t>2.1.1</w:t>
        </w:r>
        <w:r w:rsidR="002E1157" w:rsidRPr="000A55A6">
          <w:rPr>
            <w:rStyle w:val="aff2"/>
            <w:rFonts w:hint="eastAsia"/>
            <w:noProof/>
          </w:rPr>
          <w:t>桥面铺装</w:t>
        </w:r>
        <w:r w:rsidR="002E1157">
          <w:rPr>
            <w:noProof/>
            <w:webHidden/>
          </w:rPr>
          <w:tab/>
        </w:r>
        <w:r w:rsidR="003404FB">
          <w:rPr>
            <w:noProof/>
            <w:webHidden/>
          </w:rPr>
          <w:fldChar w:fldCharType="begin"/>
        </w:r>
        <w:r w:rsidR="002E1157">
          <w:rPr>
            <w:noProof/>
            <w:webHidden/>
          </w:rPr>
          <w:instrText xml:space="preserve"> PAGEREF _Toc68012905 \h </w:instrText>
        </w:r>
        <w:r w:rsidR="003404FB">
          <w:rPr>
            <w:noProof/>
            <w:webHidden/>
          </w:rPr>
        </w:r>
        <w:r w:rsidR="003404FB">
          <w:rPr>
            <w:noProof/>
            <w:webHidden/>
          </w:rPr>
          <w:fldChar w:fldCharType="separate"/>
        </w:r>
        <w:r w:rsidR="0010629C">
          <w:rPr>
            <w:noProof/>
            <w:webHidden/>
          </w:rPr>
          <w:t>9</w:t>
        </w:r>
        <w:r w:rsidR="003404FB">
          <w:rPr>
            <w:noProof/>
            <w:webHidden/>
          </w:rPr>
          <w:fldChar w:fldCharType="end"/>
        </w:r>
      </w:hyperlink>
    </w:p>
    <w:p w14:paraId="5A441C26"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06" w:history="1">
        <w:r w:rsidR="002E1157" w:rsidRPr="000A55A6">
          <w:rPr>
            <w:rStyle w:val="aff2"/>
            <w:noProof/>
          </w:rPr>
          <w:t>2.1.2</w:t>
        </w:r>
        <w:r w:rsidR="002E1157" w:rsidRPr="000A55A6">
          <w:rPr>
            <w:rStyle w:val="aff2"/>
            <w:rFonts w:hint="eastAsia"/>
            <w:noProof/>
          </w:rPr>
          <w:t>桥头平顺</w:t>
        </w:r>
        <w:r w:rsidR="002E1157">
          <w:rPr>
            <w:noProof/>
            <w:webHidden/>
          </w:rPr>
          <w:tab/>
        </w:r>
        <w:r w:rsidR="003404FB">
          <w:rPr>
            <w:noProof/>
            <w:webHidden/>
          </w:rPr>
          <w:fldChar w:fldCharType="begin"/>
        </w:r>
        <w:r w:rsidR="002E1157">
          <w:rPr>
            <w:noProof/>
            <w:webHidden/>
          </w:rPr>
          <w:instrText xml:space="preserve"> PAGEREF _Toc68012906 \h </w:instrText>
        </w:r>
        <w:r w:rsidR="003404FB">
          <w:rPr>
            <w:noProof/>
            <w:webHidden/>
          </w:rPr>
        </w:r>
        <w:r w:rsidR="003404FB">
          <w:rPr>
            <w:noProof/>
            <w:webHidden/>
          </w:rPr>
          <w:fldChar w:fldCharType="separate"/>
        </w:r>
        <w:r w:rsidR="0010629C">
          <w:rPr>
            <w:noProof/>
            <w:webHidden/>
          </w:rPr>
          <w:t>13</w:t>
        </w:r>
        <w:r w:rsidR="003404FB">
          <w:rPr>
            <w:noProof/>
            <w:webHidden/>
          </w:rPr>
          <w:fldChar w:fldCharType="end"/>
        </w:r>
      </w:hyperlink>
    </w:p>
    <w:p w14:paraId="01F8B1F4"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07" w:history="1">
        <w:r w:rsidR="002E1157" w:rsidRPr="000A55A6">
          <w:rPr>
            <w:rStyle w:val="aff2"/>
            <w:noProof/>
          </w:rPr>
          <w:t>2.1.3</w:t>
        </w:r>
        <w:r w:rsidR="002E1157" w:rsidRPr="000A55A6">
          <w:rPr>
            <w:rStyle w:val="aff2"/>
            <w:rFonts w:hint="eastAsia"/>
            <w:noProof/>
          </w:rPr>
          <w:t>伸缩装置</w:t>
        </w:r>
        <w:r w:rsidR="002E1157">
          <w:rPr>
            <w:noProof/>
            <w:webHidden/>
          </w:rPr>
          <w:tab/>
        </w:r>
        <w:r w:rsidR="003404FB">
          <w:rPr>
            <w:noProof/>
            <w:webHidden/>
          </w:rPr>
          <w:fldChar w:fldCharType="begin"/>
        </w:r>
        <w:r w:rsidR="002E1157">
          <w:rPr>
            <w:noProof/>
            <w:webHidden/>
          </w:rPr>
          <w:instrText xml:space="preserve"> PAGEREF _Toc68012907 \h </w:instrText>
        </w:r>
        <w:r w:rsidR="003404FB">
          <w:rPr>
            <w:noProof/>
            <w:webHidden/>
          </w:rPr>
        </w:r>
        <w:r w:rsidR="003404FB">
          <w:rPr>
            <w:noProof/>
            <w:webHidden/>
          </w:rPr>
          <w:fldChar w:fldCharType="separate"/>
        </w:r>
        <w:r w:rsidR="0010629C">
          <w:rPr>
            <w:noProof/>
            <w:webHidden/>
          </w:rPr>
          <w:t>13</w:t>
        </w:r>
        <w:r w:rsidR="003404FB">
          <w:rPr>
            <w:noProof/>
            <w:webHidden/>
          </w:rPr>
          <w:fldChar w:fldCharType="end"/>
        </w:r>
      </w:hyperlink>
    </w:p>
    <w:p w14:paraId="3CCF9071"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08" w:history="1">
        <w:r w:rsidR="002E1157" w:rsidRPr="000A55A6">
          <w:rPr>
            <w:rStyle w:val="aff2"/>
            <w:noProof/>
          </w:rPr>
          <w:t>2.1.4</w:t>
        </w:r>
        <w:r w:rsidR="002E1157" w:rsidRPr="000A55A6">
          <w:rPr>
            <w:rStyle w:val="aff2"/>
            <w:rFonts w:hint="eastAsia"/>
            <w:noProof/>
          </w:rPr>
          <w:t>排水系统</w:t>
        </w:r>
        <w:r w:rsidR="002E1157">
          <w:rPr>
            <w:noProof/>
            <w:webHidden/>
          </w:rPr>
          <w:tab/>
        </w:r>
        <w:r w:rsidR="003404FB">
          <w:rPr>
            <w:noProof/>
            <w:webHidden/>
          </w:rPr>
          <w:fldChar w:fldCharType="begin"/>
        </w:r>
        <w:r w:rsidR="002E1157">
          <w:rPr>
            <w:noProof/>
            <w:webHidden/>
          </w:rPr>
          <w:instrText xml:space="preserve"> PAGEREF _Toc68012908 \h </w:instrText>
        </w:r>
        <w:r w:rsidR="003404FB">
          <w:rPr>
            <w:noProof/>
            <w:webHidden/>
          </w:rPr>
        </w:r>
        <w:r w:rsidR="003404FB">
          <w:rPr>
            <w:noProof/>
            <w:webHidden/>
          </w:rPr>
          <w:fldChar w:fldCharType="separate"/>
        </w:r>
        <w:r w:rsidR="0010629C">
          <w:rPr>
            <w:noProof/>
            <w:webHidden/>
          </w:rPr>
          <w:t>14</w:t>
        </w:r>
        <w:r w:rsidR="003404FB">
          <w:rPr>
            <w:noProof/>
            <w:webHidden/>
          </w:rPr>
          <w:fldChar w:fldCharType="end"/>
        </w:r>
      </w:hyperlink>
    </w:p>
    <w:p w14:paraId="01E51EBE"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09" w:history="1">
        <w:r w:rsidR="002E1157" w:rsidRPr="000A55A6">
          <w:rPr>
            <w:rStyle w:val="aff2"/>
            <w:noProof/>
          </w:rPr>
          <w:t>2.1.5</w:t>
        </w:r>
        <w:r w:rsidR="002E1157" w:rsidRPr="000A55A6">
          <w:rPr>
            <w:rStyle w:val="aff2"/>
            <w:rFonts w:hint="eastAsia"/>
            <w:noProof/>
          </w:rPr>
          <w:t>人行道</w:t>
        </w:r>
        <w:r w:rsidR="002E1157">
          <w:rPr>
            <w:noProof/>
            <w:webHidden/>
          </w:rPr>
          <w:tab/>
        </w:r>
        <w:r w:rsidR="003404FB">
          <w:rPr>
            <w:noProof/>
            <w:webHidden/>
          </w:rPr>
          <w:fldChar w:fldCharType="begin"/>
        </w:r>
        <w:r w:rsidR="002E1157">
          <w:rPr>
            <w:noProof/>
            <w:webHidden/>
          </w:rPr>
          <w:instrText xml:space="preserve"> PAGEREF _Toc68012909 \h </w:instrText>
        </w:r>
        <w:r w:rsidR="003404FB">
          <w:rPr>
            <w:noProof/>
            <w:webHidden/>
          </w:rPr>
        </w:r>
        <w:r w:rsidR="003404FB">
          <w:rPr>
            <w:noProof/>
            <w:webHidden/>
          </w:rPr>
          <w:fldChar w:fldCharType="separate"/>
        </w:r>
        <w:r w:rsidR="0010629C">
          <w:rPr>
            <w:noProof/>
            <w:webHidden/>
          </w:rPr>
          <w:t>15</w:t>
        </w:r>
        <w:r w:rsidR="003404FB">
          <w:rPr>
            <w:noProof/>
            <w:webHidden/>
          </w:rPr>
          <w:fldChar w:fldCharType="end"/>
        </w:r>
      </w:hyperlink>
    </w:p>
    <w:p w14:paraId="4DD9016A"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10" w:history="1">
        <w:r w:rsidR="002E1157" w:rsidRPr="000A55A6">
          <w:rPr>
            <w:rStyle w:val="aff2"/>
            <w:noProof/>
          </w:rPr>
          <w:t>2.1.6</w:t>
        </w:r>
        <w:r w:rsidR="002E1157" w:rsidRPr="000A55A6">
          <w:rPr>
            <w:rStyle w:val="aff2"/>
            <w:rFonts w:hint="eastAsia"/>
            <w:noProof/>
          </w:rPr>
          <w:t>栏杆</w:t>
        </w:r>
        <w:r w:rsidR="002E1157">
          <w:rPr>
            <w:noProof/>
            <w:webHidden/>
          </w:rPr>
          <w:tab/>
        </w:r>
        <w:r w:rsidR="003404FB">
          <w:rPr>
            <w:noProof/>
            <w:webHidden/>
          </w:rPr>
          <w:fldChar w:fldCharType="begin"/>
        </w:r>
        <w:r w:rsidR="002E1157">
          <w:rPr>
            <w:noProof/>
            <w:webHidden/>
          </w:rPr>
          <w:instrText xml:space="preserve"> PAGEREF _Toc68012910 \h </w:instrText>
        </w:r>
        <w:r w:rsidR="003404FB">
          <w:rPr>
            <w:noProof/>
            <w:webHidden/>
          </w:rPr>
        </w:r>
        <w:r w:rsidR="003404FB">
          <w:rPr>
            <w:noProof/>
            <w:webHidden/>
          </w:rPr>
          <w:fldChar w:fldCharType="separate"/>
        </w:r>
        <w:r w:rsidR="0010629C">
          <w:rPr>
            <w:noProof/>
            <w:webHidden/>
          </w:rPr>
          <w:t>17</w:t>
        </w:r>
        <w:r w:rsidR="003404FB">
          <w:rPr>
            <w:noProof/>
            <w:webHidden/>
          </w:rPr>
          <w:fldChar w:fldCharType="end"/>
        </w:r>
      </w:hyperlink>
    </w:p>
    <w:p w14:paraId="191827AA" w14:textId="77777777" w:rsidR="002E1157" w:rsidRDefault="00AB0115" w:rsidP="002E1157">
      <w:pPr>
        <w:pStyle w:val="TOC2"/>
        <w:tabs>
          <w:tab w:val="right" w:leader="dot" w:pos="9627"/>
        </w:tabs>
        <w:ind w:left="420"/>
        <w:rPr>
          <w:rFonts w:asciiTheme="minorHAnsi" w:eastAsiaTheme="minorEastAsia" w:hAnsiTheme="minorHAnsi" w:cstheme="minorBidi"/>
          <w:noProof/>
          <w:sz w:val="21"/>
          <w:szCs w:val="22"/>
        </w:rPr>
      </w:pPr>
      <w:hyperlink w:anchor="_Toc68012911" w:history="1">
        <w:r w:rsidR="002E1157" w:rsidRPr="000A55A6">
          <w:rPr>
            <w:rStyle w:val="aff2"/>
            <w:noProof/>
          </w:rPr>
          <w:t>2.2</w:t>
        </w:r>
        <w:r w:rsidR="002E1157" w:rsidRPr="000A55A6">
          <w:rPr>
            <w:rStyle w:val="aff2"/>
            <w:rFonts w:ascii="宋体" w:hAnsi="宋体" w:hint="eastAsia"/>
            <w:noProof/>
          </w:rPr>
          <w:t>上部结构检查结果</w:t>
        </w:r>
        <w:r w:rsidR="002E1157">
          <w:rPr>
            <w:noProof/>
            <w:webHidden/>
          </w:rPr>
          <w:tab/>
        </w:r>
        <w:r w:rsidR="003404FB">
          <w:rPr>
            <w:noProof/>
            <w:webHidden/>
          </w:rPr>
          <w:fldChar w:fldCharType="begin"/>
        </w:r>
        <w:r w:rsidR="002E1157">
          <w:rPr>
            <w:noProof/>
            <w:webHidden/>
          </w:rPr>
          <w:instrText xml:space="preserve"> PAGEREF _Toc68012911 \h </w:instrText>
        </w:r>
        <w:r w:rsidR="003404FB">
          <w:rPr>
            <w:noProof/>
            <w:webHidden/>
          </w:rPr>
        </w:r>
        <w:r w:rsidR="003404FB">
          <w:rPr>
            <w:noProof/>
            <w:webHidden/>
          </w:rPr>
          <w:fldChar w:fldCharType="separate"/>
        </w:r>
        <w:r w:rsidR="0010629C">
          <w:rPr>
            <w:noProof/>
            <w:webHidden/>
          </w:rPr>
          <w:t>19</w:t>
        </w:r>
        <w:r w:rsidR="003404FB">
          <w:rPr>
            <w:noProof/>
            <w:webHidden/>
          </w:rPr>
          <w:fldChar w:fldCharType="end"/>
        </w:r>
      </w:hyperlink>
    </w:p>
    <w:p w14:paraId="4EB65B4E"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12" w:history="1">
        <w:r w:rsidR="002E1157" w:rsidRPr="000A55A6">
          <w:rPr>
            <w:rStyle w:val="aff2"/>
            <w:noProof/>
          </w:rPr>
          <w:t>2.2.1</w:t>
        </w:r>
        <w:r w:rsidR="002E1157" w:rsidRPr="000A55A6">
          <w:rPr>
            <w:rStyle w:val="aff2"/>
            <w:rFonts w:hint="eastAsia"/>
            <w:noProof/>
          </w:rPr>
          <w:t>主梁</w:t>
        </w:r>
        <w:r w:rsidR="002E1157">
          <w:rPr>
            <w:noProof/>
            <w:webHidden/>
          </w:rPr>
          <w:tab/>
        </w:r>
        <w:r w:rsidR="003404FB">
          <w:rPr>
            <w:noProof/>
            <w:webHidden/>
          </w:rPr>
          <w:fldChar w:fldCharType="begin"/>
        </w:r>
        <w:r w:rsidR="002E1157">
          <w:rPr>
            <w:noProof/>
            <w:webHidden/>
          </w:rPr>
          <w:instrText xml:space="preserve"> PAGEREF _Toc68012912 \h </w:instrText>
        </w:r>
        <w:r w:rsidR="003404FB">
          <w:rPr>
            <w:noProof/>
            <w:webHidden/>
          </w:rPr>
        </w:r>
        <w:r w:rsidR="003404FB">
          <w:rPr>
            <w:noProof/>
            <w:webHidden/>
          </w:rPr>
          <w:fldChar w:fldCharType="separate"/>
        </w:r>
        <w:r w:rsidR="0010629C">
          <w:rPr>
            <w:noProof/>
            <w:webHidden/>
          </w:rPr>
          <w:t>19</w:t>
        </w:r>
        <w:r w:rsidR="003404FB">
          <w:rPr>
            <w:noProof/>
            <w:webHidden/>
          </w:rPr>
          <w:fldChar w:fldCharType="end"/>
        </w:r>
      </w:hyperlink>
    </w:p>
    <w:p w14:paraId="44D9A22B"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13" w:history="1">
        <w:r w:rsidR="002E1157" w:rsidRPr="000A55A6">
          <w:rPr>
            <w:rStyle w:val="aff2"/>
            <w:noProof/>
          </w:rPr>
          <w:t>2.2.2</w:t>
        </w:r>
        <w:r w:rsidR="002E1157" w:rsidRPr="000A55A6">
          <w:rPr>
            <w:rStyle w:val="aff2"/>
            <w:rFonts w:hint="eastAsia"/>
            <w:noProof/>
          </w:rPr>
          <w:t>防落梁装置</w:t>
        </w:r>
        <w:r w:rsidR="002E1157">
          <w:rPr>
            <w:noProof/>
            <w:webHidden/>
          </w:rPr>
          <w:tab/>
        </w:r>
        <w:r w:rsidR="003404FB">
          <w:rPr>
            <w:noProof/>
            <w:webHidden/>
          </w:rPr>
          <w:fldChar w:fldCharType="begin"/>
        </w:r>
        <w:r w:rsidR="002E1157">
          <w:rPr>
            <w:noProof/>
            <w:webHidden/>
          </w:rPr>
          <w:instrText xml:space="preserve"> PAGEREF _Toc68012913 \h </w:instrText>
        </w:r>
        <w:r w:rsidR="003404FB">
          <w:rPr>
            <w:noProof/>
            <w:webHidden/>
          </w:rPr>
        </w:r>
        <w:r w:rsidR="003404FB">
          <w:rPr>
            <w:noProof/>
            <w:webHidden/>
          </w:rPr>
          <w:fldChar w:fldCharType="separate"/>
        </w:r>
        <w:r w:rsidR="0010629C">
          <w:rPr>
            <w:noProof/>
            <w:webHidden/>
          </w:rPr>
          <w:t>26</w:t>
        </w:r>
        <w:r w:rsidR="003404FB">
          <w:rPr>
            <w:noProof/>
            <w:webHidden/>
          </w:rPr>
          <w:fldChar w:fldCharType="end"/>
        </w:r>
      </w:hyperlink>
    </w:p>
    <w:p w14:paraId="6C2F157F" w14:textId="77777777" w:rsidR="002E1157" w:rsidRDefault="00AB0115" w:rsidP="002E1157">
      <w:pPr>
        <w:pStyle w:val="TOC2"/>
        <w:tabs>
          <w:tab w:val="right" w:leader="dot" w:pos="9627"/>
        </w:tabs>
        <w:ind w:left="420"/>
        <w:rPr>
          <w:rFonts w:asciiTheme="minorHAnsi" w:eastAsiaTheme="minorEastAsia" w:hAnsiTheme="minorHAnsi" w:cstheme="minorBidi"/>
          <w:noProof/>
          <w:sz w:val="21"/>
          <w:szCs w:val="22"/>
        </w:rPr>
      </w:pPr>
      <w:hyperlink w:anchor="_Toc68012914" w:history="1">
        <w:r w:rsidR="002E1157" w:rsidRPr="000A55A6">
          <w:rPr>
            <w:rStyle w:val="aff2"/>
            <w:noProof/>
          </w:rPr>
          <w:t>2.3</w:t>
        </w:r>
        <w:r w:rsidR="002E1157" w:rsidRPr="000A55A6">
          <w:rPr>
            <w:rStyle w:val="aff2"/>
            <w:rFonts w:ascii="宋体" w:hAnsi="宋体" w:hint="eastAsia"/>
            <w:noProof/>
          </w:rPr>
          <w:t>下部结构检查结果</w:t>
        </w:r>
        <w:r w:rsidR="002E1157">
          <w:rPr>
            <w:noProof/>
            <w:webHidden/>
          </w:rPr>
          <w:tab/>
        </w:r>
        <w:r w:rsidR="003404FB">
          <w:rPr>
            <w:noProof/>
            <w:webHidden/>
          </w:rPr>
          <w:fldChar w:fldCharType="begin"/>
        </w:r>
        <w:r w:rsidR="002E1157">
          <w:rPr>
            <w:noProof/>
            <w:webHidden/>
          </w:rPr>
          <w:instrText xml:space="preserve"> PAGEREF _Toc68012914 \h </w:instrText>
        </w:r>
        <w:r w:rsidR="003404FB">
          <w:rPr>
            <w:noProof/>
            <w:webHidden/>
          </w:rPr>
        </w:r>
        <w:r w:rsidR="003404FB">
          <w:rPr>
            <w:noProof/>
            <w:webHidden/>
          </w:rPr>
          <w:fldChar w:fldCharType="separate"/>
        </w:r>
        <w:r w:rsidR="0010629C">
          <w:rPr>
            <w:noProof/>
            <w:webHidden/>
          </w:rPr>
          <w:t>26</w:t>
        </w:r>
        <w:r w:rsidR="003404FB">
          <w:rPr>
            <w:noProof/>
            <w:webHidden/>
          </w:rPr>
          <w:fldChar w:fldCharType="end"/>
        </w:r>
      </w:hyperlink>
    </w:p>
    <w:p w14:paraId="6558AD15"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15" w:history="1">
        <w:r w:rsidR="002E1157" w:rsidRPr="000A55A6">
          <w:rPr>
            <w:rStyle w:val="aff2"/>
            <w:noProof/>
          </w:rPr>
          <w:t>2.3.1</w:t>
        </w:r>
        <w:r w:rsidR="002E1157" w:rsidRPr="000A55A6">
          <w:rPr>
            <w:rStyle w:val="aff2"/>
            <w:rFonts w:hint="eastAsia"/>
            <w:noProof/>
          </w:rPr>
          <w:t>桥墩（台）</w:t>
        </w:r>
        <w:r w:rsidR="002E1157">
          <w:rPr>
            <w:noProof/>
            <w:webHidden/>
          </w:rPr>
          <w:tab/>
        </w:r>
        <w:r w:rsidR="003404FB">
          <w:rPr>
            <w:noProof/>
            <w:webHidden/>
          </w:rPr>
          <w:fldChar w:fldCharType="begin"/>
        </w:r>
        <w:r w:rsidR="002E1157">
          <w:rPr>
            <w:noProof/>
            <w:webHidden/>
          </w:rPr>
          <w:instrText xml:space="preserve"> PAGEREF _Toc68012915 \h </w:instrText>
        </w:r>
        <w:r w:rsidR="003404FB">
          <w:rPr>
            <w:noProof/>
            <w:webHidden/>
          </w:rPr>
        </w:r>
        <w:r w:rsidR="003404FB">
          <w:rPr>
            <w:noProof/>
            <w:webHidden/>
          </w:rPr>
          <w:fldChar w:fldCharType="separate"/>
        </w:r>
        <w:r w:rsidR="0010629C">
          <w:rPr>
            <w:noProof/>
            <w:webHidden/>
          </w:rPr>
          <w:t>26</w:t>
        </w:r>
        <w:r w:rsidR="003404FB">
          <w:rPr>
            <w:noProof/>
            <w:webHidden/>
          </w:rPr>
          <w:fldChar w:fldCharType="end"/>
        </w:r>
      </w:hyperlink>
    </w:p>
    <w:p w14:paraId="15F4F9E4"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16" w:history="1">
        <w:r w:rsidR="002E1157" w:rsidRPr="000A55A6">
          <w:rPr>
            <w:rStyle w:val="aff2"/>
            <w:noProof/>
          </w:rPr>
          <w:t>2.3.2</w:t>
        </w:r>
        <w:r w:rsidR="002E1157" w:rsidRPr="000A55A6">
          <w:rPr>
            <w:rStyle w:val="aff2"/>
            <w:rFonts w:hint="eastAsia"/>
            <w:noProof/>
          </w:rPr>
          <w:t>支座</w:t>
        </w:r>
        <w:r w:rsidR="002E1157">
          <w:rPr>
            <w:noProof/>
            <w:webHidden/>
          </w:rPr>
          <w:tab/>
        </w:r>
        <w:r w:rsidR="003404FB">
          <w:rPr>
            <w:noProof/>
            <w:webHidden/>
          </w:rPr>
          <w:fldChar w:fldCharType="begin"/>
        </w:r>
        <w:r w:rsidR="002E1157">
          <w:rPr>
            <w:noProof/>
            <w:webHidden/>
          </w:rPr>
          <w:instrText xml:space="preserve"> PAGEREF _Toc68012916 \h </w:instrText>
        </w:r>
        <w:r w:rsidR="003404FB">
          <w:rPr>
            <w:noProof/>
            <w:webHidden/>
          </w:rPr>
        </w:r>
        <w:r w:rsidR="003404FB">
          <w:rPr>
            <w:noProof/>
            <w:webHidden/>
          </w:rPr>
          <w:fldChar w:fldCharType="separate"/>
        </w:r>
        <w:r w:rsidR="0010629C">
          <w:rPr>
            <w:noProof/>
            <w:webHidden/>
          </w:rPr>
          <w:t>28</w:t>
        </w:r>
        <w:r w:rsidR="003404FB">
          <w:rPr>
            <w:noProof/>
            <w:webHidden/>
          </w:rPr>
          <w:fldChar w:fldCharType="end"/>
        </w:r>
      </w:hyperlink>
    </w:p>
    <w:p w14:paraId="72234B95"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17" w:history="1">
        <w:r w:rsidR="002E1157" w:rsidRPr="000A55A6">
          <w:rPr>
            <w:rStyle w:val="aff2"/>
            <w:noProof/>
          </w:rPr>
          <w:t>2.3.3</w:t>
        </w:r>
        <w:r w:rsidR="002E1157" w:rsidRPr="000A55A6">
          <w:rPr>
            <w:rStyle w:val="aff2"/>
            <w:rFonts w:hint="eastAsia"/>
            <w:noProof/>
          </w:rPr>
          <w:t>锥坡</w:t>
        </w:r>
        <w:r w:rsidR="002E1157">
          <w:rPr>
            <w:noProof/>
            <w:webHidden/>
          </w:rPr>
          <w:tab/>
        </w:r>
        <w:r w:rsidR="003404FB">
          <w:rPr>
            <w:noProof/>
            <w:webHidden/>
          </w:rPr>
          <w:fldChar w:fldCharType="begin"/>
        </w:r>
        <w:r w:rsidR="002E1157">
          <w:rPr>
            <w:noProof/>
            <w:webHidden/>
          </w:rPr>
          <w:instrText xml:space="preserve"> PAGEREF _Toc68012917 \h </w:instrText>
        </w:r>
        <w:r w:rsidR="003404FB">
          <w:rPr>
            <w:noProof/>
            <w:webHidden/>
          </w:rPr>
        </w:r>
        <w:r w:rsidR="003404FB">
          <w:rPr>
            <w:noProof/>
            <w:webHidden/>
          </w:rPr>
          <w:fldChar w:fldCharType="separate"/>
        </w:r>
        <w:r w:rsidR="0010629C">
          <w:rPr>
            <w:noProof/>
            <w:webHidden/>
          </w:rPr>
          <w:t>30</w:t>
        </w:r>
        <w:r w:rsidR="003404FB">
          <w:rPr>
            <w:noProof/>
            <w:webHidden/>
          </w:rPr>
          <w:fldChar w:fldCharType="end"/>
        </w:r>
      </w:hyperlink>
    </w:p>
    <w:p w14:paraId="4F179654"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18" w:history="1">
        <w:r w:rsidR="002E1157" w:rsidRPr="000A55A6">
          <w:rPr>
            <w:rStyle w:val="aff2"/>
            <w:noProof/>
          </w:rPr>
          <w:t>2.3.4</w:t>
        </w:r>
        <w:r w:rsidR="002E1157" w:rsidRPr="000A55A6">
          <w:rPr>
            <w:rStyle w:val="aff2"/>
            <w:rFonts w:hint="eastAsia"/>
            <w:noProof/>
          </w:rPr>
          <w:t>基础</w:t>
        </w:r>
        <w:r w:rsidR="002E1157">
          <w:rPr>
            <w:noProof/>
            <w:webHidden/>
          </w:rPr>
          <w:tab/>
        </w:r>
        <w:r w:rsidR="003404FB">
          <w:rPr>
            <w:noProof/>
            <w:webHidden/>
          </w:rPr>
          <w:fldChar w:fldCharType="begin"/>
        </w:r>
        <w:r w:rsidR="002E1157">
          <w:rPr>
            <w:noProof/>
            <w:webHidden/>
          </w:rPr>
          <w:instrText xml:space="preserve"> PAGEREF _Toc68012918 \h </w:instrText>
        </w:r>
        <w:r w:rsidR="003404FB">
          <w:rPr>
            <w:noProof/>
            <w:webHidden/>
          </w:rPr>
        </w:r>
        <w:r w:rsidR="003404FB">
          <w:rPr>
            <w:noProof/>
            <w:webHidden/>
          </w:rPr>
          <w:fldChar w:fldCharType="separate"/>
        </w:r>
        <w:r w:rsidR="0010629C">
          <w:rPr>
            <w:noProof/>
            <w:webHidden/>
          </w:rPr>
          <w:t>30</w:t>
        </w:r>
        <w:r w:rsidR="003404FB">
          <w:rPr>
            <w:noProof/>
            <w:webHidden/>
          </w:rPr>
          <w:fldChar w:fldCharType="end"/>
        </w:r>
      </w:hyperlink>
    </w:p>
    <w:p w14:paraId="56EEF074" w14:textId="77777777" w:rsidR="002E1157" w:rsidRDefault="00AB0115" w:rsidP="002E1157">
      <w:pPr>
        <w:pStyle w:val="TOC2"/>
        <w:tabs>
          <w:tab w:val="right" w:leader="dot" w:pos="9627"/>
        </w:tabs>
        <w:ind w:left="420"/>
        <w:rPr>
          <w:rFonts w:asciiTheme="minorHAnsi" w:eastAsiaTheme="minorEastAsia" w:hAnsiTheme="minorHAnsi" w:cstheme="minorBidi"/>
          <w:noProof/>
          <w:sz w:val="21"/>
          <w:szCs w:val="22"/>
        </w:rPr>
      </w:pPr>
      <w:hyperlink w:anchor="_Toc68012919" w:history="1">
        <w:r w:rsidR="002E1157" w:rsidRPr="000A55A6">
          <w:rPr>
            <w:rStyle w:val="aff2"/>
            <w:noProof/>
          </w:rPr>
          <w:t xml:space="preserve">2.4 </w:t>
        </w:r>
        <w:r w:rsidR="002E1157" w:rsidRPr="000A55A6">
          <w:rPr>
            <w:rStyle w:val="aff2"/>
            <w:rFonts w:ascii="宋体" w:hAnsi="宋体" w:hint="eastAsia"/>
            <w:noProof/>
          </w:rPr>
          <w:t>桥梁技术状况评估</w:t>
        </w:r>
        <w:r w:rsidR="002E1157">
          <w:rPr>
            <w:noProof/>
            <w:webHidden/>
          </w:rPr>
          <w:tab/>
        </w:r>
        <w:r w:rsidR="003404FB">
          <w:rPr>
            <w:noProof/>
            <w:webHidden/>
          </w:rPr>
          <w:fldChar w:fldCharType="begin"/>
        </w:r>
        <w:r w:rsidR="002E1157">
          <w:rPr>
            <w:noProof/>
            <w:webHidden/>
          </w:rPr>
          <w:instrText xml:space="preserve"> PAGEREF _Toc68012919 \h </w:instrText>
        </w:r>
        <w:r w:rsidR="003404FB">
          <w:rPr>
            <w:noProof/>
            <w:webHidden/>
          </w:rPr>
        </w:r>
        <w:r w:rsidR="003404FB">
          <w:rPr>
            <w:noProof/>
            <w:webHidden/>
          </w:rPr>
          <w:fldChar w:fldCharType="separate"/>
        </w:r>
        <w:r w:rsidR="0010629C">
          <w:rPr>
            <w:noProof/>
            <w:webHidden/>
          </w:rPr>
          <w:t>30</w:t>
        </w:r>
        <w:r w:rsidR="003404FB">
          <w:rPr>
            <w:noProof/>
            <w:webHidden/>
          </w:rPr>
          <w:fldChar w:fldCharType="end"/>
        </w:r>
      </w:hyperlink>
    </w:p>
    <w:p w14:paraId="278B671C"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20" w:history="1">
        <w:r w:rsidR="002E1157" w:rsidRPr="000A55A6">
          <w:rPr>
            <w:rStyle w:val="aff2"/>
            <w:noProof/>
          </w:rPr>
          <w:t>2.4.1</w:t>
        </w:r>
        <w:r w:rsidR="002E1157" w:rsidRPr="000A55A6">
          <w:rPr>
            <w:rStyle w:val="aff2"/>
            <w:rFonts w:hint="eastAsia"/>
            <w:noProof/>
          </w:rPr>
          <w:t>桥面系技术状况指数</w:t>
        </w:r>
        <w:r w:rsidR="002E1157" w:rsidRPr="000A55A6">
          <w:rPr>
            <w:rStyle w:val="aff2"/>
            <w:noProof/>
          </w:rPr>
          <w:t>BCI</w:t>
        </w:r>
        <w:r w:rsidR="002E1157" w:rsidRPr="000A55A6">
          <w:rPr>
            <w:rStyle w:val="aff2"/>
            <w:noProof/>
            <w:vertAlign w:val="subscript"/>
          </w:rPr>
          <w:t>m</w:t>
        </w:r>
        <w:r w:rsidR="002E1157">
          <w:rPr>
            <w:noProof/>
            <w:webHidden/>
          </w:rPr>
          <w:tab/>
        </w:r>
        <w:r w:rsidR="003404FB">
          <w:rPr>
            <w:noProof/>
            <w:webHidden/>
          </w:rPr>
          <w:fldChar w:fldCharType="begin"/>
        </w:r>
        <w:r w:rsidR="002E1157">
          <w:rPr>
            <w:noProof/>
            <w:webHidden/>
          </w:rPr>
          <w:instrText xml:space="preserve"> PAGEREF _Toc68012920 \h </w:instrText>
        </w:r>
        <w:r w:rsidR="003404FB">
          <w:rPr>
            <w:noProof/>
            <w:webHidden/>
          </w:rPr>
        </w:r>
        <w:r w:rsidR="003404FB">
          <w:rPr>
            <w:noProof/>
            <w:webHidden/>
          </w:rPr>
          <w:fldChar w:fldCharType="separate"/>
        </w:r>
        <w:r w:rsidR="0010629C">
          <w:rPr>
            <w:noProof/>
            <w:webHidden/>
          </w:rPr>
          <w:t>31</w:t>
        </w:r>
        <w:r w:rsidR="003404FB">
          <w:rPr>
            <w:noProof/>
            <w:webHidden/>
          </w:rPr>
          <w:fldChar w:fldCharType="end"/>
        </w:r>
      </w:hyperlink>
    </w:p>
    <w:p w14:paraId="29FF7643"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21" w:history="1">
        <w:r w:rsidR="002E1157" w:rsidRPr="000A55A6">
          <w:rPr>
            <w:rStyle w:val="aff2"/>
            <w:noProof/>
          </w:rPr>
          <w:t>2.4.2</w:t>
        </w:r>
        <w:r w:rsidR="002E1157" w:rsidRPr="000A55A6">
          <w:rPr>
            <w:rStyle w:val="aff2"/>
            <w:rFonts w:hint="eastAsia"/>
            <w:noProof/>
          </w:rPr>
          <w:t>桥梁上部结构技术状况指数</w:t>
        </w:r>
        <w:r w:rsidR="002E1157" w:rsidRPr="000A55A6">
          <w:rPr>
            <w:rStyle w:val="aff2"/>
            <w:noProof/>
          </w:rPr>
          <w:t>BCI</w:t>
        </w:r>
        <w:r w:rsidR="002E1157" w:rsidRPr="000A55A6">
          <w:rPr>
            <w:rStyle w:val="aff2"/>
            <w:noProof/>
            <w:vertAlign w:val="subscript"/>
          </w:rPr>
          <w:t>s</w:t>
        </w:r>
        <w:r w:rsidR="002E1157">
          <w:rPr>
            <w:noProof/>
            <w:webHidden/>
          </w:rPr>
          <w:tab/>
        </w:r>
        <w:r w:rsidR="003404FB">
          <w:rPr>
            <w:noProof/>
            <w:webHidden/>
          </w:rPr>
          <w:fldChar w:fldCharType="begin"/>
        </w:r>
        <w:r w:rsidR="002E1157">
          <w:rPr>
            <w:noProof/>
            <w:webHidden/>
          </w:rPr>
          <w:instrText xml:space="preserve"> PAGEREF _Toc68012921 \h </w:instrText>
        </w:r>
        <w:r w:rsidR="003404FB">
          <w:rPr>
            <w:noProof/>
            <w:webHidden/>
          </w:rPr>
        </w:r>
        <w:r w:rsidR="003404FB">
          <w:rPr>
            <w:noProof/>
            <w:webHidden/>
          </w:rPr>
          <w:fldChar w:fldCharType="separate"/>
        </w:r>
        <w:r w:rsidR="0010629C">
          <w:rPr>
            <w:noProof/>
            <w:webHidden/>
          </w:rPr>
          <w:t>32</w:t>
        </w:r>
        <w:r w:rsidR="003404FB">
          <w:rPr>
            <w:noProof/>
            <w:webHidden/>
          </w:rPr>
          <w:fldChar w:fldCharType="end"/>
        </w:r>
      </w:hyperlink>
    </w:p>
    <w:p w14:paraId="4868C10E"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22" w:history="1">
        <w:r w:rsidR="002E1157" w:rsidRPr="000A55A6">
          <w:rPr>
            <w:rStyle w:val="aff2"/>
            <w:noProof/>
          </w:rPr>
          <w:t>2.4.3</w:t>
        </w:r>
        <w:r w:rsidR="002E1157" w:rsidRPr="000A55A6">
          <w:rPr>
            <w:rStyle w:val="aff2"/>
            <w:rFonts w:hint="eastAsia"/>
            <w:noProof/>
          </w:rPr>
          <w:t>桥梁下部结构技术状况指数</w:t>
        </w:r>
        <w:r w:rsidR="002E1157" w:rsidRPr="000A55A6">
          <w:rPr>
            <w:rStyle w:val="aff2"/>
            <w:noProof/>
          </w:rPr>
          <w:t>BCI</w:t>
        </w:r>
        <w:r w:rsidR="002E1157" w:rsidRPr="000A55A6">
          <w:rPr>
            <w:rStyle w:val="aff2"/>
            <w:noProof/>
            <w:vertAlign w:val="subscript"/>
          </w:rPr>
          <w:t>x</w:t>
        </w:r>
        <w:r w:rsidR="002E1157">
          <w:rPr>
            <w:noProof/>
            <w:webHidden/>
          </w:rPr>
          <w:tab/>
        </w:r>
        <w:r w:rsidR="003404FB">
          <w:rPr>
            <w:noProof/>
            <w:webHidden/>
          </w:rPr>
          <w:fldChar w:fldCharType="begin"/>
        </w:r>
        <w:r w:rsidR="002E1157">
          <w:rPr>
            <w:noProof/>
            <w:webHidden/>
          </w:rPr>
          <w:instrText xml:space="preserve"> PAGEREF _Toc68012922 \h </w:instrText>
        </w:r>
        <w:r w:rsidR="003404FB">
          <w:rPr>
            <w:noProof/>
            <w:webHidden/>
          </w:rPr>
        </w:r>
        <w:r w:rsidR="003404FB">
          <w:rPr>
            <w:noProof/>
            <w:webHidden/>
          </w:rPr>
          <w:fldChar w:fldCharType="separate"/>
        </w:r>
        <w:r w:rsidR="0010629C">
          <w:rPr>
            <w:noProof/>
            <w:webHidden/>
          </w:rPr>
          <w:t>33</w:t>
        </w:r>
        <w:r w:rsidR="003404FB">
          <w:rPr>
            <w:noProof/>
            <w:webHidden/>
          </w:rPr>
          <w:fldChar w:fldCharType="end"/>
        </w:r>
      </w:hyperlink>
    </w:p>
    <w:p w14:paraId="75C31252" w14:textId="77777777" w:rsidR="002E1157" w:rsidRDefault="00AB0115" w:rsidP="002E1157">
      <w:pPr>
        <w:pStyle w:val="TOC3"/>
        <w:tabs>
          <w:tab w:val="right" w:leader="dot" w:pos="9627"/>
        </w:tabs>
        <w:ind w:left="840"/>
        <w:rPr>
          <w:rFonts w:asciiTheme="minorHAnsi" w:eastAsiaTheme="minorEastAsia" w:hAnsiTheme="minorHAnsi" w:cstheme="minorBidi"/>
          <w:noProof/>
          <w:sz w:val="21"/>
          <w:szCs w:val="22"/>
        </w:rPr>
      </w:pPr>
      <w:hyperlink w:anchor="_Toc68012923" w:history="1">
        <w:r w:rsidR="002E1157" w:rsidRPr="000A55A6">
          <w:rPr>
            <w:rStyle w:val="aff2"/>
            <w:noProof/>
          </w:rPr>
          <w:t>2.4.4</w:t>
        </w:r>
        <w:r w:rsidR="002E1157" w:rsidRPr="000A55A6">
          <w:rPr>
            <w:rStyle w:val="aff2"/>
            <w:rFonts w:hint="eastAsia"/>
            <w:noProof/>
          </w:rPr>
          <w:t>整个桥梁技术状况指数</w:t>
        </w:r>
        <w:r w:rsidR="002E1157" w:rsidRPr="000A55A6">
          <w:rPr>
            <w:rStyle w:val="aff2"/>
            <w:noProof/>
          </w:rPr>
          <w:t>BCI</w:t>
        </w:r>
        <w:r w:rsidR="002E1157">
          <w:rPr>
            <w:noProof/>
            <w:webHidden/>
          </w:rPr>
          <w:tab/>
        </w:r>
        <w:r w:rsidR="003404FB">
          <w:rPr>
            <w:noProof/>
            <w:webHidden/>
          </w:rPr>
          <w:fldChar w:fldCharType="begin"/>
        </w:r>
        <w:r w:rsidR="002E1157">
          <w:rPr>
            <w:noProof/>
            <w:webHidden/>
          </w:rPr>
          <w:instrText xml:space="preserve"> PAGEREF _Toc68012923 \h </w:instrText>
        </w:r>
        <w:r w:rsidR="003404FB">
          <w:rPr>
            <w:noProof/>
            <w:webHidden/>
          </w:rPr>
        </w:r>
        <w:r w:rsidR="003404FB">
          <w:rPr>
            <w:noProof/>
            <w:webHidden/>
          </w:rPr>
          <w:fldChar w:fldCharType="separate"/>
        </w:r>
        <w:r w:rsidR="0010629C">
          <w:rPr>
            <w:noProof/>
            <w:webHidden/>
          </w:rPr>
          <w:t>34</w:t>
        </w:r>
        <w:r w:rsidR="003404FB">
          <w:rPr>
            <w:noProof/>
            <w:webHidden/>
          </w:rPr>
          <w:fldChar w:fldCharType="end"/>
        </w:r>
      </w:hyperlink>
    </w:p>
    <w:p w14:paraId="57A2C4A1" w14:textId="77777777" w:rsidR="000F4E1A" w:rsidRDefault="003404FB">
      <w:pPr>
        <w:rPr>
          <w:color w:val="FF0000"/>
        </w:rPr>
        <w:sectPr w:rsidR="000F4E1A">
          <w:type w:val="continuous"/>
          <w:pgSz w:w="11906" w:h="16838"/>
          <w:pgMar w:top="1134" w:right="851" w:bottom="1134" w:left="851" w:header="851" w:footer="992" w:gutter="567"/>
          <w:cols w:space="425"/>
          <w:docGrid w:type="lines" w:linePitch="312"/>
        </w:sectPr>
      </w:pPr>
      <w:r>
        <w:fldChar w:fldCharType="end"/>
      </w:r>
    </w:p>
    <w:p w14:paraId="1A5E439C" w14:textId="77777777" w:rsidR="000F4E1A" w:rsidRDefault="000F4E1A">
      <w:pPr>
        <w:spacing w:line="20" w:lineRule="exact"/>
        <w:rPr>
          <w:color w:val="FF0000"/>
        </w:rPr>
      </w:pPr>
    </w:p>
    <w:p w14:paraId="2D547976" w14:textId="77777777" w:rsidR="000F4E1A" w:rsidRDefault="000F4E1A">
      <w:pPr>
        <w:spacing w:line="20" w:lineRule="exact"/>
      </w:pPr>
    </w:p>
    <w:p w14:paraId="1CC469C7" w14:textId="77777777" w:rsidR="000F4E1A" w:rsidRDefault="000F4E1A">
      <w:pPr>
        <w:spacing w:line="20" w:lineRule="exact"/>
      </w:pPr>
    </w:p>
    <w:p w14:paraId="361ABCD4" w14:textId="77777777" w:rsidR="000F4E1A" w:rsidRDefault="000F4E1A">
      <w:pPr>
        <w:spacing w:line="20" w:lineRule="exact"/>
        <w:sectPr w:rsidR="000F4E1A">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AB0115" w14:paraId="489FB5D6" w14:textId="77777777">
        <w:trPr>
          <w:gridAfter w:val="1"/>
          <w:wAfter w:w="62" w:type="dxa"/>
          <w:trHeight w:hRule="exact" w:val="510"/>
          <w:jc w:val="center"/>
        </w:trPr>
        <w:tc>
          <w:tcPr>
            <w:tcW w:w="1200" w:type="dxa"/>
            <w:vAlign w:val="center"/>
          </w:tcPr>
          <w:p w14:paraId="3ACADA12" w14:textId="77777777" w:rsidR="00AB0115" w:rsidRDefault="009A6148" w:rsidP="00AB0115">
            <w:pPr>
              <w:spacing w:beforeLines="30" w:before="93" w:line="240" w:lineRule="atLeast"/>
              <w:jc w:val="center"/>
              <w:rPr>
                <w:bCs/>
                <w:sz w:val="24"/>
              </w:rPr>
            </w:pPr>
            <w:r>
              <w:rPr>
                <w:rFonts w:hAnsi="宋体"/>
                <w:sz w:val="24"/>
              </w:rPr>
              <w:lastRenderedPageBreak/>
              <w:pict w14:anchorId="0B656941">
                <v:shape id="_x0000_s1032" type="#_x0000_t202" alt="" style="position:absolute;left:0;text-align:left;margin-left:45.6pt;margin-top:-29.95pt;width:131.85pt;height:26.75pt;z-index:251778048;mso-wrap-style:square;mso-wrap-edited:f;mso-width-percent:0;mso-height-percent:0;mso-width-percent:0;mso-height-percent:0;v-text-anchor:top" filled="f" strokecolor="blue">
                  <v:textbox>
                    <w:txbxContent>
                      <w:p w14:paraId="2BE0CE5E" w14:textId="77777777" w:rsidR="00AB0115" w:rsidRDefault="00AB0115">
                        <w:pPr>
                          <w:autoSpaceDE w:val="0"/>
                          <w:autoSpaceDN w:val="0"/>
                          <w:adjustRightInd w:val="0"/>
                          <w:jc w:val="left"/>
                          <w:rPr>
                            <w:szCs w:val="21"/>
                          </w:rPr>
                        </w:pPr>
                        <w:r>
                          <w:rPr>
                            <w:rFonts w:hint="eastAsia"/>
                            <w:szCs w:val="21"/>
                          </w:rPr>
                          <w:t>样品编号</w:t>
                        </w:r>
                      </w:p>
                      <w:p w14:paraId="6A59B068" w14:textId="77777777" w:rsidR="00AB0115" w:rsidRDefault="00AB0115">
                        <w:pPr>
                          <w:rPr>
                            <w:szCs w:val="21"/>
                          </w:rPr>
                        </w:pPr>
                      </w:p>
                    </w:txbxContent>
                  </v:textbox>
                </v:shape>
              </w:pict>
            </w:r>
            <w:r w:rsidR="00AB0115">
              <w:rPr>
                <w:rFonts w:hAnsi="宋体"/>
                <w:bCs/>
                <w:sz w:val="24"/>
              </w:rPr>
              <w:t>工程名称</w:t>
            </w:r>
          </w:p>
        </w:tc>
        <w:tc>
          <w:tcPr>
            <w:tcW w:w="3686" w:type="dxa"/>
            <w:gridSpan w:val="3"/>
            <w:vAlign w:val="bottom"/>
          </w:tcPr>
          <w:p w14:paraId="131CC234" w14:textId="08816457" w:rsidR="00AB0115" w:rsidRDefault="00AB0115" w:rsidP="00AB0115">
            <w:pPr>
              <w:spacing w:afterLines="30" w:after="93" w:line="240" w:lineRule="atLeast"/>
              <w:jc w:val="center"/>
              <w:rPr>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59" w:type="dxa"/>
            <w:gridSpan w:val="3"/>
            <w:vAlign w:val="center"/>
          </w:tcPr>
          <w:p w14:paraId="5152FA50" w14:textId="77777777" w:rsidR="00AB0115" w:rsidRDefault="00AB0115" w:rsidP="00AB0115">
            <w:pPr>
              <w:spacing w:line="240" w:lineRule="atLeast"/>
              <w:jc w:val="center"/>
              <w:rPr>
                <w:bCs/>
                <w:sz w:val="24"/>
              </w:rPr>
            </w:pPr>
            <w:r>
              <w:rPr>
                <w:rFonts w:hAnsi="宋体"/>
                <w:bCs/>
                <w:sz w:val="24"/>
              </w:rPr>
              <w:t>工程地点</w:t>
            </w:r>
          </w:p>
        </w:tc>
        <w:tc>
          <w:tcPr>
            <w:tcW w:w="3206" w:type="dxa"/>
            <w:gridSpan w:val="3"/>
            <w:vAlign w:val="center"/>
          </w:tcPr>
          <w:p w14:paraId="7759BC74" w14:textId="7AE1FE3E" w:rsidR="00AB0115" w:rsidRDefault="00AB0115" w:rsidP="00AB0115">
            <w:pPr>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AB0115" w14:paraId="039BF67E" w14:textId="77777777">
        <w:trPr>
          <w:gridAfter w:val="1"/>
          <w:wAfter w:w="62" w:type="dxa"/>
          <w:trHeight w:hRule="exact" w:val="510"/>
          <w:jc w:val="center"/>
        </w:trPr>
        <w:tc>
          <w:tcPr>
            <w:tcW w:w="1200" w:type="dxa"/>
            <w:vAlign w:val="center"/>
          </w:tcPr>
          <w:p w14:paraId="320FAAC9" w14:textId="77777777" w:rsidR="00AB0115" w:rsidRDefault="00AB0115" w:rsidP="00AB0115">
            <w:pPr>
              <w:spacing w:line="240" w:lineRule="atLeast"/>
              <w:jc w:val="center"/>
              <w:rPr>
                <w:bCs/>
                <w:sz w:val="24"/>
              </w:rPr>
            </w:pPr>
            <w:r>
              <w:rPr>
                <w:rFonts w:hAnsi="宋体"/>
                <w:bCs/>
                <w:sz w:val="24"/>
              </w:rPr>
              <w:t>委托单位</w:t>
            </w:r>
          </w:p>
        </w:tc>
        <w:tc>
          <w:tcPr>
            <w:tcW w:w="3686" w:type="dxa"/>
            <w:gridSpan w:val="3"/>
            <w:vAlign w:val="center"/>
          </w:tcPr>
          <w:p w14:paraId="1E17A4E8" w14:textId="4C9CD949" w:rsidR="00AB0115" w:rsidRDefault="00AB0115" w:rsidP="00AB0115">
            <w:pPr>
              <w:spacing w:line="240" w:lineRule="atLeast"/>
              <w:jc w:val="center"/>
              <w:rPr>
                <w:rFonts w:hAnsi="宋体"/>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59" w:type="dxa"/>
            <w:gridSpan w:val="3"/>
            <w:vAlign w:val="center"/>
          </w:tcPr>
          <w:p w14:paraId="0C1E217D" w14:textId="77777777" w:rsidR="00AB0115" w:rsidRDefault="00AB0115" w:rsidP="00AB0115">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7AF77DA4" w14:textId="375BA0E0" w:rsidR="00AB0115" w:rsidRDefault="00AB0115" w:rsidP="00AB0115">
            <w:pPr>
              <w:spacing w:line="240" w:lineRule="atLeast"/>
              <w:jc w:val="center"/>
              <w:rPr>
                <w:rFonts w:hAnsi="宋体"/>
                <w:bCs/>
                <w:sz w:val="24"/>
              </w:rPr>
            </w:pPr>
            <w:r w:rsidRPr="00EC3F4F">
              <w:rPr>
                <w:rFonts w:ascii="宋体" w:hAnsi="宋体" w:hint="eastAsia"/>
                <w:color w:val="0000FF"/>
                <w:sz w:val="24"/>
              </w:rPr>
              <w:t>{{</w:t>
            </w:r>
            <w:proofErr w:type="spellStart"/>
            <w:r w:rsidRPr="00EC3F4F">
              <w:rPr>
                <w:rFonts w:ascii="宋体" w:hAnsi="宋体" w:hint="eastAsia"/>
                <w:color w:val="0000FF"/>
                <w:sz w:val="24"/>
              </w:rPr>
              <w:t>N_</w:t>
            </w:r>
            <w:r w:rsidRPr="00EC3F4F">
              <w:rPr>
                <w:rFonts w:ascii="宋体" w:hAnsi="宋体"/>
                <w:color w:val="0000FF"/>
                <w:sz w:val="24"/>
              </w:rPr>
              <w:t>KanTan</w:t>
            </w:r>
            <w:r w:rsidRPr="00EC3F4F">
              <w:rPr>
                <w:rFonts w:ascii="宋体" w:hAnsi="宋体" w:hint="eastAsia"/>
                <w:color w:val="0000FF"/>
                <w:sz w:val="24"/>
              </w:rPr>
              <w:t>DanWei</w:t>
            </w:r>
            <w:proofErr w:type="spellEnd"/>
            <w:r w:rsidRPr="00EC3F4F">
              <w:rPr>
                <w:rFonts w:ascii="宋体" w:hAnsi="宋体" w:hint="eastAsia"/>
                <w:color w:val="0000FF"/>
                <w:sz w:val="24"/>
              </w:rPr>
              <w:t>}}</w:t>
            </w:r>
          </w:p>
        </w:tc>
      </w:tr>
      <w:tr w:rsidR="00AB0115" w14:paraId="1F6ABD64" w14:textId="77777777">
        <w:trPr>
          <w:gridAfter w:val="1"/>
          <w:wAfter w:w="62" w:type="dxa"/>
          <w:trHeight w:hRule="exact" w:val="510"/>
          <w:jc w:val="center"/>
        </w:trPr>
        <w:tc>
          <w:tcPr>
            <w:tcW w:w="1200" w:type="dxa"/>
            <w:vAlign w:val="center"/>
          </w:tcPr>
          <w:p w14:paraId="114BE145" w14:textId="77777777" w:rsidR="00AB0115" w:rsidRDefault="00AB0115" w:rsidP="00AB0115">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270DCEF6" w14:textId="3798E61B" w:rsidR="00AB0115" w:rsidRDefault="00AB0115" w:rsidP="00AB0115">
            <w:pPr>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59" w:type="dxa"/>
            <w:gridSpan w:val="3"/>
            <w:vAlign w:val="center"/>
          </w:tcPr>
          <w:p w14:paraId="57C9845D" w14:textId="77777777" w:rsidR="00AB0115" w:rsidRDefault="00AB0115" w:rsidP="00AB0115">
            <w:pPr>
              <w:spacing w:line="240" w:lineRule="atLeast"/>
              <w:jc w:val="center"/>
              <w:rPr>
                <w:bCs/>
                <w:sz w:val="24"/>
              </w:rPr>
            </w:pPr>
            <w:r>
              <w:rPr>
                <w:rFonts w:hAnsi="宋体"/>
                <w:bCs/>
                <w:sz w:val="24"/>
              </w:rPr>
              <w:t>委托日期</w:t>
            </w:r>
          </w:p>
        </w:tc>
        <w:tc>
          <w:tcPr>
            <w:tcW w:w="3206" w:type="dxa"/>
            <w:gridSpan w:val="3"/>
            <w:vAlign w:val="center"/>
          </w:tcPr>
          <w:p w14:paraId="68E7CB2F" w14:textId="77777777" w:rsidR="00AB0115" w:rsidRDefault="00AB0115" w:rsidP="00AB0115">
            <w:pPr>
              <w:spacing w:line="240" w:lineRule="atLeast"/>
              <w:jc w:val="center"/>
              <w:rPr>
                <w:bCs/>
                <w:sz w:val="24"/>
              </w:rPr>
            </w:pPr>
            <w:r>
              <w:rPr>
                <w:rFonts w:hint="eastAsia"/>
                <w:bCs/>
                <w:sz w:val="24"/>
              </w:rPr>
              <w:t>2021.3.1</w:t>
            </w:r>
          </w:p>
        </w:tc>
      </w:tr>
      <w:tr w:rsidR="00AB0115" w14:paraId="3E5268D4" w14:textId="77777777">
        <w:trPr>
          <w:gridAfter w:val="1"/>
          <w:wAfter w:w="62" w:type="dxa"/>
          <w:trHeight w:hRule="exact" w:val="646"/>
          <w:jc w:val="center"/>
        </w:trPr>
        <w:tc>
          <w:tcPr>
            <w:tcW w:w="1200" w:type="dxa"/>
            <w:vAlign w:val="center"/>
          </w:tcPr>
          <w:p w14:paraId="5CF06DB5" w14:textId="77777777" w:rsidR="00AB0115" w:rsidRDefault="00AB0115" w:rsidP="00AB0115">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0EADA46E" w14:textId="56D96CB3" w:rsidR="00AB0115" w:rsidRDefault="00AB0115" w:rsidP="00AB0115">
            <w:pPr>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59" w:type="dxa"/>
            <w:gridSpan w:val="3"/>
            <w:vAlign w:val="center"/>
          </w:tcPr>
          <w:p w14:paraId="3689C41D" w14:textId="77777777" w:rsidR="00AB0115" w:rsidRDefault="00AB0115" w:rsidP="00AB0115">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5E355032" w14:textId="77777777" w:rsidR="00AB0115" w:rsidRDefault="00AB0115" w:rsidP="00AB0115">
            <w:pPr>
              <w:spacing w:line="240" w:lineRule="atLeast"/>
              <w:jc w:val="center"/>
              <w:rPr>
                <w:bCs/>
                <w:sz w:val="24"/>
              </w:rPr>
            </w:pPr>
            <w:r>
              <w:rPr>
                <w:rFonts w:hint="eastAsia"/>
                <w:bCs/>
                <w:sz w:val="24"/>
              </w:rPr>
              <w:t>2021.3.14~2021.3.20</w:t>
            </w:r>
          </w:p>
        </w:tc>
      </w:tr>
      <w:tr w:rsidR="00AB0115" w14:paraId="430FABEF" w14:textId="77777777">
        <w:trPr>
          <w:gridAfter w:val="1"/>
          <w:wAfter w:w="62" w:type="dxa"/>
          <w:trHeight w:hRule="exact" w:val="726"/>
          <w:jc w:val="center"/>
        </w:trPr>
        <w:tc>
          <w:tcPr>
            <w:tcW w:w="1200" w:type="dxa"/>
            <w:vAlign w:val="center"/>
          </w:tcPr>
          <w:p w14:paraId="7A8C5E9C" w14:textId="77777777" w:rsidR="00AB0115" w:rsidRDefault="00AB0115" w:rsidP="00AB011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58247DD9" w14:textId="6977FE35" w:rsidR="00AB0115" w:rsidRDefault="00AB0115" w:rsidP="00AB0115">
            <w:pPr>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59" w:type="dxa"/>
            <w:gridSpan w:val="3"/>
            <w:vAlign w:val="center"/>
          </w:tcPr>
          <w:p w14:paraId="0AFCDFA7" w14:textId="77777777" w:rsidR="00AB0115" w:rsidRDefault="00AB0115" w:rsidP="00AB0115">
            <w:pPr>
              <w:spacing w:line="240" w:lineRule="atLeast"/>
              <w:jc w:val="center"/>
              <w:rPr>
                <w:bCs/>
                <w:sz w:val="24"/>
              </w:rPr>
            </w:pPr>
            <w:r>
              <w:rPr>
                <w:rFonts w:hAnsi="宋体"/>
                <w:bCs/>
                <w:sz w:val="24"/>
              </w:rPr>
              <w:t>报告日期</w:t>
            </w:r>
          </w:p>
        </w:tc>
        <w:tc>
          <w:tcPr>
            <w:tcW w:w="3206" w:type="dxa"/>
            <w:gridSpan w:val="3"/>
            <w:vAlign w:val="center"/>
          </w:tcPr>
          <w:p w14:paraId="221CB9C6" w14:textId="77777777" w:rsidR="00AB0115" w:rsidRDefault="00AB0115" w:rsidP="00AB0115">
            <w:pPr>
              <w:spacing w:line="240" w:lineRule="atLeast"/>
              <w:jc w:val="center"/>
              <w:rPr>
                <w:bCs/>
                <w:sz w:val="24"/>
              </w:rPr>
            </w:pPr>
            <w:r>
              <w:rPr>
                <w:rFonts w:hint="eastAsia"/>
                <w:bCs/>
                <w:sz w:val="24"/>
              </w:rPr>
              <w:t>2021.3.30</w:t>
            </w:r>
          </w:p>
        </w:tc>
      </w:tr>
      <w:tr w:rsidR="00AB0115" w14:paraId="5421F303" w14:textId="77777777" w:rsidTr="00AB0115">
        <w:trPr>
          <w:gridAfter w:val="1"/>
          <w:wAfter w:w="62" w:type="dxa"/>
          <w:trHeight w:val="1362"/>
          <w:jc w:val="center"/>
        </w:trPr>
        <w:tc>
          <w:tcPr>
            <w:tcW w:w="1200" w:type="dxa"/>
            <w:vAlign w:val="center"/>
          </w:tcPr>
          <w:p w14:paraId="4B43C2D8" w14:textId="77777777" w:rsidR="00AB0115" w:rsidRDefault="00AB0115" w:rsidP="00AB0115">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77E2D568" w14:textId="33786123" w:rsidR="00AB0115" w:rsidRDefault="00AB0115" w:rsidP="00AB0115">
            <w:pPr>
              <w:spacing w:line="240" w:lineRule="atLeast"/>
              <w:jc w:val="center"/>
              <w:rPr>
                <w:bCs/>
                <w:szCs w:val="21"/>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AB0115" w14:paraId="4F55B7EA" w14:textId="77777777" w:rsidTr="00AB0115">
        <w:trPr>
          <w:gridAfter w:val="1"/>
          <w:wAfter w:w="62" w:type="dxa"/>
          <w:trHeight w:val="1481"/>
          <w:jc w:val="center"/>
        </w:trPr>
        <w:tc>
          <w:tcPr>
            <w:tcW w:w="1200" w:type="dxa"/>
            <w:tcBorders>
              <w:bottom w:val="single" w:sz="4" w:space="0" w:color="auto"/>
            </w:tcBorders>
            <w:vAlign w:val="center"/>
          </w:tcPr>
          <w:p w14:paraId="7D703621" w14:textId="77777777" w:rsidR="00AB0115" w:rsidRDefault="00AB0115" w:rsidP="00AB0115">
            <w:pPr>
              <w:spacing w:line="460" w:lineRule="exact"/>
              <w:jc w:val="center"/>
              <w:rPr>
                <w:bCs/>
                <w:sz w:val="24"/>
              </w:rPr>
            </w:pPr>
            <w:r>
              <w:rPr>
                <w:rFonts w:hAnsi="宋体" w:hint="eastAsia"/>
                <w:bCs/>
                <w:sz w:val="24"/>
              </w:rPr>
              <w:t>检测</w:t>
            </w:r>
          </w:p>
          <w:p w14:paraId="54D9839A" w14:textId="77777777" w:rsidR="00AB0115" w:rsidRDefault="00AB0115" w:rsidP="00AB0115">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379A8F46" w14:textId="77777777" w:rsidR="00AB0115" w:rsidRDefault="00AB0115" w:rsidP="00AB011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F775296" w14:textId="77777777" w:rsidR="00AB0115" w:rsidRDefault="00AB0115" w:rsidP="00AB011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5FA81C62" w14:textId="10AEE563" w:rsidR="00AB0115" w:rsidRDefault="00AB0115" w:rsidP="00AB0115">
            <w:pPr>
              <w:spacing w:line="400" w:lineRule="exact"/>
              <w:ind w:firstLineChars="200" w:firstLine="480"/>
              <w:rPr>
                <w:sz w:val="24"/>
              </w:rPr>
            </w:pPr>
            <w:r>
              <w:rPr>
                <w:rFonts w:hint="eastAsia"/>
                <w:sz w:val="24"/>
              </w:rPr>
              <w:t xml:space="preserve">3. </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AB0115" w14:paraId="2DC442EC" w14:textId="77777777" w:rsidTr="00AB0115">
        <w:trPr>
          <w:gridAfter w:val="1"/>
          <w:wAfter w:w="62" w:type="dxa"/>
          <w:trHeight w:val="4830"/>
          <w:jc w:val="center"/>
        </w:trPr>
        <w:tc>
          <w:tcPr>
            <w:tcW w:w="1200" w:type="dxa"/>
            <w:tcBorders>
              <w:top w:val="single" w:sz="4" w:space="0" w:color="auto"/>
              <w:bottom w:val="single" w:sz="4" w:space="0" w:color="auto"/>
            </w:tcBorders>
            <w:vAlign w:val="center"/>
          </w:tcPr>
          <w:p w14:paraId="267D5D75" w14:textId="77777777" w:rsidR="00AB0115" w:rsidRDefault="00AB0115" w:rsidP="00AB0115">
            <w:pPr>
              <w:spacing w:line="400" w:lineRule="exact"/>
              <w:jc w:val="center"/>
              <w:rPr>
                <w:bCs/>
                <w:sz w:val="24"/>
              </w:rPr>
            </w:pPr>
            <w:r>
              <w:rPr>
                <w:rFonts w:hAnsi="宋体" w:hint="eastAsia"/>
                <w:bCs/>
                <w:sz w:val="24"/>
              </w:rPr>
              <w:t>检测</w:t>
            </w:r>
          </w:p>
          <w:p w14:paraId="327715FD" w14:textId="77777777" w:rsidR="00AB0115" w:rsidRDefault="00AB0115" w:rsidP="00AB0115">
            <w:pPr>
              <w:spacing w:line="400" w:lineRule="exact"/>
              <w:ind w:left="240" w:hangingChars="100" w:hanging="240"/>
              <w:jc w:val="center"/>
              <w:rPr>
                <w:rFonts w:hAnsi="宋体"/>
                <w:bCs/>
                <w:sz w:val="24"/>
              </w:rPr>
            </w:pPr>
            <w:r>
              <w:rPr>
                <w:rFonts w:hAnsi="宋体" w:hint="eastAsia"/>
                <w:bCs/>
                <w:sz w:val="24"/>
              </w:rPr>
              <w:t>目的</w:t>
            </w:r>
          </w:p>
          <w:p w14:paraId="1D936580" w14:textId="77777777" w:rsidR="00AB0115" w:rsidRDefault="00AB0115" w:rsidP="00AB0115">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3AA9AA21" w14:textId="04C9C648" w:rsidR="00AB0115" w:rsidRDefault="00AB0115" w:rsidP="00AB0115">
            <w:pPr>
              <w:spacing w:line="400" w:lineRule="exact"/>
              <w:ind w:firstLineChars="200" w:firstLine="480"/>
              <w:rPr>
                <w:rFonts w:hAnsi="宋体"/>
                <w:sz w:val="24"/>
              </w:rPr>
            </w:pPr>
            <w:r>
              <w:rPr>
                <w:rFonts w:hAnsi="宋体" w:hint="eastAsia"/>
                <w:sz w:val="24"/>
              </w:rPr>
              <w:t>为了解</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现阶段技术状况，受</w:t>
            </w:r>
            <w:r w:rsidRPr="002D72EF">
              <w:rPr>
                <w:rFonts w:ascii="宋体" w:hAnsi="宋体" w:hint="eastAsia"/>
                <w:color w:val="0000FF"/>
                <w:sz w:val="24"/>
              </w:rPr>
              <w:t>{{</w:t>
            </w:r>
            <w:proofErr w:type="spellStart"/>
            <w:r w:rsidRPr="002D72EF">
              <w:rPr>
                <w:rFonts w:ascii="宋体" w:hAnsi="宋体" w:hint="eastAsia"/>
                <w:color w:val="0000FF"/>
                <w:sz w:val="24"/>
              </w:rPr>
              <w:t>F_info.weiTuoDanWei</w:t>
            </w:r>
            <w:proofErr w:type="spellEnd"/>
            <w:r w:rsidRPr="002D72EF">
              <w:rPr>
                <w:rFonts w:ascii="宋体" w:hAnsi="宋体" w:hint="eastAsia"/>
                <w:color w:val="0000FF"/>
                <w:sz w:val="24"/>
              </w:rPr>
              <w:t>}}</w:t>
            </w:r>
            <w:r>
              <w:rPr>
                <w:rFonts w:hAnsi="宋体" w:hint="eastAsia"/>
                <w:sz w:val="24"/>
              </w:rPr>
              <w:t>的委托，我公司于</w:t>
            </w:r>
            <w:r w:rsidRPr="00AB0115">
              <w:rPr>
                <w:rFonts w:hAnsi="宋体" w:hint="eastAsia"/>
                <w:color w:val="7030A0"/>
                <w:sz w:val="24"/>
              </w:rPr>
              <w:t>2021</w:t>
            </w:r>
            <w:r w:rsidRPr="00AB0115">
              <w:rPr>
                <w:rFonts w:hAnsi="宋体" w:hint="eastAsia"/>
                <w:color w:val="7030A0"/>
                <w:sz w:val="24"/>
              </w:rPr>
              <w:t>年</w:t>
            </w:r>
            <w:r w:rsidRPr="00AB0115">
              <w:rPr>
                <w:rFonts w:hAnsi="宋体" w:hint="eastAsia"/>
                <w:color w:val="7030A0"/>
                <w:sz w:val="24"/>
              </w:rPr>
              <w:t>3</w:t>
            </w:r>
            <w:r w:rsidRPr="00AB0115">
              <w:rPr>
                <w:rFonts w:hAnsi="宋体" w:hint="eastAsia"/>
                <w:color w:val="7030A0"/>
                <w:sz w:val="24"/>
              </w:rPr>
              <w:t>月</w:t>
            </w:r>
            <w:r w:rsidRPr="00AB0115">
              <w:rPr>
                <w:rFonts w:hAnsi="宋体" w:hint="eastAsia"/>
                <w:color w:val="7030A0"/>
                <w:sz w:val="24"/>
              </w:rPr>
              <w:t>14</w:t>
            </w:r>
            <w:r w:rsidRPr="00AB0115">
              <w:rPr>
                <w:rFonts w:hAnsi="宋体" w:hint="eastAsia"/>
                <w:color w:val="7030A0"/>
                <w:sz w:val="24"/>
              </w:rPr>
              <w:t>日</w:t>
            </w:r>
            <w:r w:rsidRPr="00AB0115">
              <w:rPr>
                <w:rFonts w:hAnsi="宋体" w:hint="eastAsia"/>
                <w:color w:val="7030A0"/>
                <w:sz w:val="24"/>
              </w:rPr>
              <w:t>~2021</w:t>
            </w:r>
            <w:r w:rsidRPr="00AB0115">
              <w:rPr>
                <w:rFonts w:hAnsi="宋体" w:hint="eastAsia"/>
                <w:color w:val="7030A0"/>
                <w:sz w:val="24"/>
              </w:rPr>
              <w:t>年</w:t>
            </w:r>
            <w:r w:rsidRPr="00AB0115">
              <w:rPr>
                <w:rFonts w:hAnsi="宋体" w:hint="eastAsia"/>
                <w:color w:val="7030A0"/>
                <w:sz w:val="24"/>
              </w:rPr>
              <w:t>3</w:t>
            </w:r>
            <w:r w:rsidRPr="00AB0115">
              <w:rPr>
                <w:rFonts w:hAnsi="宋体" w:hint="eastAsia"/>
                <w:color w:val="7030A0"/>
                <w:sz w:val="24"/>
              </w:rPr>
              <w:t>月</w:t>
            </w:r>
            <w:r w:rsidRPr="00AB0115">
              <w:rPr>
                <w:rFonts w:hAnsi="宋体" w:hint="eastAsia"/>
                <w:color w:val="7030A0"/>
                <w:sz w:val="24"/>
              </w:rPr>
              <w:t>20</w:t>
            </w:r>
            <w:r w:rsidRPr="00AB0115">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19F08A88" w14:textId="77777777" w:rsidR="00AB0115" w:rsidRDefault="00AB0115" w:rsidP="00AB0115">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BFF5561" w14:textId="77777777" w:rsidR="00AB0115" w:rsidRDefault="00AB0115" w:rsidP="00AB0115">
            <w:pPr>
              <w:spacing w:line="390" w:lineRule="exact"/>
              <w:ind w:firstLineChars="200" w:firstLine="480"/>
              <w:rPr>
                <w:bCs/>
                <w:sz w:val="24"/>
              </w:rPr>
            </w:pPr>
            <w:r>
              <w:rPr>
                <w:bCs/>
                <w:sz w:val="24"/>
              </w:rPr>
              <w:t>桥面系检查</w:t>
            </w:r>
            <w:r>
              <w:rPr>
                <w:rFonts w:hint="eastAsia"/>
                <w:bCs/>
                <w:sz w:val="24"/>
              </w:rPr>
              <w:t>：</w:t>
            </w:r>
            <w:r w:rsidRPr="00AB0115">
              <w:rPr>
                <w:bCs/>
                <w:color w:val="0432FF"/>
                <w:sz w:val="24"/>
              </w:rPr>
              <w:t>包括桥面</w:t>
            </w:r>
            <w:r w:rsidRPr="00AB0115">
              <w:rPr>
                <w:rFonts w:hint="eastAsia"/>
                <w:bCs/>
                <w:color w:val="0432FF"/>
                <w:sz w:val="24"/>
              </w:rPr>
              <w:t>铺装</w:t>
            </w:r>
            <w:r w:rsidRPr="00AB0115">
              <w:rPr>
                <w:bCs/>
                <w:color w:val="0432FF"/>
                <w:sz w:val="24"/>
              </w:rPr>
              <w:t>、</w:t>
            </w:r>
            <w:r w:rsidRPr="00AB0115">
              <w:rPr>
                <w:rFonts w:hint="eastAsia"/>
                <w:bCs/>
                <w:color w:val="0432FF"/>
                <w:sz w:val="24"/>
              </w:rPr>
              <w:t>桥头平顺、伸缩装置</w:t>
            </w:r>
            <w:r w:rsidRPr="00AB0115">
              <w:rPr>
                <w:bCs/>
                <w:color w:val="0432FF"/>
                <w:sz w:val="24"/>
              </w:rPr>
              <w:t>、</w:t>
            </w:r>
            <w:r w:rsidRPr="00AB0115">
              <w:rPr>
                <w:rFonts w:hint="eastAsia"/>
                <w:bCs/>
                <w:color w:val="0432FF"/>
                <w:sz w:val="24"/>
              </w:rPr>
              <w:t>排水系统</w:t>
            </w:r>
            <w:r w:rsidRPr="00AB0115">
              <w:rPr>
                <w:bCs/>
                <w:color w:val="0432FF"/>
                <w:sz w:val="24"/>
              </w:rPr>
              <w:t>、人行道、栏杆</w:t>
            </w:r>
            <w:r w:rsidRPr="00AB0115">
              <w:rPr>
                <w:rFonts w:hint="eastAsia"/>
                <w:bCs/>
                <w:color w:val="0432FF"/>
                <w:sz w:val="24"/>
              </w:rPr>
              <w:t>等</w:t>
            </w:r>
            <w:r>
              <w:rPr>
                <w:bCs/>
                <w:sz w:val="24"/>
              </w:rPr>
              <w:t>；</w:t>
            </w:r>
          </w:p>
          <w:p w14:paraId="4D7B3923" w14:textId="77777777" w:rsidR="00AB0115" w:rsidRDefault="00AB0115" w:rsidP="00AB0115">
            <w:pPr>
              <w:spacing w:line="390" w:lineRule="exact"/>
              <w:ind w:firstLineChars="200" w:firstLine="480"/>
              <w:rPr>
                <w:bCs/>
                <w:sz w:val="24"/>
              </w:rPr>
            </w:pPr>
            <w:r>
              <w:rPr>
                <w:bCs/>
                <w:sz w:val="24"/>
              </w:rPr>
              <w:t>上部结构检查</w:t>
            </w:r>
            <w:r>
              <w:rPr>
                <w:rFonts w:hint="eastAsia"/>
                <w:bCs/>
                <w:sz w:val="24"/>
              </w:rPr>
              <w:t>：</w:t>
            </w:r>
            <w:r w:rsidRPr="00AB0115">
              <w:rPr>
                <w:bCs/>
                <w:color w:val="0432FF"/>
                <w:sz w:val="24"/>
              </w:rPr>
              <w:t>包括</w:t>
            </w:r>
            <w:r w:rsidRPr="00AB0115">
              <w:rPr>
                <w:rFonts w:hint="eastAsia"/>
                <w:bCs/>
                <w:color w:val="0432FF"/>
                <w:sz w:val="24"/>
              </w:rPr>
              <w:t>主梁、防落梁装置</w:t>
            </w:r>
            <w:r w:rsidRPr="00AB0115">
              <w:rPr>
                <w:bCs/>
                <w:color w:val="0432FF"/>
                <w:sz w:val="24"/>
              </w:rPr>
              <w:t>等</w:t>
            </w:r>
            <w:r>
              <w:rPr>
                <w:bCs/>
                <w:sz w:val="24"/>
              </w:rPr>
              <w:t>；</w:t>
            </w:r>
          </w:p>
          <w:p w14:paraId="0B4BD7D3" w14:textId="77777777" w:rsidR="00AB0115" w:rsidRDefault="00AB0115" w:rsidP="00AB0115">
            <w:pPr>
              <w:spacing w:line="390" w:lineRule="exact"/>
              <w:ind w:firstLineChars="200" w:firstLine="480"/>
              <w:rPr>
                <w:bCs/>
                <w:sz w:val="24"/>
              </w:rPr>
            </w:pPr>
            <w:r>
              <w:rPr>
                <w:bCs/>
                <w:sz w:val="24"/>
              </w:rPr>
              <w:t>下部结构检查</w:t>
            </w:r>
            <w:r>
              <w:rPr>
                <w:rFonts w:hint="eastAsia"/>
                <w:bCs/>
                <w:sz w:val="24"/>
              </w:rPr>
              <w:t>：</w:t>
            </w:r>
            <w:r w:rsidRPr="00AB0115">
              <w:rPr>
                <w:rFonts w:hint="eastAsia"/>
                <w:bCs/>
                <w:color w:val="0432FF"/>
                <w:sz w:val="24"/>
              </w:rPr>
              <w:t>桥墩（</w:t>
            </w:r>
            <w:r w:rsidRPr="00AB0115">
              <w:rPr>
                <w:bCs/>
                <w:color w:val="0432FF"/>
                <w:sz w:val="24"/>
              </w:rPr>
              <w:t>台</w:t>
            </w:r>
            <w:r w:rsidRPr="00AB0115">
              <w:rPr>
                <w:rFonts w:hint="eastAsia"/>
                <w:bCs/>
                <w:color w:val="0432FF"/>
                <w:sz w:val="24"/>
              </w:rPr>
              <w:t>）</w:t>
            </w:r>
            <w:r w:rsidRPr="00AB0115">
              <w:rPr>
                <w:bCs/>
                <w:color w:val="0432FF"/>
                <w:sz w:val="24"/>
              </w:rPr>
              <w:t>、</w:t>
            </w:r>
            <w:r w:rsidRPr="00AB0115">
              <w:rPr>
                <w:rFonts w:hint="eastAsia"/>
                <w:bCs/>
                <w:color w:val="0432FF"/>
                <w:sz w:val="24"/>
              </w:rPr>
              <w:t>支座、基础</w:t>
            </w:r>
            <w:r w:rsidRPr="00AB0115">
              <w:rPr>
                <w:bCs/>
                <w:color w:val="0432FF"/>
                <w:sz w:val="24"/>
              </w:rPr>
              <w:t>等</w:t>
            </w:r>
            <w:r>
              <w:rPr>
                <w:rFonts w:hint="eastAsia"/>
                <w:bCs/>
                <w:sz w:val="24"/>
              </w:rPr>
              <w:t>；</w:t>
            </w:r>
          </w:p>
          <w:p w14:paraId="77A36089" w14:textId="77777777" w:rsidR="00AB0115" w:rsidRDefault="00AB0115" w:rsidP="00AB0115">
            <w:pPr>
              <w:spacing w:line="390" w:lineRule="exact"/>
              <w:ind w:firstLineChars="200" w:firstLine="480"/>
              <w:rPr>
                <w:bCs/>
                <w:sz w:val="24"/>
              </w:rPr>
            </w:pPr>
            <w:r>
              <w:rPr>
                <w:rFonts w:hint="eastAsia"/>
                <w:bCs/>
                <w:sz w:val="24"/>
              </w:rPr>
              <w:t>检查方法：目测，尺量法、裂缝测宽仪法。</w:t>
            </w:r>
          </w:p>
          <w:p w14:paraId="51BB7263" w14:textId="77777777" w:rsidR="00AB0115" w:rsidRDefault="00AB0115" w:rsidP="00AB011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1F201B4E" w14:textId="77777777" w:rsidR="00AB0115" w:rsidRDefault="00AB0115" w:rsidP="00AB0115">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AB0115" w14:paraId="50F800E4" w14:textId="77777777" w:rsidTr="00AB0115">
        <w:trPr>
          <w:gridAfter w:val="1"/>
          <w:wAfter w:w="62" w:type="dxa"/>
          <w:trHeight w:val="1134"/>
          <w:jc w:val="center"/>
        </w:trPr>
        <w:tc>
          <w:tcPr>
            <w:tcW w:w="1200" w:type="dxa"/>
            <w:tcBorders>
              <w:top w:val="single" w:sz="4" w:space="0" w:color="auto"/>
            </w:tcBorders>
            <w:vAlign w:val="center"/>
          </w:tcPr>
          <w:p w14:paraId="5D482B6E" w14:textId="77777777" w:rsidR="00AB0115" w:rsidRDefault="00AB0115" w:rsidP="00AB0115">
            <w:pPr>
              <w:spacing w:line="400" w:lineRule="exact"/>
              <w:jc w:val="center"/>
              <w:rPr>
                <w:rFonts w:hAnsi="宋体"/>
                <w:bCs/>
                <w:sz w:val="24"/>
              </w:rPr>
            </w:pPr>
          </w:p>
          <w:p w14:paraId="34B6F0AE" w14:textId="77777777" w:rsidR="00AB0115" w:rsidRDefault="00AB0115" w:rsidP="00AB0115">
            <w:pPr>
              <w:spacing w:line="400" w:lineRule="exact"/>
              <w:jc w:val="center"/>
              <w:rPr>
                <w:bCs/>
                <w:sz w:val="24"/>
              </w:rPr>
            </w:pPr>
            <w:r>
              <w:rPr>
                <w:rFonts w:hAnsi="宋体" w:hint="eastAsia"/>
                <w:bCs/>
                <w:sz w:val="24"/>
              </w:rPr>
              <w:t>检测</w:t>
            </w:r>
          </w:p>
          <w:p w14:paraId="693C1541" w14:textId="77777777" w:rsidR="00AB0115" w:rsidRDefault="00AB0115" w:rsidP="00AB0115">
            <w:pPr>
              <w:spacing w:line="440" w:lineRule="exact"/>
              <w:ind w:left="240" w:hangingChars="100" w:hanging="240"/>
              <w:jc w:val="center"/>
              <w:rPr>
                <w:rFonts w:hAnsi="宋体"/>
                <w:bCs/>
                <w:sz w:val="24"/>
              </w:rPr>
            </w:pPr>
            <w:r>
              <w:rPr>
                <w:rFonts w:hAnsi="宋体"/>
                <w:bCs/>
                <w:sz w:val="24"/>
              </w:rPr>
              <w:t>结论</w:t>
            </w:r>
          </w:p>
          <w:p w14:paraId="41085AD8" w14:textId="77777777" w:rsidR="00AB0115" w:rsidRDefault="00AB0115" w:rsidP="00AB0115">
            <w:pPr>
              <w:spacing w:line="400" w:lineRule="exact"/>
              <w:jc w:val="center"/>
              <w:rPr>
                <w:rFonts w:hAnsi="宋体"/>
                <w:bCs/>
                <w:sz w:val="24"/>
              </w:rPr>
            </w:pPr>
            <w:r>
              <w:rPr>
                <w:rFonts w:hAnsi="宋体" w:hint="eastAsia"/>
                <w:bCs/>
                <w:sz w:val="24"/>
              </w:rPr>
              <w:t>建议</w:t>
            </w:r>
          </w:p>
          <w:p w14:paraId="7891F073" w14:textId="77777777" w:rsidR="00AB0115" w:rsidRDefault="00AB0115" w:rsidP="00AB0115">
            <w:pPr>
              <w:spacing w:line="400" w:lineRule="exact"/>
              <w:jc w:val="center"/>
              <w:rPr>
                <w:rFonts w:hAnsi="宋体"/>
                <w:bCs/>
                <w:sz w:val="24"/>
              </w:rPr>
            </w:pPr>
          </w:p>
          <w:p w14:paraId="11C25FC5" w14:textId="77777777" w:rsidR="00AB0115" w:rsidRDefault="00AB0115" w:rsidP="00AB0115">
            <w:pPr>
              <w:spacing w:line="400" w:lineRule="exact"/>
              <w:jc w:val="center"/>
              <w:rPr>
                <w:rFonts w:hAnsi="宋体"/>
                <w:bCs/>
                <w:sz w:val="24"/>
              </w:rPr>
            </w:pPr>
          </w:p>
          <w:p w14:paraId="68E0C2EF" w14:textId="3C0AD93B" w:rsidR="00AB0115" w:rsidRDefault="00AB0115" w:rsidP="00AB0115">
            <w:pPr>
              <w:spacing w:line="400" w:lineRule="exact"/>
              <w:jc w:val="center"/>
              <w:rPr>
                <w:rFonts w:hAnsi="宋体"/>
                <w:bCs/>
                <w:sz w:val="24"/>
              </w:rPr>
            </w:pPr>
          </w:p>
          <w:p w14:paraId="11A337C6" w14:textId="77777777" w:rsidR="00AB0115" w:rsidRDefault="00AB0115" w:rsidP="00AB0115">
            <w:pPr>
              <w:spacing w:line="400" w:lineRule="exact"/>
              <w:jc w:val="center"/>
              <w:rPr>
                <w:rFonts w:hAnsi="宋体"/>
                <w:bCs/>
                <w:sz w:val="24"/>
              </w:rPr>
            </w:pPr>
          </w:p>
          <w:p w14:paraId="3D9F5E74" w14:textId="77777777" w:rsidR="00AB0115" w:rsidRDefault="00AB0115" w:rsidP="00AB0115">
            <w:pPr>
              <w:spacing w:line="400" w:lineRule="exact"/>
              <w:jc w:val="center"/>
              <w:rPr>
                <w:rFonts w:hAnsi="宋体"/>
                <w:bCs/>
                <w:sz w:val="24"/>
              </w:rPr>
            </w:pPr>
          </w:p>
          <w:p w14:paraId="25F75279" w14:textId="77777777" w:rsidR="00AB0115" w:rsidRDefault="00AB0115" w:rsidP="00AB0115">
            <w:pPr>
              <w:spacing w:line="400" w:lineRule="exact"/>
              <w:jc w:val="center"/>
              <w:rPr>
                <w:rFonts w:hAnsi="宋体"/>
                <w:bCs/>
                <w:sz w:val="24"/>
              </w:rPr>
            </w:pPr>
          </w:p>
          <w:p w14:paraId="1C23A6A1" w14:textId="77777777" w:rsidR="00AB0115" w:rsidRDefault="00AB0115" w:rsidP="00AB0115">
            <w:pPr>
              <w:spacing w:line="400" w:lineRule="exact"/>
              <w:jc w:val="center"/>
              <w:rPr>
                <w:rFonts w:hAnsi="宋体"/>
                <w:bCs/>
                <w:sz w:val="24"/>
              </w:rPr>
            </w:pPr>
          </w:p>
          <w:p w14:paraId="1EBC2A95" w14:textId="77777777" w:rsidR="00AB0115" w:rsidRDefault="00AB0115" w:rsidP="00AB0115">
            <w:pPr>
              <w:spacing w:line="400" w:lineRule="exact"/>
              <w:jc w:val="center"/>
              <w:rPr>
                <w:rFonts w:hAnsi="宋体"/>
                <w:bCs/>
                <w:sz w:val="24"/>
              </w:rPr>
            </w:pPr>
          </w:p>
          <w:p w14:paraId="33BA6388" w14:textId="77777777" w:rsidR="00AB0115" w:rsidRDefault="00AB0115" w:rsidP="00AB0115">
            <w:pPr>
              <w:spacing w:line="400" w:lineRule="exact"/>
              <w:jc w:val="center"/>
              <w:rPr>
                <w:rFonts w:hAnsi="宋体"/>
                <w:bCs/>
                <w:sz w:val="24"/>
              </w:rPr>
            </w:pPr>
          </w:p>
          <w:p w14:paraId="1089243D" w14:textId="77777777" w:rsidR="00AB0115" w:rsidRDefault="00AB0115" w:rsidP="00AB0115">
            <w:pPr>
              <w:spacing w:line="400" w:lineRule="exact"/>
              <w:jc w:val="center"/>
              <w:rPr>
                <w:rFonts w:hAnsi="宋体"/>
                <w:bCs/>
                <w:sz w:val="24"/>
              </w:rPr>
            </w:pPr>
          </w:p>
          <w:p w14:paraId="783FE4BD" w14:textId="77777777" w:rsidR="00AB0115" w:rsidRDefault="00AB0115" w:rsidP="00AB0115">
            <w:pPr>
              <w:spacing w:line="400" w:lineRule="exact"/>
              <w:jc w:val="center"/>
              <w:rPr>
                <w:rFonts w:hAnsi="宋体"/>
                <w:bCs/>
                <w:sz w:val="24"/>
              </w:rPr>
            </w:pPr>
          </w:p>
          <w:p w14:paraId="463729C9" w14:textId="77777777" w:rsidR="00AB0115" w:rsidRDefault="00AB0115" w:rsidP="00AB0115">
            <w:pPr>
              <w:spacing w:line="400" w:lineRule="exact"/>
              <w:jc w:val="center"/>
              <w:rPr>
                <w:rFonts w:hAnsi="宋体"/>
                <w:bCs/>
                <w:sz w:val="24"/>
              </w:rPr>
            </w:pPr>
          </w:p>
          <w:p w14:paraId="4D4AD910" w14:textId="77777777" w:rsidR="00AB0115" w:rsidRDefault="00AB0115" w:rsidP="00AB0115">
            <w:pPr>
              <w:spacing w:line="400" w:lineRule="exact"/>
              <w:jc w:val="center"/>
              <w:rPr>
                <w:rFonts w:hAnsi="宋体"/>
                <w:bCs/>
                <w:sz w:val="24"/>
              </w:rPr>
            </w:pPr>
          </w:p>
          <w:p w14:paraId="4B761ADF" w14:textId="77777777" w:rsidR="00AB0115" w:rsidRDefault="00AB0115" w:rsidP="00AB0115">
            <w:pPr>
              <w:spacing w:line="400" w:lineRule="exact"/>
              <w:jc w:val="center"/>
              <w:rPr>
                <w:rFonts w:hAnsi="宋体"/>
                <w:bCs/>
                <w:sz w:val="24"/>
              </w:rPr>
            </w:pPr>
          </w:p>
          <w:p w14:paraId="0CF1B19C" w14:textId="77777777" w:rsidR="00AB0115" w:rsidRDefault="00AB0115" w:rsidP="00AB0115">
            <w:pPr>
              <w:spacing w:line="400" w:lineRule="exact"/>
              <w:jc w:val="center"/>
              <w:rPr>
                <w:rFonts w:hAnsi="宋体"/>
                <w:bCs/>
                <w:sz w:val="24"/>
              </w:rPr>
            </w:pPr>
          </w:p>
          <w:p w14:paraId="2F3763EC" w14:textId="77777777" w:rsidR="00AB0115" w:rsidRDefault="00AB0115" w:rsidP="00AB0115">
            <w:pPr>
              <w:spacing w:line="400" w:lineRule="exact"/>
              <w:jc w:val="center"/>
              <w:rPr>
                <w:bCs/>
                <w:sz w:val="24"/>
              </w:rPr>
            </w:pPr>
            <w:r>
              <w:rPr>
                <w:rFonts w:hAnsi="宋体" w:hint="eastAsia"/>
                <w:bCs/>
                <w:sz w:val="24"/>
              </w:rPr>
              <w:t>检测</w:t>
            </w:r>
          </w:p>
          <w:p w14:paraId="7B011BB0" w14:textId="77777777" w:rsidR="00AB0115" w:rsidRDefault="00AB0115" w:rsidP="00AB0115">
            <w:pPr>
              <w:spacing w:line="440" w:lineRule="exact"/>
              <w:ind w:left="240" w:hangingChars="100" w:hanging="240"/>
              <w:jc w:val="center"/>
              <w:rPr>
                <w:rFonts w:hAnsi="宋体"/>
                <w:bCs/>
                <w:sz w:val="24"/>
              </w:rPr>
            </w:pPr>
            <w:r>
              <w:rPr>
                <w:rFonts w:hAnsi="宋体"/>
                <w:bCs/>
                <w:sz w:val="24"/>
              </w:rPr>
              <w:t>结论</w:t>
            </w:r>
          </w:p>
          <w:p w14:paraId="74902FA9" w14:textId="77777777" w:rsidR="00AB0115" w:rsidRDefault="00AB0115" w:rsidP="00AB0115">
            <w:pPr>
              <w:spacing w:line="440" w:lineRule="exact"/>
              <w:ind w:left="240" w:hangingChars="100" w:hanging="240"/>
              <w:jc w:val="center"/>
              <w:rPr>
                <w:rFonts w:hAnsi="宋体"/>
                <w:bCs/>
                <w:sz w:val="24"/>
              </w:rPr>
            </w:pPr>
            <w:r>
              <w:rPr>
                <w:rFonts w:hAnsi="宋体" w:hint="eastAsia"/>
                <w:bCs/>
                <w:sz w:val="24"/>
              </w:rPr>
              <w:t>建议</w:t>
            </w:r>
          </w:p>
          <w:p w14:paraId="5A8168FE" w14:textId="77777777" w:rsidR="00AB0115" w:rsidRDefault="00AB0115" w:rsidP="00AB0115">
            <w:pPr>
              <w:spacing w:line="440" w:lineRule="exact"/>
              <w:ind w:left="240" w:hangingChars="100" w:hanging="240"/>
              <w:jc w:val="center"/>
              <w:rPr>
                <w:rFonts w:hAnsi="宋体"/>
                <w:bCs/>
                <w:sz w:val="24"/>
              </w:rPr>
            </w:pPr>
          </w:p>
          <w:p w14:paraId="31A5C931" w14:textId="77777777" w:rsidR="00AB0115" w:rsidRDefault="00AB0115" w:rsidP="00AB0115">
            <w:pPr>
              <w:spacing w:line="440" w:lineRule="exact"/>
              <w:ind w:left="240" w:hangingChars="100" w:hanging="240"/>
              <w:jc w:val="center"/>
              <w:rPr>
                <w:rFonts w:hAnsi="宋体"/>
                <w:bCs/>
                <w:sz w:val="24"/>
              </w:rPr>
            </w:pPr>
          </w:p>
          <w:p w14:paraId="40242C60" w14:textId="77777777" w:rsidR="00AB0115" w:rsidRDefault="00AB0115" w:rsidP="00AB0115">
            <w:pPr>
              <w:spacing w:line="440" w:lineRule="exact"/>
              <w:ind w:left="240" w:hangingChars="100" w:hanging="240"/>
              <w:jc w:val="center"/>
              <w:rPr>
                <w:rFonts w:hAnsi="宋体"/>
                <w:bCs/>
                <w:sz w:val="24"/>
              </w:rPr>
            </w:pPr>
          </w:p>
          <w:p w14:paraId="46C734F8" w14:textId="77777777" w:rsidR="00AB0115" w:rsidRDefault="00AB0115" w:rsidP="00AB0115">
            <w:pPr>
              <w:spacing w:line="440" w:lineRule="exact"/>
              <w:ind w:left="240" w:hangingChars="100" w:hanging="240"/>
              <w:jc w:val="center"/>
              <w:rPr>
                <w:rFonts w:hAnsi="宋体"/>
                <w:bCs/>
                <w:sz w:val="24"/>
              </w:rPr>
            </w:pPr>
          </w:p>
          <w:p w14:paraId="6347DC9E" w14:textId="77777777" w:rsidR="00AB0115" w:rsidRDefault="00AB0115" w:rsidP="00AB0115">
            <w:pPr>
              <w:spacing w:line="440" w:lineRule="exact"/>
              <w:ind w:left="240" w:hangingChars="100" w:hanging="240"/>
              <w:jc w:val="center"/>
              <w:rPr>
                <w:rFonts w:hAnsi="宋体"/>
                <w:bCs/>
                <w:sz w:val="24"/>
              </w:rPr>
            </w:pPr>
          </w:p>
          <w:p w14:paraId="56E78106" w14:textId="77777777" w:rsidR="00AB0115" w:rsidRDefault="00AB0115" w:rsidP="00AB0115">
            <w:pPr>
              <w:spacing w:line="440" w:lineRule="exact"/>
              <w:ind w:left="240" w:hangingChars="100" w:hanging="240"/>
              <w:jc w:val="center"/>
              <w:rPr>
                <w:rFonts w:hAnsi="宋体"/>
                <w:bCs/>
                <w:sz w:val="24"/>
              </w:rPr>
            </w:pPr>
          </w:p>
          <w:p w14:paraId="0A4DA50A" w14:textId="77777777" w:rsidR="00AB0115" w:rsidRDefault="00AB0115" w:rsidP="00AB0115">
            <w:pPr>
              <w:spacing w:line="440" w:lineRule="exact"/>
              <w:ind w:left="240" w:hangingChars="100" w:hanging="240"/>
              <w:jc w:val="center"/>
              <w:rPr>
                <w:rFonts w:hAnsi="宋体"/>
                <w:bCs/>
                <w:sz w:val="24"/>
              </w:rPr>
            </w:pPr>
          </w:p>
          <w:p w14:paraId="5FC12CA6" w14:textId="77777777" w:rsidR="00AB0115" w:rsidRDefault="00AB0115" w:rsidP="00AB0115">
            <w:pPr>
              <w:spacing w:line="440" w:lineRule="exact"/>
              <w:ind w:left="240" w:hangingChars="100" w:hanging="240"/>
              <w:jc w:val="center"/>
              <w:rPr>
                <w:rFonts w:hAnsi="宋体"/>
                <w:bCs/>
                <w:sz w:val="24"/>
              </w:rPr>
            </w:pPr>
          </w:p>
          <w:p w14:paraId="10DAC91B" w14:textId="77777777" w:rsidR="00AB0115" w:rsidRDefault="00AB0115" w:rsidP="00AB0115">
            <w:pPr>
              <w:spacing w:line="440" w:lineRule="exact"/>
              <w:ind w:left="240" w:hangingChars="100" w:hanging="240"/>
              <w:jc w:val="center"/>
              <w:rPr>
                <w:rFonts w:hAnsi="宋体"/>
                <w:bCs/>
                <w:sz w:val="24"/>
              </w:rPr>
            </w:pPr>
          </w:p>
          <w:p w14:paraId="3461BA65" w14:textId="77777777" w:rsidR="00AB0115" w:rsidRDefault="00AB0115" w:rsidP="00AB0115">
            <w:pPr>
              <w:spacing w:line="440" w:lineRule="exact"/>
              <w:ind w:left="240" w:hangingChars="100" w:hanging="240"/>
              <w:jc w:val="center"/>
              <w:rPr>
                <w:rFonts w:hAnsi="宋体"/>
                <w:bCs/>
                <w:sz w:val="24"/>
              </w:rPr>
            </w:pPr>
          </w:p>
          <w:p w14:paraId="24388744" w14:textId="77777777" w:rsidR="00AB0115" w:rsidRDefault="00AB0115" w:rsidP="00AB0115">
            <w:pPr>
              <w:spacing w:line="440" w:lineRule="exact"/>
              <w:ind w:left="240" w:hangingChars="100" w:hanging="240"/>
              <w:jc w:val="center"/>
              <w:rPr>
                <w:rFonts w:hAnsi="宋体"/>
                <w:bCs/>
                <w:sz w:val="24"/>
              </w:rPr>
            </w:pPr>
          </w:p>
          <w:p w14:paraId="27A9F5A0" w14:textId="77777777" w:rsidR="00AB0115" w:rsidRDefault="00AB0115" w:rsidP="00AB0115">
            <w:pPr>
              <w:spacing w:line="440" w:lineRule="exact"/>
              <w:ind w:left="240" w:hangingChars="100" w:hanging="240"/>
              <w:jc w:val="center"/>
              <w:rPr>
                <w:rFonts w:hAnsi="宋体"/>
                <w:bCs/>
                <w:sz w:val="24"/>
              </w:rPr>
            </w:pPr>
          </w:p>
          <w:p w14:paraId="3E40BE43" w14:textId="77777777" w:rsidR="00AB0115" w:rsidRDefault="00AB0115" w:rsidP="00AB0115">
            <w:pPr>
              <w:spacing w:line="440" w:lineRule="exact"/>
              <w:ind w:left="240" w:hangingChars="100" w:hanging="240"/>
              <w:jc w:val="center"/>
              <w:rPr>
                <w:rFonts w:hAnsi="宋体"/>
                <w:bCs/>
                <w:sz w:val="24"/>
              </w:rPr>
            </w:pPr>
          </w:p>
          <w:p w14:paraId="54CFE096" w14:textId="77777777" w:rsidR="00AB0115" w:rsidRDefault="00AB0115" w:rsidP="00AB0115">
            <w:pPr>
              <w:spacing w:line="440" w:lineRule="exact"/>
              <w:ind w:left="240" w:hangingChars="100" w:hanging="240"/>
              <w:jc w:val="center"/>
              <w:rPr>
                <w:rFonts w:hAnsi="宋体"/>
                <w:bCs/>
                <w:sz w:val="24"/>
              </w:rPr>
            </w:pPr>
          </w:p>
          <w:p w14:paraId="45E7C8F0" w14:textId="77777777" w:rsidR="00AB0115" w:rsidRDefault="00AB0115" w:rsidP="00AB0115">
            <w:pPr>
              <w:spacing w:line="440" w:lineRule="exact"/>
              <w:ind w:left="240" w:hangingChars="100" w:hanging="240"/>
              <w:jc w:val="center"/>
              <w:rPr>
                <w:rFonts w:hAnsi="宋体"/>
                <w:bCs/>
                <w:sz w:val="24"/>
              </w:rPr>
            </w:pPr>
          </w:p>
          <w:p w14:paraId="68146EFC" w14:textId="77777777" w:rsidR="00AB0115" w:rsidRDefault="00AB0115" w:rsidP="00AB0115">
            <w:pPr>
              <w:spacing w:line="440" w:lineRule="exact"/>
              <w:ind w:left="240" w:hangingChars="100" w:hanging="240"/>
              <w:jc w:val="center"/>
              <w:rPr>
                <w:rFonts w:hAnsi="宋体"/>
                <w:bCs/>
                <w:sz w:val="24"/>
              </w:rPr>
            </w:pPr>
          </w:p>
          <w:p w14:paraId="72F2A48B" w14:textId="77777777" w:rsidR="00AB0115" w:rsidRDefault="00AB0115" w:rsidP="00AB0115">
            <w:pPr>
              <w:spacing w:line="440" w:lineRule="exact"/>
              <w:ind w:left="240" w:hangingChars="100" w:hanging="240"/>
              <w:jc w:val="center"/>
              <w:rPr>
                <w:rFonts w:hAnsi="宋体"/>
                <w:bCs/>
                <w:sz w:val="24"/>
              </w:rPr>
            </w:pPr>
          </w:p>
          <w:p w14:paraId="619F5105" w14:textId="77777777" w:rsidR="00AB0115" w:rsidRDefault="00AB0115" w:rsidP="00AB0115">
            <w:pPr>
              <w:spacing w:line="440" w:lineRule="exact"/>
              <w:ind w:left="240" w:hangingChars="100" w:hanging="240"/>
              <w:jc w:val="center"/>
              <w:rPr>
                <w:rFonts w:hAnsi="宋体"/>
                <w:bCs/>
                <w:sz w:val="24"/>
              </w:rPr>
            </w:pPr>
          </w:p>
          <w:p w14:paraId="37F415A4" w14:textId="77777777" w:rsidR="00AB0115" w:rsidRDefault="00AB0115" w:rsidP="00AB0115">
            <w:pPr>
              <w:spacing w:line="440" w:lineRule="exact"/>
              <w:ind w:left="240" w:hangingChars="100" w:hanging="240"/>
              <w:jc w:val="center"/>
              <w:rPr>
                <w:rFonts w:hAnsi="宋体"/>
                <w:bCs/>
                <w:sz w:val="24"/>
              </w:rPr>
            </w:pPr>
          </w:p>
          <w:p w14:paraId="29EF12D7" w14:textId="77777777" w:rsidR="00AB0115" w:rsidRDefault="00AB0115" w:rsidP="00AB0115">
            <w:pPr>
              <w:spacing w:line="440" w:lineRule="exact"/>
              <w:ind w:left="240" w:hangingChars="100" w:hanging="240"/>
              <w:jc w:val="center"/>
              <w:rPr>
                <w:rFonts w:hAnsi="宋体"/>
                <w:bCs/>
                <w:sz w:val="24"/>
              </w:rPr>
            </w:pPr>
          </w:p>
          <w:p w14:paraId="53B288E9" w14:textId="77777777" w:rsidR="00AB0115" w:rsidRDefault="00AB0115" w:rsidP="00AB0115">
            <w:pPr>
              <w:spacing w:line="440" w:lineRule="exact"/>
              <w:ind w:left="240" w:hangingChars="100" w:hanging="240"/>
              <w:jc w:val="center"/>
              <w:rPr>
                <w:rFonts w:hAnsi="宋体"/>
                <w:bCs/>
                <w:sz w:val="24"/>
              </w:rPr>
            </w:pPr>
          </w:p>
          <w:p w14:paraId="033B4570" w14:textId="77777777" w:rsidR="00AB0115" w:rsidRDefault="00AB0115" w:rsidP="00AB0115">
            <w:pPr>
              <w:spacing w:line="440" w:lineRule="exact"/>
              <w:ind w:left="240" w:hangingChars="100" w:hanging="240"/>
              <w:jc w:val="center"/>
              <w:rPr>
                <w:rFonts w:hAnsi="宋体"/>
                <w:bCs/>
                <w:sz w:val="24"/>
              </w:rPr>
            </w:pPr>
          </w:p>
          <w:p w14:paraId="13E397A8" w14:textId="77777777" w:rsidR="00AB0115" w:rsidRDefault="00AB0115" w:rsidP="00AB0115">
            <w:pPr>
              <w:spacing w:line="440" w:lineRule="exact"/>
              <w:ind w:left="240" w:hangingChars="100" w:hanging="240"/>
              <w:jc w:val="center"/>
              <w:rPr>
                <w:rFonts w:hAnsi="宋体"/>
                <w:bCs/>
                <w:sz w:val="24"/>
              </w:rPr>
            </w:pPr>
          </w:p>
          <w:p w14:paraId="1D3DC3D4" w14:textId="77777777" w:rsidR="00AB0115" w:rsidRDefault="00AB0115" w:rsidP="00AB0115">
            <w:pPr>
              <w:spacing w:line="440" w:lineRule="exact"/>
              <w:ind w:left="240" w:hangingChars="100" w:hanging="240"/>
              <w:jc w:val="center"/>
              <w:rPr>
                <w:rFonts w:hAnsi="宋体"/>
                <w:bCs/>
                <w:sz w:val="24"/>
              </w:rPr>
            </w:pPr>
          </w:p>
          <w:p w14:paraId="658E648B" w14:textId="77777777" w:rsidR="00AB0115" w:rsidRDefault="00AB0115" w:rsidP="00AB0115">
            <w:pPr>
              <w:spacing w:line="440" w:lineRule="exact"/>
              <w:ind w:left="240" w:hangingChars="100" w:hanging="240"/>
              <w:jc w:val="center"/>
              <w:rPr>
                <w:rFonts w:hAnsi="宋体"/>
                <w:bCs/>
                <w:sz w:val="24"/>
              </w:rPr>
            </w:pPr>
          </w:p>
          <w:p w14:paraId="22B4221B" w14:textId="77777777" w:rsidR="00AB0115" w:rsidRDefault="00AB0115" w:rsidP="00AB0115">
            <w:pPr>
              <w:spacing w:line="440" w:lineRule="exact"/>
              <w:ind w:left="240" w:hangingChars="100" w:hanging="240"/>
              <w:jc w:val="center"/>
              <w:rPr>
                <w:rFonts w:hAnsi="宋体"/>
                <w:bCs/>
                <w:sz w:val="24"/>
              </w:rPr>
            </w:pPr>
          </w:p>
          <w:p w14:paraId="738D3814" w14:textId="77777777" w:rsidR="00AB0115" w:rsidRDefault="00AB0115" w:rsidP="00AB0115">
            <w:pPr>
              <w:spacing w:line="400" w:lineRule="exact"/>
              <w:jc w:val="center"/>
              <w:rPr>
                <w:bCs/>
                <w:sz w:val="24"/>
              </w:rPr>
            </w:pPr>
            <w:r>
              <w:rPr>
                <w:rFonts w:hAnsi="宋体" w:hint="eastAsia"/>
                <w:bCs/>
                <w:sz w:val="24"/>
              </w:rPr>
              <w:t>检测</w:t>
            </w:r>
          </w:p>
          <w:p w14:paraId="0BAD420B" w14:textId="77777777" w:rsidR="00AB0115" w:rsidRDefault="00AB0115" w:rsidP="00AB0115">
            <w:pPr>
              <w:spacing w:line="440" w:lineRule="exact"/>
              <w:ind w:left="240" w:hangingChars="100" w:hanging="240"/>
              <w:jc w:val="center"/>
              <w:rPr>
                <w:rFonts w:hAnsi="宋体"/>
                <w:bCs/>
                <w:sz w:val="24"/>
              </w:rPr>
            </w:pPr>
            <w:r>
              <w:rPr>
                <w:rFonts w:hAnsi="宋体"/>
                <w:bCs/>
                <w:sz w:val="24"/>
              </w:rPr>
              <w:t>结论</w:t>
            </w:r>
          </w:p>
          <w:p w14:paraId="10CB4D55" w14:textId="77777777" w:rsidR="00AB0115" w:rsidRDefault="00AB0115" w:rsidP="00AB0115">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6262653B" w14:textId="77777777" w:rsidR="00AB0115" w:rsidRPr="0056333B" w:rsidRDefault="00AB0115" w:rsidP="00AB0115">
            <w:pPr>
              <w:spacing w:line="390" w:lineRule="exact"/>
              <w:rPr>
                <w:rFonts w:hAnsi="宋体"/>
                <w:sz w:val="24"/>
              </w:rPr>
            </w:pPr>
            <w:r w:rsidRPr="00783572">
              <w:rPr>
                <w:rFonts w:hAnsi="宋体" w:hint="eastAsia"/>
                <w:b/>
                <w:sz w:val="24"/>
              </w:rPr>
              <w:lastRenderedPageBreak/>
              <w:t>检测结论：</w:t>
            </w:r>
          </w:p>
          <w:p w14:paraId="73D280D7" w14:textId="039B5DBB" w:rsidR="00AB0115" w:rsidRDefault="00AB0115" w:rsidP="00AB0115">
            <w:pPr>
              <w:spacing w:line="400" w:lineRule="exact"/>
              <w:ind w:firstLineChars="200" w:firstLine="480"/>
              <w:rPr>
                <w:rFonts w:hAnsi="宋体"/>
                <w:sz w:val="24"/>
              </w:rPr>
            </w:pPr>
            <w:r>
              <w:rPr>
                <w:rFonts w:hint="eastAsia"/>
                <w:bCs/>
                <w:sz w:val="24"/>
              </w:rPr>
              <w:t>根据《城市桥梁养护技术标准》（</w:t>
            </w:r>
            <w:r>
              <w:rPr>
                <w:bCs/>
                <w:sz w:val="24"/>
              </w:rPr>
              <w:t>CJJ</w:t>
            </w:r>
            <w:r>
              <w:rPr>
                <w:rFonts w:hint="eastAsia"/>
                <w:bCs/>
                <w:sz w:val="24"/>
              </w:rPr>
              <w:t xml:space="preserve"> </w:t>
            </w:r>
            <w:r>
              <w:rPr>
                <w:bCs/>
                <w:sz w:val="24"/>
              </w:rPr>
              <w:t>99-20</w:t>
            </w:r>
            <w:r>
              <w:rPr>
                <w:rFonts w:hint="eastAsia"/>
                <w:bCs/>
                <w:sz w:val="24"/>
              </w:rPr>
              <w:t>17</w:t>
            </w:r>
            <w:r>
              <w:rPr>
                <w:rFonts w:hint="eastAsia"/>
                <w:bCs/>
                <w:sz w:val="24"/>
              </w:rPr>
              <w:t>）</w:t>
            </w:r>
            <w:r>
              <w:rPr>
                <w:rFonts w:hAnsi="宋体" w:hint="eastAsia"/>
                <w:sz w:val="24"/>
              </w:rPr>
              <w:t>，通过对</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的现场检查，在对检查情况分析、计算的基础上，可得出以下主要结论：</w:t>
            </w:r>
          </w:p>
          <w:p w14:paraId="6DA5B456" w14:textId="5606ACF1" w:rsidR="00AB0115" w:rsidRPr="0056333B" w:rsidRDefault="00AB0115" w:rsidP="00AB0115">
            <w:pPr>
              <w:spacing w:line="400" w:lineRule="exact"/>
              <w:ind w:firstLineChars="200" w:firstLine="480"/>
              <w:rPr>
                <w:rFonts w:hAnsi="宋体"/>
                <w:sz w:val="24"/>
              </w:rPr>
            </w:pPr>
            <w:r>
              <w:rPr>
                <w:rFonts w:hint="eastAsia"/>
                <w:sz w:val="24"/>
              </w:rPr>
              <w:t>（</w:t>
            </w:r>
            <w:r>
              <w:rPr>
                <w:rFonts w:hint="eastAsia"/>
                <w:sz w:val="24"/>
              </w:rPr>
              <w:t>1</w:t>
            </w:r>
            <w:r>
              <w:rPr>
                <w:rFonts w:hint="eastAsia"/>
                <w:sz w:val="24"/>
              </w:rPr>
              <w:t>）</w:t>
            </w:r>
            <w:r>
              <w:rPr>
                <w:bCs/>
                <w:sz w:val="24"/>
              </w:rPr>
              <w:t>桥面系、上部结构、下部结构的技术状况指数分别为</w:t>
            </w:r>
            <w:r w:rsidRPr="002D72EF">
              <w:rPr>
                <w:rFonts w:hint="eastAsia"/>
                <w:bCs/>
                <w:color w:val="0432FF"/>
                <w:sz w:val="24"/>
              </w:rPr>
              <w:t>{{</w:t>
            </w:r>
            <w:proofErr w:type="spellStart"/>
            <w:r w:rsidRPr="002D72EF">
              <w:rPr>
                <w:rFonts w:hint="eastAsia"/>
                <w:bCs/>
                <w:color w:val="0432FF"/>
                <w:sz w:val="24"/>
              </w:rPr>
              <w:t>F_calculation_result_top</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F_calculation_result_low</w:t>
            </w:r>
            <w:proofErr w:type="spellEnd"/>
            <w:r w:rsidRPr="002D72EF">
              <w:rPr>
                <w:rFonts w:hint="eastAsia"/>
                <w:bCs/>
                <w:color w:val="0432FF"/>
                <w:sz w:val="24"/>
              </w:rPr>
              <w:t>}}</w:t>
            </w:r>
            <w:r w:rsidRPr="001E5E92">
              <w:rPr>
                <w:rFonts w:hint="eastAsia"/>
                <w:bCs/>
                <w:color w:val="000000" w:themeColor="text1"/>
                <w:szCs w:val="21"/>
              </w:rPr>
              <w:t>、</w:t>
            </w:r>
            <w:r w:rsidR="009A6148">
              <w:rPr>
                <w:rFonts w:hAnsi="宋体"/>
                <w:bCs/>
                <w:noProof/>
                <w:sz w:val="24"/>
              </w:rPr>
              <w:lastRenderedPageBreak/>
              <w:pict w14:anchorId="06C122CB">
                <v:shape id="_x0000_s1031" type="#_x0000_t202" alt="" style="position:absolute;left:0;text-align:left;margin-left:1.15pt;margin-top:-22.6pt;width:131.85pt;height:26.75pt;z-index:251783168;mso-wrap-style:square;mso-wrap-edited:f;mso-width-percent:0;mso-height-percent:0;mso-position-horizontal-relative:text;mso-position-vertical-relative:text;mso-width-percent:0;mso-height-percent:0;v-text-anchor:top" filled="f" strokecolor="blue">
                  <v:textbox>
                    <w:txbxContent>
                      <w:p w14:paraId="3708A902" w14:textId="77777777" w:rsidR="00AB0115" w:rsidRDefault="00AB0115" w:rsidP="00C85D07">
                        <w:pPr>
                          <w:autoSpaceDE w:val="0"/>
                          <w:autoSpaceDN w:val="0"/>
                          <w:adjustRightInd w:val="0"/>
                          <w:jc w:val="left"/>
                          <w:rPr>
                            <w:szCs w:val="21"/>
                          </w:rPr>
                        </w:pPr>
                        <w:r>
                          <w:rPr>
                            <w:rFonts w:hint="eastAsia"/>
                            <w:szCs w:val="21"/>
                          </w:rPr>
                          <w:t>样品编号</w:t>
                        </w:r>
                      </w:p>
                      <w:p w14:paraId="62488725" w14:textId="77777777" w:rsidR="00AB0115" w:rsidRDefault="00AB0115" w:rsidP="00C85D07">
                        <w:pPr>
                          <w:rPr>
                            <w:szCs w:val="21"/>
                          </w:rPr>
                        </w:pPr>
                      </w:p>
                    </w:txbxContent>
                  </v:textbox>
                </v:shape>
              </w:pict>
            </w:r>
            <w:r w:rsidRPr="002D72EF">
              <w:rPr>
                <w:rFonts w:hint="eastAsia"/>
                <w:bCs/>
                <w:color w:val="0432FF"/>
                <w:sz w:val="24"/>
              </w:rPr>
              <w:t>{{</w:t>
            </w:r>
            <w:proofErr w:type="spellStart"/>
            <w:r w:rsidRPr="002D72EF">
              <w:rPr>
                <w:rFonts w:hint="eastAsia"/>
                <w:bCs/>
                <w:color w:val="0432FF"/>
                <w:sz w:val="24"/>
              </w:rPr>
              <w:t>F_calculation_result_deck</w:t>
            </w:r>
            <w:proofErr w:type="spellEnd"/>
            <w:r w:rsidRPr="002D72EF">
              <w:rPr>
                <w:rFonts w:hint="eastAsia"/>
                <w:bCs/>
                <w:color w:val="0432FF"/>
                <w:sz w:val="24"/>
              </w:rPr>
              <w:t>}</w:t>
            </w:r>
            <w:r>
              <w:rPr>
                <w:bCs/>
                <w:color w:val="0432FF"/>
                <w:sz w:val="24"/>
              </w:rPr>
              <w:t>}</w:t>
            </w:r>
            <w:r>
              <w:rPr>
                <w:bCs/>
                <w:sz w:val="24"/>
              </w:rPr>
              <w:t>。整座桥梁结构技术状况指数为</w:t>
            </w:r>
            <w:r w:rsidRPr="002D72EF">
              <w:rPr>
                <w:rFonts w:hint="eastAsia"/>
                <w:bCs/>
                <w:color w:val="0432FF"/>
                <w:sz w:val="24"/>
              </w:rPr>
              <w:t>{{</w:t>
            </w:r>
            <w:proofErr w:type="spellStart"/>
            <w:r w:rsidRPr="002D72EF">
              <w:rPr>
                <w:rFonts w:hint="eastAsia"/>
                <w:bCs/>
                <w:color w:val="0432FF"/>
                <w:sz w:val="24"/>
              </w:rPr>
              <w:t>F_calculation_result</w:t>
            </w:r>
            <w:proofErr w:type="spellEnd"/>
            <w:r w:rsidRPr="002D72EF">
              <w:rPr>
                <w:rFonts w:hint="eastAsia"/>
                <w:bCs/>
                <w:color w:val="0432FF"/>
                <w:sz w:val="24"/>
              </w:rPr>
              <w:t>}}</w:t>
            </w:r>
            <w:r>
              <w:rPr>
                <w:bCs/>
                <w:sz w:val="24"/>
              </w:rPr>
              <w:t>，根据桥梁完好状况评估标准，技术状况评估</w:t>
            </w:r>
          </w:p>
          <w:p w14:paraId="09042761" w14:textId="27C75F46" w:rsidR="00AB0115" w:rsidRDefault="00AB0115" w:rsidP="00AB0115">
            <w:pPr>
              <w:spacing w:line="400" w:lineRule="exact"/>
              <w:rPr>
                <w:sz w:val="24"/>
              </w:rPr>
            </w:pPr>
            <w:r>
              <w:rPr>
                <w:bCs/>
                <w:sz w:val="24"/>
              </w:rPr>
              <w:t>等级为</w:t>
            </w:r>
            <w:r w:rsidRPr="00AB0115">
              <w:rPr>
                <w:rFonts w:hint="eastAsia"/>
                <w:bCs/>
                <w:color w:val="0432FF"/>
                <w:sz w:val="24"/>
              </w:rPr>
              <w:t>B</w:t>
            </w:r>
            <w:r w:rsidRPr="00AB0115">
              <w:rPr>
                <w:bCs/>
                <w:color w:val="0432FF"/>
                <w:sz w:val="24"/>
              </w:rPr>
              <w:t>级</w:t>
            </w:r>
            <w:r w:rsidRPr="00783572">
              <w:rPr>
                <w:rFonts w:hint="eastAsia"/>
                <w:bCs/>
                <w:sz w:val="24"/>
              </w:rPr>
              <w:t>（良好</w:t>
            </w:r>
            <w:r w:rsidRPr="00783572">
              <w:rPr>
                <w:bCs/>
                <w:sz w:val="24"/>
              </w:rPr>
              <w:t>状态</w:t>
            </w:r>
            <w:r>
              <w:rPr>
                <w:rFonts w:hint="eastAsia"/>
                <w:bCs/>
                <w:sz w:val="24"/>
              </w:rPr>
              <w:t>，应进行保养小修）</w:t>
            </w:r>
            <w:r>
              <w:rPr>
                <w:bCs/>
                <w:sz w:val="24"/>
              </w:rPr>
              <w:t>。</w:t>
            </w:r>
            <w:r>
              <w:rPr>
                <w:rFonts w:hint="eastAsia"/>
                <w:bCs/>
                <w:sz w:val="24"/>
              </w:rPr>
              <w:t>根</w:t>
            </w:r>
            <w:r>
              <w:rPr>
                <w:rFonts w:hint="eastAsia"/>
                <w:sz w:val="24"/>
              </w:rPr>
              <w:t>据桥梁结构状况评估标准，该桥结构状况指数</w:t>
            </w:r>
            <w:r w:rsidR="009A6148" w:rsidRPr="000F4E1A">
              <w:rPr>
                <w:noProof/>
                <w:position w:val="-12"/>
              </w:rPr>
              <w:object w:dxaOrig="560" w:dyaOrig="360" w14:anchorId="47A5B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28.2pt;height:19.3pt;mso-width-percent:0;mso-height-percent:0;mso-width-percent:0;mso-height-percent:0" o:ole="">
                  <v:imagedata r:id="rId10" o:title=""/>
                </v:shape>
                <o:OLEObject Type="Embed" ProgID="Equation.3" ShapeID="_x0000_i1082" DrawAspect="Content" ObjectID="_1679811311" r:id="rId11"/>
              </w:object>
            </w:r>
            <w:r>
              <w:t>、</w:t>
            </w:r>
            <w:r w:rsidR="009A6148" w:rsidRPr="000F4E1A">
              <w:rPr>
                <w:noProof/>
                <w:position w:val="-12"/>
              </w:rPr>
              <w:object w:dxaOrig="520" w:dyaOrig="360" w14:anchorId="3F30143F">
                <v:shape id="_x0000_i1081" type="#_x0000_t75" alt="" style="width:24.5pt;height:19.3pt;mso-width-percent:0;mso-height-percent:0;mso-width-percent:0;mso-height-percent:0" o:ole="">
                  <v:imagedata r:id="rId12" o:title=""/>
                </v:shape>
                <o:OLEObject Type="Embed" ProgID="Equation.3" ShapeID="_x0000_i1081" DrawAspect="Content" ObjectID="_1679811312" r:id="rId13"/>
              </w:object>
            </w:r>
            <w:r>
              <w:t>、</w:t>
            </w:r>
            <w:r w:rsidR="009A6148" w:rsidRPr="000F4E1A">
              <w:rPr>
                <w:noProof/>
                <w:position w:val="-12"/>
              </w:rPr>
              <w:object w:dxaOrig="520" w:dyaOrig="360" w14:anchorId="4BCF047B">
                <v:shape id="_x0000_i1080" type="#_x0000_t75" alt="" style="width:24.5pt;height:19.3pt;mso-width-percent:0;mso-height-percent:0;mso-width-percent:0;mso-height-percent:0" o:ole="">
                  <v:imagedata r:id="rId14" o:title=""/>
                </v:shape>
                <o:OLEObject Type="Embed" ProgID="Equation.3" ShapeID="_x0000_i1080" DrawAspect="Content" ObjectID="_1679811313" r:id="rId15"/>
              </w:object>
            </w:r>
            <w:r>
              <w:rPr>
                <w:sz w:val="24"/>
              </w:rPr>
              <w:t>分别为</w:t>
            </w:r>
            <w:r w:rsidRPr="00AB0115">
              <w:rPr>
                <w:rFonts w:hint="eastAsia"/>
                <w:color w:val="0432FF"/>
                <w:sz w:val="24"/>
              </w:rPr>
              <w:t>58.54</w:t>
            </w:r>
            <w:r w:rsidRPr="00AB0115">
              <w:rPr>
                <w:rFonts w:hint="eastAsia"/>
                <w:color w:val="0432FF"/>
                <w:sz w:val="24"/>
              </w:rPr>
              <w:t>（</w:t>
            </w:r>
            <w:r w:rsidRPr="00AB0115">
              <w:rPr>
                <w:rFonts w:hint="eastAsia"/>
                <w:color w:val="0432FF"/>
                <w:sz w:val="24"/>
              </w:rPr>
              <w:t>D</w:t>
            </w:r>
            <w:r w:rsidRPr="00AB0115">
              <w:rPr>
                <w:rFonts w:hint="eastAsia"/>
                <w:color w:val="0432FF"/>
                <w:sz w:val="24"/>
              </w:rPr>
              <w:t>级）、</w:t>
            </w:r>
            <w:r w:rsidRPr="00AB0115">
              <w:rPr>
                <w:rFonts w:hint="eastAsia"/>
                <w:color w:val="0432FF"/>
                <w:sz w:val="24"/>
              </w:rPr>
              <w:t>69.96</w:t>
            </w:r>
            <w:r w:rsidRPr="00AB0115">
              <w:rPr>
                <w:rFonts w:hint="eastAsia"/>
                <w:color w:val="0432FF"/>
                <w:sz w:val="24"/>
              </w:rPr>
              <w:t>（</w:t>
            </w:r>
            <w:r w:rsidRPr="00AB0115">
              <w:rPr>
                <w:rFonts w:hint="eastAsia"/>
                <w:color w:val="0432FF"/>
                <w:sz w:val="24"/>
              </w:rPr>
              <w:t>C</w:t>
            </w:r>
            <w:r w:rsidRPr="00AB0115">
              <w:rPr>
                <w:rFonts w:hint="eastAsia"/>
                <w:color w:val="0432FF"/>
                <w:sz w:val="24"/>
              </w:rPr>
              <w:t>级）、</w:t>
            </w:r>
            <w:r w:rsidRPr="00AB0115">
              <w:rPr>
                <w:rFonts w:hint="eastAsia"/>
                <w:color w:val="0432FF"/>
                <w:sz w:val="24"/>
              </w:rPr>
              <w:t>82.44</w:t>
            </w:r>
            <w:r w:rsidRPr="00AB0115">
              <w:rPr>
                <w:rFonts w:hint="eastAsia"/>
                <w:color w:val="0432FF"/>
                <w:sz w:val="24"/>
              </w:rPr>
              <w:t>（</w:t>
            </w:r>
            <w:r w:rsidRPr="00AB0115">
              <w:rPr>
                <w:rFonts w:hint="eastAsia"/>
                <w:color w:val="0432FF"/>
                <w:sz w:val="24"/>
              </w:rPr>
              <w:t>B</w:t>
            </w:r>
            <w:r w:rsidRPr="00AB0115">
              <w:rPr>
                <w:rFonts w:hint="eastAsia"/>
                <w:color w:val="0432FF"/>
                <w:sz w:val="24"/>
              </w:rPr>
              <w:t>级）</w:t>
            </w:r>
            <w:r w:rsidRPr="00292E87">
              <w:rPr>
                <w:rFonts w:hint="eastAsia"/>
                <w:sz w:val="24"/>
              </w:rPr>
              <w:t>，应对该桥桥面系桥面铺装、伸缩装置进行针对性维修。</w:t>
            </w:r>
          </w:p>
          <w:p w14:paraId="7F676982" w14:textId="04734ABB" w:rsidR="00AB0115" w:rsidRPr="00783572" w:rsidRDefault="00AB0115" w:rsidP="00AB0115">
            <w:pPr>
              <w:spacing w:line="400" w:lineRule="exact"/>
              <w:ind w:firstLineChars="200" w:firstLine="480"/>
              <w:rPr>
                <w:sz w:val="24"/>
                <w:highlight w:val="yellow"/>
              </w:rPr>
            </w:pPr>
            <w:r>
              <w:rPr>
                <w:rFonts w:hAnsi="宋体" w:hint="eastAsia"/>
                <w:sz w:val="24"/>
              </w:rPr>
              <w:t>（</w:t>
            </w:r>
            <w:r>
              <w:rPr>
                <w:rFonts w:hAnsi="宋体" w:hint="eastAsia"/>
                <w:sz w:val="24"/>
              </w:rPr>
              <w:t>2</w:t>
            </w:r>
            <w:r>
              <w:rPr>
                <w:rFonts w:hAnsi="宋体" w:hint="eastAsia"/>
                <w:sz w:val="24"/>
              </w:rPr>
              <w:t>）桥面系：</w:t>
            </w:r>
            <w:r w:rsidRPr="00AB0115">
              <w:rPr>
                <w:rFonts w:hint="eastAsia"/>
                <w:color w:val="0432FF"/>
                <w:sz w:val="24"/>
              </w:rPr>
              <w:t>桥面铺装共出现</w:t>
            </w:r>
            <w:r w:rsidRPr="00AB0115">
              <w:rPr>
                <w:rFonts w:hint="eastAsia"/>
                <w:color w:val="0432FF"/>
                <w:sz w:val="24"/>
              </w:rPr>
              <w:t>365</w:t>
            </w:r>
            <w:r w:rsidRPr="00AB0115">
              <w:rPr>
                <w:rFonts w:hint="eastAsia"/>
                <w:color w:val="0432FF"/>
                <w:sz w:val="24"/>
              </w:rPr>
              <w:t>条裂缝，其中</w:t>
            </w:r>
            <w:r w:rsidRPr="00AB0115">
              <w:rPr>
                <w:rFonts w:hint="eastAsia"/>
                <w:color w:val="0432FF"/>
                <w:sz w:val="24"/>
              </w:rPr>
              <w:t>146</w:t>
            </w:r>
            <w:r w:rsidRPr="00AB0115">
              <w:rPr>
                <w:rFonts w:hint="eastAsia"/>
                <w:color w:val="0432FF"/>
                <w:sz w:val="24"/>
              </w:rPr>
              <w:t>条横向裂缝（</w:t>
            </w:r>
            <w:r w:rsidRPr="00AB0115">
              <w:rPr>
                <w:rFonts w:hint="eastAsia"/>
                <w:color w:val="0432FF"/>
                <w:sz w:val="24"/>
              </w:rPr>
              <w:t>L=0.3-7.6m</w:t>
            </w:r>
            <w:r w:rsidRPr="00AB0115">
              <w:rPr>
                <w:rFonts w:hint="eastAsia"/>
                <w:color w:val="0432FF"/>
                <w:sz w:val="24"/>
              </w:rPr>
              <w:t>，总长</w:t>
            </w:r>
            <w:r w:rsidRPr="00AB0115">
              <w:rPr>
                <w:rFonts w:hint="eastAsia"/>
                <w:color w:val="0432FF"/>
                <w:sz w:val="24"/>
              </w:rPr>
              <w:t>288.2m</w:t>
            </w:r>
            <w:r w:rsidRPr="00AB0115">
              <w:rPr>
                <w:rFonts w:hint="eastAsia"/>
                <w:color w:val="0432FF"/>
                <w:sz w:val="24"/>
              </w:rPr>
              <w:t>），</w:t>
            </w:r>
            <w:r w:rsidRPr="00AB0115">
              <w:rPr>
                <w:rFonts w:hint="eastAsia"/>
                <w:color w:val="0432FF"/>
                <w:sz w:val="24"/>
              </w:rPr>
              <w:t>77</w:t>
            </w:r>
            <w:r w:rsidRPr="00AB0115">
              <w:rPr>
                <w:rFonts w:hint="eastAsia"/>
                <w:color w:val="0432FF"/>
                <w:sz w:val="24"/>
              </w:rPr>
              <w:t>条斜向裂缝（</w:t>
            </w:r>
            <w:r w:rsidRPr="00AB0115">
              <w:rPr>
                <w:rFonts w:hint="eastAsia"/>
                <w:color w:val="0432FF"/>
                <w:sz w:val="24"/>
              </w:rPr>
              <w:t>L=0.37-12m</w:t>
            </w:r>
            <w:r w:rsidRPr="00AB0115">
              <w:rPr>
                <w:rFonts w:hint="eastAsia"/>
                <w:color w:val="0432FF"/>
                <w:sz w:val="24"/>
              </w:rPr>
              <w:t>，总长</w:t>
            </w:r>
            <w:r w:rsidRPr="00AB0115">
              <w:rPr>
                <w:rFonts w:hint="eastAsia"/>
                <w:color w:val="0432FF"/>
                <w:sz w:val="24"/>
              </w:rPr>
              <w:t>247m</w:t>
            </w:r>
            <w:r w:rsidRPr="00AB0115">
              <w:rPr>
                <w:rFonts w:hint="eastAsia"/>
                <w:color w:val="0432FF"/>
                <w:sz w:val="24"/>
              </w:rPr>
              <w:t>），</w:t>
            </w:r>
            <w:r w:rsidRPr="00AB0115">
              <w:rPr>
                <w:rFonts w:hint="eastAsia"/>
                <w:color w:val="0432FF"/>
                <w:sz w:val="24"/>
              </w:rPr>
              <w:t>142</w:t>
            </w:r>
            <w:r w:rsidRPr="00AB0115">
              <w:rPr>
                <w:rFonts w:hint="eastAsia"/>
                <w:color w:val="0432FF"/>
                <w:sz w:val="24"/>
              </w:rPr>
              <w:t>条纵向裂缝（</w:t>
            </w:r>
            <w:r w:rsidRPr="00AB0115">
              <w:rPr>
                <w:rFonts w:hint="eastAsia"/>
                <w:color w:val="0432FF"/>
                <w:sz w:val="24"/>
              </w:rPr>
              <w:t>L=0.58-9.9m</w:t>
            </w:r>
            <w:r w:rsidRPr="00AB0115">
              <w:rPr>
                <w:rFonts w:hint="eastAsia"/>
                <w:color w:val="0432FF"/>
                <w:sz w:val="24"/>
              </w:rPr>
              <w:t>，总长</w:t>
            </w:r>
            <w:r w:rsidRPr="00AB0115">
              <w:rPr>
                <w:rFonts w:hint="eastAsia"/>
                <w:color w:val="0432FF"/>
                <w:sz w:val="24"/>
              </w:rPr>
              <w:t>354.9m</w:t>
            </w:r>
            <w:r w:rsidRPr="00AB0115">
              <w:rPr>
                <w:rFonts w:hint="eastAsia"/>
                <w:color w:val="0432FF"/>
                <w:sz w:val="24"/>
              </w:rPr>
              <w:t>）；第</w:t>
            </w:r>
            <w:r w:rsidRPr="00AB0115">
              <w:rPr>
                <w:rFonts w:hint="eastAsia"/>
                <w:color w:val="0432FF"/>
                <w:sz w:val="24"/>
              </w:rPr>
              <w:t>2</w:t>
            </w:r>
            <w:r w:rsidRPr="00AB0115">
              <w:rPr>
                <w:rFonts w:hint="eastAsia"/>
                <w:color w:val="0432FF"/>
                <w:sz w:val="24"/>
              </w:rPr>
              <w:t>跨桥面铺装存在大面积空鼓。两侧桥头与道路连接基本平顺</w:t>
            </w:r>
            <w:r w:rsidRPr="00AB0115">
              <w:rPr>
                <w:rFonts w:hAnsi="宋体" w:hint="eastAsia"/>
                <w:color w:val="0432FF"/>
                <w:sz w:val="24"/>
              </w:rPr>
              <w:t>。</w:t>
            </w:r>
            <w:r w:rsidRPr="00AB0115">
              <w:rPr>
                <w:rFonts w:hint="eastAsia"/>
                <w:color w:val="0432FF"/>
                <w:sz w:val="24"/>
              </w:rPr>
              <w:t>0#</w:t>
            </w:r>
            <w:r w:rsidRPr="00AB0115">
              <w:rPr>
                <w:rFonts w:hint="eastAsia"/>
                <w:color w:val="0432FF"/>
                <w:sz w:val="24"/>
              </w:rPr>
              <w:t>、</w:t>
            </w:r>
            <w:r w:rsidRPr="00AB0115">
              <w:rPr>
                <w:rFonts w:hint="eastAsia"/>
                <w:color w:val="0432FF"/>
                <w:sz w:val="24"/>
              </w:rPr>
              <w:t>3#</w:t>
            </w:r>
            <w:r w:rsidRPr="00AB0115">
              <w:rPr>
                <w:rFonts w:hint="eastAsia"/>
                <w:color w:val="0432FF"/>
                <w:sz w:val="24"/>
              </w:rPr>
              <w:t>台处伸缩缝缝内出现沉积物阻塞、止水带破损，伸缩缝保护带共出现</w:t>
            </w:r>
            <w:r w:rsidRPr="00AB0115">
              <w:rPr>
                <w:rFonts w:hint="eastAsia"/>
                <w:color w:val="0432FF"/>
                <w:sz w:val="24"/>
              </w:rPr>
              <w:t>69</w:t>
            </w:r>
            <w:r w:rsidRPr="00AB0115">
              <w:rPr>
                <w:rFonts w:hint="eastAsia"/>
                <w:color w:val="0432FF"/>
                <w:sz w:val="24"/>
              </w:rPr>
              <w:t>条纵向裂缝（总长</w:t>
            </w:r>
            <w:r w:rsidRPr="00AB0115">
              <w:rPr>
                <w:rFonts w:hint="eastAsia"/>
                <w:color w:val="0432FF"/>
                <w:sz w:val="24"/>
              </w:rPr>
              <w:t>21m</w:t>
            </w:r>
            <w:r w:rsidRPr="00AB0115">
              <w:rPr>
                <w:rFonts w:hint="eastAsia"/>
                <w:color w:val="0432FF"/>
                <w:sz w:val="24"/>
              </w:rPr>
              <w:t>），</w:t>
            </w:r>
            <w:r w:rsidRPr="00AB0115">
              <w:rPr>
                <w:rFonts w:hint="eastAsia"/>
                <w:color w:val="0432FF"/>
                <w:sz w:val="24"/>
              </w:rPr>
              <w:t>3</w:t>
            </w:r>
            <w:r w:rsidRPr="00AB0115">
              <w:rPr>
                <w:rFonts w:hint="eastAsia"/>
                <w:color w:val="0432FF"/>
                <w:sz w:val="24"/>
              </w:rPr>
              <w:t>条横向裂缝（总长</w:t>
            </w:r>
            <w:r w:rsidRPr="00AB0115">
              <w:rPr>
                <w:rFonts w:hint="eastAsia"/>
                <w:color w:val="0432FF"/>
                <w:sz w:val="24"/>
              </w:rPr>
              <w:t>4.4m</w:t>
            </w:r>
            <w:r w:rsidRPr="00AB0115">
              <w:rPr>
                <w:rFonts w:hint="eastAsia"/>
                <w:color w:val="0432FF"/>
                <w:sz w:val="24"/>
              </w:rPr>
              <w:t>）。</w:t>
            </w:r>
            <w:r w:rsidRPr="00AB0115">
              <w:rPr>
                <w:rFonts w:hint="eastAsia"/>
                <w:color w:val="0432FF"/>
                <w:sz w:val="24"/>
              </w:rPr>
              <w:t>6</w:t>
            </w:r>
            <w:r w:rsidRPr="00AB0115">
              <w:rPr>
                <w:rFonts w:hint="eastAsia"/>
                <w:color w:val="0432FF"/>
                <w:sz w:val="24"/>
              </w:rPr>
              <w:t>个泄水孔出现局部阻塞。</w:t>
            </w:r>
            <w:r w:rsidRPr="00AB0115">
              <w:rPr>
                <w:color w:val="0432FF"/>
                <w:sz w:val="24"/>
              </w:rPr>
              <w:t>两侧人行道路缘石</w:t>
            </w:r>
            <w:r w:rsidRPr="00AB0115">
              <w:rPr>
                <w:rFonts w:hint="eastAsia"/>
                <w:color w:val="0432FF"/>
                <w:sz w:val="24"/>
              </w:rPr>
              <w:t>共</w:t>
            </w:r>
            <w:r w:rsidRPr="00AB0115">
              <w:rPr>
                <w:color w:val="0432FF"/>
                <w:sz w:val="24"/>
              </w:rPr>
              <w:t>出现</w:t>
            </w:r>
            <w:r w:rsidRPr="00AB0115">
              <w:rPr>
                <w:color w:val="0432FF"/>
                <w:sz w:val="24"/>
              </w:rPr>
              <w:t>2</w:t>
            </w:r>
            <w:r w:rsidRPr="00AB0115">
              <w:rPr>
                <w:color w:val="0432FF"/>
                <w:sz w:val="24"/>
              </w:rPr>
              <w:t>处砼剥落（总面积</w:t>
            </w:r>
            <w:r w:rsidRPr="00AB0115">
              <w:rPr>
                <w:color w:val="0432FF"/>
                <w:sz w:val="24"/>
              </w:rPr>
              <w:t>0.06m</w:t>
            </w:r>
            <w:r w:rsidRPr="00AB0115">
              <w:rPr>
                <w:color w:val="0432FF"/>
                <w:sz w:val="24"/>
                <w:vertAlign w:val="superscript"/>
              </w:rPr>
              <w:t>2</w:t>
            </w:r>
            <w:r w:rsidRPr="00AB0115">
              <w:rPr>
                <w:color w:val="0432FF"/>
                <w:sz w:val="24"/>
              </w:rPr>
              <w:t>）</w:t>
            </w:r>
            <w:r w:rsidRPr="00AB0115">
              <w:rPr>
                <w:rFonts w:hint="eastAsia"/>
                <w:color w:val="0432FF"/>
                <w:sz w:val="24"/>
              </w:rPr>
              <w:t>，</w:t>
            </w:r>
            <w:r w:rsidRPr="00AB0115">
              <w:rPr>
                <w:color w:val="0432FF"/>
                <w:sz w:val="24"/>
              </w:rPr>
              <w:t>5</w:t>
            </w:r>
            <w:r w:rsidRPr="00AB0115">
              <w:rPr>
                <w:color w:val="0432FF"/>
                <w:sz w:val="24"/>
              </w:rPr>
              <w:t>处</w:t>
            </w:r>
            <w:r w:rsidRPr="00AB0115">
              <w:rPr>
                <w:rFonts w:hint="eastAsia"/>
                <w:color w:val="0432FF"/>
                <w:sz w:val="24"/>
              </w:rPr>
              <w:t>锈胀、露筋</w:t>
            </w:r>
            <w:r w:rsidRPr="00AB0115">
              <w:rPr>
                <w:color w:val="0432FF"/>
                <w:sz w:val="24"/>
              </w:rPr>
              <w:t>（面积</w:t>
            </w:r>
            <w:r w:rsidRPr="00AB0115">
              <w:rPr>
                <w:color w:val="0432FF"/>
                <w:sz w:val="24"/>
              </w:rPr>
              <w:t>0.0</w:t>
            </w:r>
            <w:r w:rsidRPr="00AB0115">
              <w:rPr>
                <w:rFonts w:hint="eastAsia"/>
                <w:color w:val="0432FF"/>
                <w:sz w:val="24"/>
              </w:rPr>
              <w:t>5</w:t>
            </w:r>
            <w:r w:rsidRPr="00AB0115">
              <w:rPr>
                <w:color w:val="0432FF"/>
                <w:sz w:val="24"/>
              </w:rPr>
              <w:t>m</w:t>
            </w:r>
            <w:r w:rsidRPr="00AB0115">
              <w:rPr>
                <w:color w:val="0432FF"/>
                <w:sz w:val="24"/>
                <w:vertAlign w:val="superscript"/>
              </w:rPr>
              <w:t>2</w:t>
            </w:r>
            <w:r w:rsidRPr="00AB0115">
              <w:rPr>
                <w:color w:val="0432FF"/>
                <w:sz w:val="24"/>
              </w:rPr>
              <w:t>），</w:t>
            </w:r>
            <w:r w:rsidRPr="00AB0115">
              <w:rPr>
                <w:rFonts w:hint="eastAsia"/>
                <w:color w:val="0432FF"/>
                <w:sz w:val="24"/>
              </w:rPr>
              <w:t>3</w:t>
            </w:r>
            <w:r w:rsidRPr="00AB0115">
              <w:rPr>
                <w:color w:val="0432FF"/>
                <w:sz w:val="24"/>
              </w:rPr>
              <w:t>处开裂；地砖出现</w:t>
            </w:r>
            <w:r w:rsidRPr="00AB0115">
              <w:rPr>
                <w:color w:val="0432FF"/>
                <w:sz w:val="24"/>
              </w:rPr>
              <w:t>75</w:t>
            </w:r>
            <w:r w:rsidRPr="00AB0115">
              <w:rPr>
                <w:color w:val="0432FF"/>
                <w:sz w:val="24"/>
              </w:rPr>
              <w:t>块缺失，</w:t>
            </w:r>
            <w:r w:rsidRPr="00AB0115">
              <w:rPr>
                <w:color w:val="0432FF"/>
                <w:sz w:val="24"/>
              </w:rPr>
              <w:t>4</w:t>
            </w:r>
            <w:r w:rsidRPr="00AB0115">
              <w:rPr>
                <w:color w:val="0432FF"/>
                <w:sz w:val="24"/>
              </w:rPr>
              <w:t>块破损，</w:t>
            </w:r>
            <w:r w:rsidRPr="00AB0115">
              <w:rPr>
                <w:color w:val="0432FF"/>
                <w:sz w:val="24"/>
              </w:rPr>
              <w:t>57</w:t>
            </w:r>
            <w:r w:rsidRPr="00AB0115">
              <w:rPr>
                <w:color w:val="0432FF"/>
                <w:sz w:val="24"/>
              </w:rPr>
              <w:t>块开裂</w:t>
            </w:r>
            <w:r w:rsidRPr="00AB0115">
              <w:rPr>
                <w:rFonts w:hint="eastAsia"/>
                <w:color w:val="0432FF"/>
                <w:sz w:val="24"/>
              </w:rPr>
              <w:t>。</w:t>
            </w:r>
            <w:r w:rsidRPr="00AB0115">
              <w:rPr>
                <w:color w:val="0432FF"/>
                <w:sz w:val="24"/>
              </w:rPr>
              <w:t>两侧栏杆立杆出现大面积锈蚀，栏杆底座共出现</w:t>
            </w:r>
            <w:r w:rsidRPr="00AB0115">
              <w:rPr>
                <w:color w:val="0432FF"/>
                <w:sz w:val="24"/>
              </w:rPr>
              <w:t>2</w:t>
            </w:r>
            <w:r w:rsidRPr="00AB0115">
              <w:rPr>
                <w:color w:val="0432FF"/>
                <w:sz w:val="24"/>
              </w:rPr>
              <w:t>处剥落、露筋（总面积</w:t>
            </w:r>
            <w:r w:rsidRPr="00AB0115">
              <w:rPr>
                <w:color w:val="0432FF"/>
                <w:sz w:val="24"/>
              </w:rPr>
              <w:t>0.14m²</w:t>
            </w:r>
            <w:r w:rsidRPr="00AB0115">
              <w:rPr>
                <w:color w:val="0432FF"/>
                <w:sz w:val="24"/>
              </w:rPr>
              <w:t>），</w:t>
            </w:r>
            <w:r w:rsidRPr="00AB0115">
              <w:rPr>
                <w:color w:val="0432FF"/>
                <w:sz w:val="24"/>
              </w:rPr>
              <w:t>3</w:t>
            </w:r>
            <w:r w:rsidRPr="00AB0115">
              <w:rPr>
                <w:color w:val="0432FF"/>
                <w:sz w:val="24"/>
              </w:rPr>
              <w:t>处剥落（总面积</w:t>
            </w:r>
            <w:r w:rsidRPr="00AB0115">
              <w:rPr>
                <w:color w:val="0432FF"/>
                <w:sz w:val="24"/>
              </w:rPr>
              <w:t>0.2</w:t>
            </w:r>
            <w:r w:rsidRPr="00AB0115">
              <w:rPr>
                <w:rFonts w:hint="eastAsia"/>
                <w:color w:val="0432FF"/>
                <w:sz w:val="24"/>
              </w:rPr>
              <w:t>2</w:t>
            </w:r>
            <w:r w:rsidRPr="00AB0115">
              <w:rPr>
                <w:color w:val="0432FF"/>
                <w:sz w:val="24"/>
              </w:rPr>
              <w:t>m²</w:t>
            </w:r>
            <w:r w:rsidRPr="00AB0115">
              <w:rPr>
                <w:color w:val="0432FF"/>
                <w:sz w:val="24"/>
              </w:rPr>
              <w:t>），左侧北桥头处栏杆扶手出现</w:t>
            </w:r>
            <w:r w:rsidRPr="00AB0115">
              <w:rPr>
                <w:color w:val="0432FF"/>
                <w:sz w:val="24"/>
              </w:rPr>
              <w:t>1</w:t>
            </w:r>
            <w:r w:rsidRPr="00AB0115">
              <w:rPr>
                <w:color w:val="0432FF"/>
                <w:sz w:val="24"/>
              </w:rPr>
              <w:t>处弯曲变形</w:t>
            </w:r>
            <w:r w:rsidRPr="00F33DDA">
              <w:rPr>
                <w:rFonts w:hint="eastAsia"/>
                <w:sz w:val="24"/>
              </w:rPr>
              <w:t>。</w:t>
            </w:r>
          </w:p>
          <w:p w14:paraId="3D47A60D" w14:textId="77777777" w:rsidR="00AB0115" w:rsidRPr="00783572" w:rsidRDefault="00AB0115" w:rsidP="00AB0115">
            <w:pPr>
              <w:spacing w:line="400" w:lineRule="exact"/>
              <w:ind w:firstLineChars="200" w:firstLine="480"/>
              <w:rPr>
                <w:sz w:val="24"/>
                <w:highlight w:val="yellow"/>
              </w:rPr>
            </w:pPr>
            <w:r w:rsidRPr="00F33DDA">
              <w:rPr>
                <w:rFonts w:hint="eastAsia"/>
                <w:sz w:val="24"/>
              </w:rPr>
              <w:t>（</w:t>
            </w:r>
            <w:r w:rsidRPr="00F33DDA">
              <w:rPr>
                <w:rFonts w:hint="eastAsia"/>
                <w:sz w:val="24"/>
              </w:rPr>
              <w:t>3</w:t>
            </w:r>
            <w:r w:rsidRPr="00F33DDA">
              <w:rPr>
                <w:rFonts w:hint="eastAsia"/>
                <w:sz w:val="24"/>
              </w:rPr>
              <w:t>）上部结构：</w:t>
            </w:r>
            <w:r w:rsidRPr="00AB0115">
              <w:rPr>
                <w:color w:val="0432FF"/>
                <w:sz w:val="24"/>
              </w:rPr>
              <w:t>主梁共出现</w:t>
            </w:r>
            <w:r w:rsidRPr="00AB0115">
              <w:rPr>
                <w:color w:val="0432FF"/>
                <w:sz w:val="24"/>
              </w:rPr>
              <w:t>4</w:t>
            </w:r>
            <w:r w:rsidRPr="00AB0115">
              <w:rPr>
                <w:rFonts w:hint="eastAsia"/>
                <w:color w:val="0432FF"/>
                <w:sz w:val="24"/>
              </w:rPr>
              <w:t>8</w:t>
            </w:r>
            <w:r w:rsidRPr="00AB0115">
              <w:rPr>
                <w:color w:val="0432FF"/>
                <w:sz w:val="24"/>
              </w:rPr>
              <w:t>条纵向裂缝</w:t>
            </w:r>
            <w:r w:rsidRPr="00AB0115">
              <w:rPr>
                <w:rFonts w:hint="eastAsia"/>
                <w:color w:val="0432FF"/>
                <w:sz w:val="24"/>
              </w:rPr>
              <w:t>，裂缝处局部流白</w:t>
            </w:r>
            <w:r w:rsidRPr="00AB0115">
              <w:rPr>
                <w:color w:val="0432FF"/>
                <w:sz w:val="24"/>
              </w:rPr>
              <w:t>（总长</w:t>
            </w:r>
            <w:r w:rsidRPr="00AB0115">
              <w:rPr>
                <w:rFonts w:hint="eastAsia"/>
                <w:color w:val="0432FF"/>
                <w:sz w:val="24"/>
              </w:rPr>
              <w:t>75</w:t>
            </w:r>
            <w:r w:rsidRPr="00AB0115">
              <w:rPr>
                <w:color w:val="0432FF"/>
                <w:sz w:val="24"/>
              </w:rPr>
              <w:t>m</w:t>
            </w:r>
            <w:r w:rsidRPr="00AB0115">
              <w:rPr>
                <w:color w:val="0432FF"/>
                <w:sz w:val="24"/>
              </w:rPr>
              <w:t>，</w:t>
            </w:r>
            <w:r w:rsidRPr="00AB0115">
              <w:rPr>
                <w:color w:val="0432FF"/>
                <w:sz w:val="24"/>
              </w:rPr>
              <w:t>L=0.25m~13.7m</w:t>
            </w:r>
            <w:r w:rsidRPr="00AB0115">
              <w:rPr>
                <w:color w:val="0432FF"/>
                <w:sz w:val="24"/>
              </w:rPr>
              <w:t>，</w:t>
            </w:r>
            <w:r w:rsidRPr="00AB0115">
              <w:rPr>
                <w:color w:val="0432FF"/>
                <w:sz w:val="24"/>
              </w:rPr>
              <w:t>W=0.05~0.14mm</w:t>
            </w:r>
            <w:r w:rsidRPr="00AB0115">
              <w:rPr>
                <w:color w:val="0432FF"/>
                <w:sz w:val="24"/>
              </w:rPr>
              <w:t>），</w:t>
            </w:r>
            <w:r w:rsidRPr="00AB0115">
              <w:rPr>
                <w:color w:val="0432FF"/>
                <w:sz w:val="24"/>
              </w:rPr>
              <w:t>1</w:t>
            </w:r>
            <w:r w:rsidRPr="00AB0115">
              <w:rPr>
                <w:color w:val="0432FF"/>
                <w:sz w:val="24"/>
              </w:rPr>
              <w:t>条横向裂缝（缝长</w:t>
            </w:r>
            <w:r w:rsidRPr="00AB0115">
              <w:rPr>
                <w:color w:val="0432FF"/>
                <w:sz w:val="24"/>
              </w:rPr>
              <w:t>2.0m</w:t>
            </w:r>
            <w:r w:rsidRPr="00AB0115">
              <w:rPr>
                <w:color w:val="0432FF"/>
                <w:sz w:val="24"/>
              </w:rPr>
              <w:t>，</w:t>
            </w:r>
            <w:r w:rsidRPr="00AB0115">
              <w:rPr>
                <w:color w:val="0432FF"/>
                <w:sz w:val="24"/>
              </w:rPr>
              <w:t>W=0.08mm</w:t>
            </w:r>
            <w:r w:rsidRPr="00AB0115">
              <w:rPr>
                <w:color w:val="0432FF"/>
                <w:sz w:val="24"/>
              </w:rPr>
              <w:t>），</w:t>
            </w:r>
            <w:r w:rsidRPr="00AB0115">
              <w:rPr>
                <w:color w:val="0432FF"/>
                <w:sz w:val="24"/>
              </w:rPr>
              <w:t>3</w:t>
            </w:r>
            <w:r w:rsidRPr="00AB0115">
              <w:rPr>
                <w:color w:val="0432FF"/>
                <w:sz w:val="24"/>
              </w:rPr>
              <w:t>条斜向裂缝，裂缝处局部流白（总长</w:t>
            </w:r>
            <w:r w:rsidRPr="00AB0115">
              <w:rPr>
                <w:color w:val="0432FF"/>
                <w:sz w:val="24"/>
              </w:rPr>
              <w:t>8.6m</w:t>
            </w:r>
            <w:r w:rsidRPr="00AB0115">
              <w:rPr>
                <w:color w:val="0432FF"/>
                <w:sz w:val="24"/>
              </w:rPr>
              <w:t>，</w:t>
            </w:r>
            <w:r w:rsidRPr="00AB0115">
              <w:rPr>
                <w:color w:val="0432FF"/>
                <w:sz w:val="24"/>
              </w:rPr>
              <w:t>L=2.1m~3.5m</w:t>
            </w:r>
            <w:r w:rsidRPr="00AB0115">
              <w:rPr>
                <w:color w:val="0432FF"/>
                <w:sz w:val="24"/>
              </w:rPr>
              <w:t>，</w:t>
            </w:r>
            <w:r w:rsidRPr="00AB0115">
              <w:rPr>
                <w:color w:val="0432FF"/>
                <w:sz w:val="24"/>
              </w:rPr>
              <w:t>W=0.10~0.15mm</w:t>
            </w:r>
            <w:r w:rsidRPr="00AB0115">
              <w:rPr>
                <w:color w:val="0432FF"/>
                <w:sz w:val="24"/>
              </w:rPr>
              <w:t>），</w:t>
            </w:r>
            <w:r w:rsidRPr="00AB0115">
              <w:rPr>
                <w:color w:val="0432FF"/>
                <w:sz w:val="24"/>
              </w:rPr>
              <w:t>45</w:t>
            </w:r>
            <w:r w:rsidRPr="00AB0115">
              <w:rPr>
                <w:color w:val="0432FF"/>
                <w:sz w:val="24"/>
              </w:rPr>
              <w:t>处锈胀、露筋（总面积</w:t>
            </w:r>
            <w:r w:rsidRPr="00AB0115">
              <w:rPr>
                <w:color w:val="0432FF"/>
                <w:sz w:val="24"/>
              </w:rPr>
              <w:t>0.549m²</w:t>
            </w:r>
            <w:r w:rsidRPr="00AB0115">
              <w:rPr>
                <w:color w:val="0432FF"/>
                <w:sz w:val="24"/>
              </w:rPr>
              <w:t>），</w:t>
            </w:r>
            <w:r w:rsidRPr="00AB0115">
              <w:rPr>
                <w:color w:val="0432FF"/>
                <w:sz w:val="24"/>
              </w:rPr>
              <w:t>2</w:t>
            </w:r>
            <w:r w:rsidRPr="00AB0115">
              <w:rPr>
                <w:color w:val="0432FF"/>
                <w:sz w:val="24"/>
              </w:rPr>
              <w:t>处剥落、露筋（总面积</w:t>
            </w:r>
            <w:r w:rsidRPr="00AB0115">
              <w:rPr>
                <w:color w:val="0432FF"/>
                <w:sz w:val="24"/>
              </w:rPr>
              <w:t>0.208m²</w:t>
            </w:r>
            <w:r w:rsidRPr="00AB0115">
              <w:rPr>
                <w:color w:val="0432FF"/>
                <w:sz w:val="24"/>
              </w:rPr>
              <w:t>），</w:t>
            </w:r>
            <w:r w:rsidRPr="00AB0115">
              <w:rPr>
                <w:color w:val="0432FF"/>
                <w:sz w:val="24"/>
              </w:rPr>
              <w:t>1</w:t>
            </w:r>
            <w:r w:rsidRPr="00AB0115">
              <w:rPr>
                <w:color w:val="0432FF"/>
                <w:sz w:val="24"/>
              </w:rPr>
              <w:t>处爆模</w:t>
            </w:r>
            <w:r w:rsidRPr="00AB0115">
              <w:rPr>
                <w:rFonts w:hint="eastAsia"/>
                <w:color w:val="0432FF"/>
                <w:sz w:val="24"/>
              </w:rPr>
              <w:t>，</w:t>
            </w:r>
            <w:r w:rsidRPr="00AB0115">
              <w:rPr>
                <w:color w:val="0432FF"/>
                <w:sz w:val="24"/>
              </w:rPr>
              <w:t>剥落、露筋（面积</w:t>
            </w:r>
            <w:r w:rsidRPr="00AB0115">
              <w:rPr>
                <w:color w:val="0432FF"/>
                <w:sz w:val="24"/>
              </w:rPr>
              <w:t>0.81m²</w:t>
            </w:r>
            <w:r w:rsidRPr="00AB0115">
              <w:rPr>
                <w:color w:val="0432FF"/>
                <w:sz w:val="24"/>
              </w:rPr>
              <w:t>），</w:t>
            </w:r>
            <w:r w:rsidRPr="00AB0115">
              <w:rPr>
                <w:color w:val="0432FF"/>
                <w:sz w:val="24"/>
              </w:rPr>
              <w:t>2</w:t>
            </w:r>
            <w:r w:rsidRPr="00AB0115">
              <w:rPr>
                <w:color w:val="0432FF"/>
                <w:sz w:val="24"/>
              </w:rPr>
              <w:t>处龟裂（总面积</w:t>
            </w:r>
            <w:r w:rsidRPr="00AB0115">
              <w:rPr>
                <w:color w:val="0432FF"/>
                <w:sz w:val="24"/>
              </w:rPr>
              <w:t>3.6m²</w:t>
            </w:r>
            <w:r w:rsidRPr="00AB0115">
              <w:rPr>
                <w:color w:val="0432FF"/>
                <w:sz w:val="24"/>
              </w:rPr>
              <w:t>），</w:t>
            </w:r>
            <w:r w:rsidRPr="00AB0115">
              <w:rPr>
                <w:color w:val="0432FF"/>
                <w:sz w:val="24"/>
              </w:rPr>
              <w:t>1</w:t>
            </w:r>
            <w:r w:rsidRPr="00AB0115">
              <w:rPr>
                <w:color w:val="0432FF"/>
                <w:sz w:val="24"/>
              </w:rPr>
              <w:t>处涂装层剥落（面积</w:t>
            </w:r>
            <w:r w:rsidRPr="00AB0115">
              <w:rPr>
                <w:color w:val="0432FF"/>
                <w:sz w:val="24"/>
              </w:rPr>
              <w:t>0.12m²</w:t>
            </w:r>
            <w:r w:rsidRPr="00AB0115">
              <w:rPr>
                <w:color w:val="0432FF"/>
                <w:sz w:val="24"/>
              </w:rPr>
              <w:t>），</w:t>
            </w:r>
            <w:r w:rsidRPr="00AB0115">
              <w:rPr>
                <w:color w:val="0432FF"/>
                <w:sz w:val="24"/>
              </w:rPr>
              <w:t>8</w:t>
            </w:r>
            <w:r w:rsidRPr="00AB0115">
              <w:rPr>
                <w:color w:val="0432FF"/>
                <w:sz w:val="24"/>
              </w:rPr>
              <w:t>处流白，</w:t>
            </w:r>
            <w:r w:rsidRPr="00AB0115">
              <w:rPr>
                <w:rFonts w:hint="eastAsia"/>
                <w:color w:val="0432FF"/>
                <w:sz w:val="24"/>
              </w:rPr>
              <w:t>2</w:t>
            </w:r>
            <w:r w:rsidRPr="00AB0115">
              <w:rPr>
                <w:color w:val="0432FF"/>
                <w:sz w:val="24"/>
              </w:rPr>
              <w:t>处渗水、流白，</w:t>
            </w:r>
            <w:r w:rsidRPr="00AB0115">
              <w:rPr>
                <w:color w:val="0432FF"/>
                <w:sz w:val="24"/>
              </w:rPr>
              <w:t>14</w:t>
            </w:r>
            <w:r w:rsidRPr="00AB0115">
              <w:rPr>
                <w:color w:val="0432FF"/>
                <w:sz w:val="24"/>
              </w:rPr>
              <w:t>处受雨水侵蚀</w:t>
            </w:r>
            <w:r w:rsidRPr="00AB0115">
              <w:rPr>
                <w:rFonts w:hint="eastAsia"/>
                <w:color w:val="0432FF"/>
                <w:sz w:val="24"/>
              </w:rPr>
              <w:t>。</w:t>
            </w:r>
            <w:r w:rsidRPr="00AB0115">
              <w:rPr>
                <w:rFonts w:hint="eastAsia"/>
                <w:color w:val="0432FF"/>
                <w:sz w:val="24"/>
              </w:rPr>
              <w:t>0#</w:t>
            </w:r>
            <w:r w:rsidRPr="00AB0115">
              <w:rPr>
                <w:rFonts w:hint="eastAsia"/>
                <w:color w:val="0432FF"/>
                <w:sz w:val="24"/>
              </w:rPr>
              <w:t>台右侧防落梁挡块发现</w:t>
            </w:r>
            <w:r w:rsidRPr="00AB0115">
              <w:rPr>
                <w:rFonts w:hint="eastAsia"/>
                <w:color w:val="0432FF"/>
                <w:sz w:val="24"/>
              </w:rPr>
              <w:t>1</w:t>
            </w:r>
            <w:r w:rsidRPr="00AB0115">
              <w:rPr>
                <w:rFonts w:hint="eastAsia"/>
                <w:color w:val="0432FF"/>
                <w:sz w:val="24"/>
              </w:rPr>
              <w:t>处锈胀、露筋（面积</w:t>
            </w:r>
            <w:r w:rsidRPr="00AB0115">
              <w:rPr>
                <w:rFonts w:hint="eastAsia"/>
                <w:color w:val="0432FF"/>
                <w:sz w:val="24"/>
              </w:rPr>
              <w:t>S=0.015m</w:t>
            </w:r>
            <w:r w:rsidRPr="00AB0115">
              <w:rPr>
                <w:rFonts w:hint="eastAsia"/>
                <w:color w:val="0432FF"/>
                <w:sz w:val="24"/>
              </w:rPr>
              <w:t>²）</w:t>
            </w:r>
            <w:r>
              <w:rPr>
                <w:rFonts w:hint="eastAsia"/>
                <w:sz w:val="24"/>
              </w:rPr>
              <w:t>。</w:t>
            </w:r>
          </w:p>
          <w:p w14:paraId="00BA0416" w14:textId="77777777" w:rsidR="00AB0115" w:rsidRDefault="00AB0115" w:rsidP="00AB0115">
            <w:pPr>
              <w:spacing w:afterLines="50" w:after="156" w:line="400" w:lineRule="exact"/>
              <w:ind w:firstLineChars="200" w:firstLine="480"/>
              <w:rPr>
                <w:sz w:val="24"/>
              </w:rPr>
            </w:pPr>
            <w:r>
              <w:rPr>
                <w:rFonts w:hint="eastAsia"/>
                <w:sz w:val="24"/>
              </w:rPr>
              <w:t>（</w:t>
            </w:r>
            <w:r w:rsidRPr="00F33DDA">
              <w:rPr>
                <w:rFonts w:hint="eastAsia"/>
                <w:sz w:val="24"/>
              </w:rPr>
              <w:t>4</w:t>
            </w:r>
            <w:r w:rsidRPr="00F33DDA">
              <w:rPr>
                <w:rFonts w:hint="eastAsia"/>
                <w:sz w:val="24"/>
              </w:rPr>
              <w:t>）下部结构：</w:t>
            </w:r>
            <w:r w:rsidRPr="00AB0115">
              <w:rPr>
                <w:rFonts w:hint="eastAsia"/>
                <w:color w:val="0432FF"/>
                <w:sz w:val="24"/>
              </w:rPr>
              <w:t>0#</w:t>
            </w:r>
            <w:r w:rsidRPr="00AB0115">
              <w:rPr>
                <w:rFonts w:hint="eastAsia"/>
                <w:color w:val="0432FF"/>
                <w:sz w:val="24"/>
              </w:rPr>
              <w:t>台出现</w:t>
            </w:r>
            <w:r w:rsidRPr="00AB0115">
              <w:rPr>
                <w:rFonts w:hint="eastAsia"/>
                <w:color w:val="0432FF"/>
                <w:sz w:val="24"/>
              </w:rPr>
              <w:t>4</w:t>
            </w:r>
            <w:r w:rsidRPr="00AB0115">
              <w:rPr>
                <w:rFonts w:hint="eastAsia"/>
                <w:color w:val="0432FF"/>
                <w:sz w:val="24"/>
              </w:rPr>
              <w:t>条竖向裂缝（最大缝宽</w:t>
            </w:r>
            <w:r w:rsidRPr="00AB0115">
              <w:rPr>
                <w:rFonts w:hint="eastAsia"/>
                <w:color w:val="0432FF"/>
                <w:sz w:val="24"/>
              </w:rPr>
              <w:t>W=0.33mm</w:t>
            </w:r>
            <w:r w:rsidRPr="00AB0115">
              <w:rPr>
                <w:rFonts w:hint="eastAsia"/>
                <w:color w:val="0432FF"/>
                <w:sz w:val="24"/>
              </w:rPr>
              <w:t>），</w:t>
            </w:r>
            <w:r w:rsidRPr="00AB0115">
              <w:rPr>
                <w:rFonts w:hint="eastAsia"/>
                <w:color w:val="0432FF"/>
                <w:sz w:val="24"/>
              </w:rPr>
              <w:t>3#</w:t>
            </w:r>
            <w:r w:rsidRPr="00AB0115">
              <w:rPr>
                <w:rFonts w:hint="eastAsia"/>
                <w:color w:val="0432FF"/>
                <w:sz w:val="24"/>
              </w:rPr>
              <w:t>台出现</w:t>
            </w:r>
            <w:r w:rsidRPr="00AB0115">
              <w:rPr>
                <w:rFonts w:hint="eastAsia"/>
                <w:color w:val="0432FF"/>
                <w:sz w:val="24"/>
              </w:rPr>
              <w:t>4</w:t>
            </w:r>
            <w:r w:rsidRPr="00AB0115">
              <w:rPr>
                <w:rFonts w:hint="eastAsia"/>
                <w:color w:val="0432FF"/>
                <w:sz w:val="24"/>
              </w:rPr>
              <w:t>条竖向裂缝（最大缝宽</w:t>
            </w:r>
            <w:r w:rsidRPr="00AB0115">
              <w:rPr>
                <w:rFonts w:hint="eastAsia"/>
                <w:color w:val="0432FF"/>
                <w:sz w:val="24"/>
              </w:rPr>
              <w:t>W=0.13mm</w:t>
            </w:r>
            <w:r w:rsidRPr="00AB0115">
              <w:rPr>
                <w:rFonts w:hint="eastAsia"/>
                <w:color w:val="0432FF"/>
                <w:sz w:val="24"/>
              </w:rPr>
              <w:t>），</w:t>
            </w:r>
            <w:r w:rsidRPr="00AB0115">
              <w:rPr>
                <w:rFonts w:hint="eastAsia"/>
                <w:color w:val="0432FF"/>
                <w:sz w:val="24"/>
              </w:rPr>
              <w:t>0#</w:t>
            </w:r>
            <w:r w:rsidRPr="00AB0115">
              <w:rPr>
                <w:rFonts w:hint="eastAsia"/>
                <w:color w:val="0432FF"/>
                <w:sz w:val="24"/>
              </w:rPr>
              <w:t>台右侧侧墙出现</w:t>
            </w:r>
            <w:r w:rsidRPr="00AB0115">
              <w:rPr>
                <w:rFonts w:hint="eastAsia"/>
                <w:color w:val="0432FF"/>
                <w:sz w:val="24"/>
              </w:rPr>
              <w:t>2</w:t>
            </w:r>
            <w:r w:rsidRPr="00AB0115">
              <w:rPr>
                <w:rFonts w:hint="eastAsia"/>
                <w:color w:val="0432FF"/>
                <w:sz w:val="24"/>
              </w:rPr>
              <w:t>处锈胀、露筋（总面积</w:t>
            </w:r>
            <w:r w:rsidRPr="00AB0115">
              <w:rPr>
                <w:rFonts w:hint="eastAsia"/>
                <w:color w:val="0432FF"/>
                <w:sz w:val="24"/>
              </w:rPr>
              <w:t>0.09m</w:t>
            </w:r>
            <w:r w:rsidRPr="00AB0115">
              <w:rPr>
                <w:rFonts w:hint="eastAsia"/>
                <w:color w:val="0432FF"/>
                <w:sz w:val="24"/>
              </w:rPr>
              <w:t>²），</w:t>
            </w:r>
            <w:r w:rsidRPr="00AB0115">
              <w:rPr>
                <w:rFonts w:hint="eastAsia"/>
                <w:color w:val="0432FF"/>
                <w:sz w:val="24"/>
              </w:rPr>
              <w:t>3#</w:t>
            </w:r>
            <w:r w:rsidRPr="00AB0115">
              <w:rPr>
                <w:rFonts w:hint="eastAsia"/>
                <w:color w:val="0432FF"/>
                <w:sz w:val="24"/>
              </w:rPr>
              <w:t>台右侧背墙出现</w:t>
            </w:r>
            <w:r w:rsidRPr="00AB0115">
              <w:rPr>
                <w:rFonts w:hint="eastAsia"/>
                <w:color w:val="0432FF"/>
                <w:sz w:val="24"/>
              </w:rPr>
              <w:t>1</w:t>
            </w:r>
            <w:r w:rsidRPr="00AB0115">
              <w:rPr>
                <w:rFonts w:hint="eastAsia"/>
                <w:color w:val="0432FF"/>
                <w:sz w:val="24"/>
              </w:rPr>
              <w:t>条竖向裂缝（缝长</w:t>
            </w:r>
            <w:r w:rsidRPr="00AB0115">
              <w:rPr>
                <w:rFonts w:hint="eastAsia"/>
                <w:color w:val="0432FF"/>
                <w:sz w:val="24"/>
              </w:rPr>
              <w:t>1.5m</w:t>
            </w:r>
            <w:r w:rsidRPr="00AB0115">
              <w:rPr>
                <w:rFonts w:hint="eastAsia"/>
                <w:color w:val="0432FF"/>
                <w:sz w:val="24"/>
              </w:rPr>
              <w:t>，</w:t>
            </w:r>
            <w:r w:rsidRPr="00AB0115">
              <w:rPr>
                <w:rFonts w:hint="eastAsia"/>
                <w:color w:val="0432FF"/>
                <w:sz w:val="24"/>
              </w:rPr>
              <w:t>W=0.16mm</w:t>
            </w:r>
            <w:r w:rsidRPr="00AB0115">
              <w:rPr>
                <w:rFonts w:hint="eastAsia"/>
                <w:color w:val="0432FF"/>
                <w:sz w:val="24"/>
              </w:rPr>
              <w:t>）；两侧桥台均受雨水侵蚀；</w:t>
            </w:r>
            <w:r w:rsidRPr="00AB0115">
              <w:rPr>
                <w:rFonts w:hint="eastAsia"/>
                <w:color w:val="0432FF"/>
                <w:sz w:val="24"/>
              </w:rPr>
              <w:t>1#</w:t>
            </w:r>
            <w:r w:rsidRPr="00AB0115">
              <w:rPr>
                <w:rFonts w:hint="eastAsia"/>
                <w:color w:val="0432FF"/>
                <w:sz w:val="24"/>
              </w:rPr>
              <w:t>、</w:t>
            </w:r>
            <w:r w:rsidRPr="00AB0115">
              <w:rPr>
                <w:rFonts w:hint="eastAsia"/>
                <w:color w:val="0432FF"/>
                <w:sz w:val="24"/>
              </w:rPr>
              <w:t>2#</w:t>
            </w:r>
            <w:r w:rsidRPr="00AB0115">
              <w:rPr>
                <w:rFonts w:hint="eastAsia"/>
                <w:color w:val="0432FF"/>
                <w:sz w:val="24"/>
              </w:rPr>
              <w:t>桥墩基本完好。</w:t>
            </w:r>
            <w:r w:rsidRPr="00AB0115">
              <w:rPr>
                <w:rFonts w:hAnsi="宋体"/>
                <w:color w:val="0432FF"/>
                <w:sz w:val="24"/>
              </w:rPr>
              <w:t>全桥盆式橡胶支座顶板、钢盆及</w:t>
            </w:r>
            <w:r w:rsidRPr="00AB0115">
              <w:rPr>
                <w:rFonts w:hAnsi="宋体" w:hint="eastAsia"/>
                <w:color w:val="0432FF"/>
                <w:sz w:val="24"/>
              </w:rPr>
              <w:t>锚固螺栓</w:t>
            </w:r>
            <w:r w:rsidRPr="00AB0115">
              <w:rPr>
                <w:rFonts w:hAnsi="宋体"/>
                <w:color w:val="0432FF"/>
                <w:sz w:val="24"/>
              </w:rPr>
              <w:t>均出现不同程度锈蚀现象</w:t>
            </w:r>
            <w:r w:rsidRPr="00AB0115">
              <w:rPr>
                <w:rFonts w:hAnsi="宋体" w:hint="eastAsia"/>
                <w:color w:val="0432FF"/>
                <w:sz w:val="24"/>
              </w:rPr>
              <w:t>。</w:t>
            </w:r>
            <w:r w:rsidRPr="00AB0115">
              <w:rPr>
                <w:rFonts w:hint="eastAsia"/>
                <w:color w:val="0432FF"/>
                <w:sz w:val="24"/>
              </w:rPr>
              <w:t>0#</w:t>
            </w:r>
            <w:r w:rsidRPr="00AB0115">
              <w:rPr>
                <w:rFonts w:hint="eastAsia"/>
                <w:color w:val="0432FF"/>
                <w:sz w:val="24"/>
              </w:rPr>
              <w:t>台左侧锥坡局部塌陷（竖向最大位移约</w:t>
            </w:r>
            <w:r w:rsidRPr="00AB0115">
              <w:rPr>
                <w:rFonts w:hint="eastAsia"/>
                <w:color w:val="0432FF"/>
                <w:sz w:val="24"/>
              </w:rPr>
              <w:t>14cm</w:t>
            </w:r>
            <w:r w:rsidRPr="00AB0115">
              <w:rPr>
                <w:rFonts w:hint="eastAsia"/>
                <w:color w:val="0432FF"/>
                <w:sz w:val="24"/>
              </w:rPr>
              <w:t>）。该桥桥面铺装等未出现因地基不均匀沉降、倾斜等病害产生的开裂现象，可间接说明该桥的基础处于正常工作状态</w:t>
            </w:r>
            <w:r>
              <w:rPr>
                <w:rFonts w:hint="eastAsia"/>
                <w:sz w:val="24"/>
              </w:rPr>
              <w:t>。</w:t>
            </w:r>
          </w:p>
          <w:p w14:paraId="7B3B7EC7" w14:textId="77777777" w:rsidR="00AB0115" w:rsidRDefault="00AB0115" w:rsidP="00AB0115">
            <w:pPr>
              <w:spacing w:beforeLines="50" w:before="156" w:line="400" w:lineRule="exact"/>
              <w:rPr>
                <w:rFonts w:hAnsi="宋体"/>
                <w:b/>
                <w:sz w:val="24"/>
              </w:rPr>
            </w:pPr>
            <w:r>
              <w:rPr>
                <w:rFonts w:hAnsi="宋体" w:hint="eastAsia"/>
                <w:b/>
                <w:sz w:val="24"/>
              </w:rPr>
              <w:t>建议：</w:t>
            </w:r>
          </w:p>
          <w:p w14:paraId="347BA0BD" w14:textId="77777777" w:rsidR="00AB0115" w:rsidRPr="00082F79" w:rsidRDefault="00AB0115" w:rsidP="00AB0115">
            <w:pPr>
              <w:spacing w:line="400" w:lineRule="exact"/>
              <w:ind w:firstLineChars="200" w:firstLine="482"/>
              <w:rPr>
                <w:b/>
                <w:sz w:val="24"/>
              </w:rPr>
            </w:pPr>
            <w:r w:rsidRPr="00082F79">
              <w:rPr>
                <w:b/>
                <w:sz w:val="24"/>
              </w:rPr>
              <w:t>1.</w:t>
            </w:r>
            <w:r w:rsidRPr="00082F79">
              <w:rPr>
                <w:rFonts w:hint="eastAsia"/>
                <w:b/>
                <w:sz w:val="24"/>
              </w:rPr>
              <w:t xml:space="preserve"> </w:t>
            </w:r>
            <w:r w:rsidRPr="00082F79">
              <w:rPr>
                <w:rFonts w:hAnsi="宋体"/>
                <w:b/>
                <w:sz w:val="24"/>
              </w:rPr>
              <w:t>严格限制超载、超限车辆通过，</w:t>
            </w:r>
            <w:r w:rsidRPr="00082F79">
              <w:rPr>
                <w:rFonts w:hAnsi="宋体"/>
                <w:b/>
                <w:bCs/>
                <w:sz w:val="24"/>
              </w:rPr>
              <w:t>加强桥梁在运营过程中的养护维修和按时做好定期检测（依据</w:t>
            </w:r>
            <w:r w:rsidRPr="00082F79">
              <w:rPr>
                <w:rFonts w:hAnsi="宋体"/>
                <w:b/>
                <w:bCs/>
                <w:sz w:val="24"/>
              </w:rPr>
              <w:t>CJJ</w:t>
            </w:r>
            <w:r w:rsidRPr="00082F79">
              <w:rPr>
                <w:rFonts w:hAnsi="宋体" w:hint="eastAsia"/>
                <w:b/>
                <w:bCs/>
                <w:sz w:val="24"/>
              </w:rPr>
              <w:t xml:space="preserve"> </w:t>
            </w:r>
            <w:r w:rsidRPr="00082F79">
              <w:rPr>
                <w:rFonts w:hAnsi="宋体"/>
                <w:b/>
                <w:bCs/>
                <w:sz w:val="24"/>
              </w:rPr>
              <w:t>99-20</w:t>
            </w:r>
            <w:r w:rsidRPr="00082F79">
              <w:rPr>
                <w:rFonts w:hAnsi="宋体" w:hint="eastAsia"/>
                <w:b/>
                <w:bCs/>
                <w:sz w:val="24"/>
              </w:rPr>
              <w:t>17</w:t>
            </w:r>
            <w:r w:rsidRPr="00082F79">
              <w:rPr>
                <w:rFonts w:hAnsi="宋体"/>
                <w:b/>
                <w:bCs/>
                <w:sz w:val="24"/>
              </w:rPr>
              <w:t>第</w:t>
            </w:r>
            <w:r w:rsidRPr="00082F79">
              <w:rPr>
                <w:rFonts w:hAnsi="宋体"/>
                <w:b/>
                <w:bCs/>
                <w:sz w:val="24"/>
              </w:rPr>
              <w:t>4.3.1</w:t>
            </w:r>
            <w:r w:rsidRPr="00082F79">
              <w:rPr>
                <w:rFonts w:hAnsi="宋体"/>
                <w:b/>
                <w:bCs/>
                <w:sz w:val="24"/>
              </w:rPr>
              <w:t>条：常规定期检测应每年一次，可</w:t>
            </w:r>
            <w:r w:rsidRPr="00082F79">
              <w:rPr>
                <w:rFonts w:hAnsi="宋体"/>
                <w:b/>
                <w:bCs/>
                <w:sz w:val="24"/>
              </w:rPr>
              <w:lastRenderedPageBreak/>
              <w:t>根据城市桥梁实际运行状况和结构类</w:t>
            </w:r>
            <w:r w:rsidRPr="00082F79">
              <w:rPr>
                <w:rFonts w:hAnsi="宋体"/>
                <w:b/>
                <w:sz w:val="24"/>
              </w:rPr>
              <w:t>型、周边环境等适当增加检测次数；结构定期检测应在规定的时间间隔进行，</w:t>
            </w:r>
            <w:r w:rsidRPr="00082F79">
              <w:rPr>
                <w:rFonts w:hAnsi="宋体" w:hint="eastAsia"/>
                <w:b/>
                <w:sz w:val="24"/>
              </w:rPr>
              <w:t>Ⅱ类</w:t>
            </w:r>
            <w:r w:rsidRPr="00082F79">
              <w:rPr>
                <w:rFonts w:hAnsi="宋体"/>
                <w:b/>
                <w:sz w:val="24"/>
              </w:rPr>
              <w:t>~</w:t>
            </w:r>
            <w:r w:rsidRPr="00082F79">
              <w:rPr>
                <w:rFonts w:hAnsi="宋体" w:hint="eastAsia"/>
                <w:b/>
                <w:sz w:val="24"/>
              </w:rPr>
              <w:t>Ⅴ类</w:t>
            </w:r>
            <w:r w:rsidRPr="00082F79">
              <w:rPr>
                <w:rFonts w:hAnsi="宋体"/>
                <w:b/>
                <w:sz w:val="24"/>
              </w:rPr>
              <w:t>养护的城市桥梁间隔宜为</w:t>
            </w:r>
            <w:r w:rsidRPr="00082F79">
              <w:rPr>
                <w:rFonts w:hint="eastAsia"/>
                <w:b/>
                <w:sz w:val="24"/>
              </w:rPr>
              <w:t>6</w:t>
            </w:r>
            <w:r w:rsidRPr="00082F79">
              <w:rPr>
                <w:b/>
                <w:sz w:val="24"/>
              </w:rPr>
              <w:t>~</w:t>
            </w:r>
            <w:r w:rsidRPr="00082F79">
              <w:rPr>
                <w:rFonts w:hint="eastAsia"/>
                <w:b/>
                <w:sz w:val="24"/>
              </w:rPr>
              <w:t>10</w:t>
            </w:r>
            <w:r w:rsidRPr="00082F79">
              <w:rPr>
                <w:b/>
                <w:sz w:val="24"/>
              </w:rPr>
              <w:t>年</w:t>
            </w:r>
            <w:r w:rsidRPr="00082F79">
              <w:rPr>
                <w:rFonts w:hAnsi="宋体"/>
                <w:b/>
                <w:sz w:val="24"/>
              </w:rPr>
              <w:t>）；</w:t>
            </w:r>
          </w:p>
          <w:p w14:paraId="05D24F33" w14:textId="77777777" w:rsidR="00AB0115" w:rsidRPr="00082F79" w:rsidRDefault="00AB0115" w:rsidP="00AB0115">
            <w:pPr>
              <w:pStyle w:val="aff6"/>
              <w:spacing w:line="400" w:lineRule="exact"/>
              <w:ind w:firstLineChars="200" w:firstLine="482"/>
              <w:rPr>
                <w:rFonts w:ascii="Times New Roman" w:eastAsia="宋体" w:hAnsi="宋体"/>
                <w:b/>
                <w:bCs/>
                <w:color w:val="auto"/>
                <w:sz w:val="24"/>
                <w:szCs w:val="24"/>
              </w:rPr>
            </w:pPr>
            <w:r w:rsidRPr="00082F79">
              <w:rPr>
                <w:rFonts w:ascii="Times New Roman" w:eastAsia="宋体" w:hAnsi="宋体" w:hint="eastAsia"/>
                <w:b/>
                <w:color w:val="auto"/>
                <w:sz w:val="24"/>
                <w:szCs w:val="24"/>
              </w:rPr>
              <w:t xml:space="preserve">2. </w:t>
            </w:r>
            <w:r w:rsidRPr="00082F79">
              <w:rPr>
                <w:rFonts w:ascii="Times New Roman" w:eastAsia="宋体" w:hAnsi="宋体" w:hint="eastAsia"/>
                <w:b/>
                <w:bCs/>
                <w:color w:val="auto"/>
                <w:sz w:val="24"/>
                <w:szCs w:val="24"/>
              </w:rPr>
              <w:t>采取有效措施对</w:t>
            </w:r>
            <w:r w:rsidRPr="00082F79">
              <w:rPr>
                <w:rFonts w:ascii="Times New Roman" w:eastAsia="宋体" w:hAnsi="宋体" w:hint="eastAsia"/>
                <w:b/>
                <w:color w:val="auto"/>
                <w:sz w:val="24"/>
                <w:szCs w:val="24"/>
              </w:rPr>
              <w:t>主梁和</w:t>
            </w:r>
            <w:r>
              <w:rPr>
                <w:rFonts w:ascii="Times New Roman" w:eastAsia="宋体" w:hAnsi="宋体" w:hint="eastAsia"/>
                <w:b/>
                <w:color w:val="auto"/>
                <w:sz w:val="24"/>
                <w:szCs w:val="24"/>
              </w:rPr>
              <w:t>桥台</w:t>
            </w:r>
            <w:r w:rsidRPr="00082F79">
              <w:rPr>
                <w:rFonts w:ascii="Times New Roman" w:eastAsia="宋体" w:hAnsi="宋体" w:hint="eastAsia"/>
                <w:b/>
                <w:bCs/>
                <w:color w:val="auto"/>
                <w:sz w:val="24"/>
                <w:szCs w:val="24"/>
              </w:rPr>
              <w:t>裂缝进行</w:t>
            </w:r>
            <w:r>
              <w:rPr>
                <w:rFonts w:ascii="Times New Roman" w:eastAsia="宋体" w:hAnsi="宋体" w:hint="eastAsia"/>
                <w:b/>
                <w:bCs/>
                <w:color w:val="auto"/>
                <w:sz w:val="24"/>
                <w:szCs w:val="24"/>
              </w:rPr>
              <w:t>加固</w:t>
            </w:r>
            <w:r w:rsidRPr="00082F79">
              <w:rPr>
                <w:rFonts w:ascii="Times New Roman" w:eastAsia="宋体" w:hAnsi="宋体" w:hint="eastAsia"/>
                <w:b/>
                <w:bCs/>
                <w:color w:val="auto"/>
                <w:sz w:val="24"/>
                <w:szCs w:val="24"/>
              </w:rPr>
              <w:t>处理，并定期观测其开展情况；</w:t>
            </w:r>
          </w:p>
          <w:p w14:paraId="70351783" w14:textId="77777777" w:rsidR="00AB0115" w:rsidRDefault="00AB0115" w:rsidP="00AB0115">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sidRPr="009E2D81">
              <w:rPr>
                <w:rFonts w:ascii="Times New Roman" w:eastAsia="宋体"/>
                <w:sz w:val="24"/>
                <w:szCs w:val="24"/>
              </w:rPr>
              <w:t>，</w:t>
            </w:r>
            <w:r>
              <w:rPr>
                <w:rFonts w:ascii="Times New Roman" w:eastAsia="宋体" w:hint="eastAsia"/>
                <w:sz w:val="24"/>
                <w:szCs w:val="24"/>
              </w:rPr>
              <w:t>建议重做混凝土铺装，</w:t>
            </w:r>
            <w:r w:rsidRPr="008D00A0">
              <w:rPr>
                <w:rFonts w:ascii="Times New Roman" w:eastAsia="宋体" w:hint="eastAsia"/>
                <w:sz w:val="24"/>
                <w:szCs w:val="24"/>
              </w:rPr>
              <w:t>在施工过程中，应尽量减小施工机械对桥梁结构的振动作用；</w:t>
            </w:r>
          </w:p>
          <w:p w14:paraId="3FD40170" w14:textId="77777777" w:rsidR="00AB0115" w:rsidRDefault="00AB0115" w:rsidP="00AB0115">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sidRPr="00130298">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348017A" w14:textId="77777777" w:rsidR="00AB0115" w:rsidRPr="00130298" w:rsidRDefault="009A6148" w:rsidP="00AB0115">
            <w:pPr>
              <w:pStyle w:val="aff6"/>
              <w:spacing w:line="400" w:lineRule="exact"/>
              <w:ind w:firstLineChars="200" w:firstLine="480"/>
              <w:rPr>
                <w:rFonts w:ascii="Times New Roman" w:eastAsia="宋体" w:hAnsi="宋体"/>
                <w:color w:val="auto"/>
                <w:sz w:val="24"/>
                <w:szCs w:val="24"/>
              </w:rPr>
            </w:pPr>
            <w:r>
              <w:rPr>
                <w:rFonts w:hAnsi="宋体"/>
                <w:bCs/>
                <w:noProof/>
                <w:sz w:val="24"/>
              </w:rPr>
              <w:pict w14:anchorId="1CE3DC5A">
                <v:shape id="_x0000_s1030" type="#_x0000_t202" alt="" style="position:absolute;left:0;text-align:left;margin-left:3.45pt;margin-top:-87.5pt;width:131.85pt;height:26.75pt;z-index:251784192;mso-wrap-style:square;mso-wrap-edited:f;mso-width-percent:0;mso-height-percent:0;mso-width-percent:0;mso-height-percent:0;v-text-anchor:top" filled="f" strokecolor="blue">
                  <v:textbox>
                    <w:txbxContent>
                      <w:p w14:paraId="1BC8C72D" w14:textId="77777777" w:rsidR="00AB0115" w:rsidRDefault="00AB0115" w:rsidP="00C85D07">
                        <w:pPr>
                          <w:autoSpaceDE w:val="0"/>
                          <w:autoSpaceDN w:val="0"/>
                          <w:adjustRightInd w:val="0"/>
                          <w:jc w:val="left"/>
                          <w:rPr>
                            <w:szCs w:val="21"/>
                          </w:rPr>
                        </w:pPr>
                        <w:r>
                          <w:rPr>
                            <w:rFonts w:hint="eastAsia"/>
                            <w:szCs w:val="21"/>
                          </w:rPr>
                          <w:t>样品编号</w:t>
                        </w:r>
                      </w:p>
                      <w:p w14:paraId="008DC179" w14:textId="77777777" w:rsidR="00AB0115" w:rsidRDefault="00AB0115" w:rsidP="00C85D07">
                        <w:pPr>
                          <w:rPr>
                            <w:szCs w:val="21"/>
                          </w:rPr>
                        </w:pPr>
                      </w:p>
                    </w:txbxContent>
                  </v:textbox>
                </v:shape>
              </w:pict>
            </w:r>
            <w:r w:rsidR="00AB0115" w:rsidRPr="00130298">
              <w:rPr>
                <w:rFonts w:ascii="Times New Roman" w:eastAsia="宋体" w:hint="eastAsia"/>
                <w:bCs/>
                <w:color w:val="auto"/>
                <w:sz w:val="24"/>
              </w:rPr>
              <w:t xml:space="preserve">5. </w:t>
            </w:r>
            <w:r w:rsidR="00AB0115" w:rsidRPr="00130298">
              <w:rPr>
                <w:rFonts w:ascii="Times New Roman" w:eastAsia="宋体" w:hAnsi="宋体" w:hint="eastAsia"/>
                <w:color w:val="auto"/>
                <w:sz w:val="24"/>
                <w:szCs w:val="24"/>
              </w:rPr>
              <w:t>清理伸缩缝缝内沉积物，更换伸缩缝止水带</w:t>
            </w:r>
            <w:r w:rsidR="00AB0115" w:rsidRPr="00130298">
              <w:rPr>
                <w:rFonts w:ascii="Times New Roman" w:eastAsia="宋体" w:hAnsi="宋体"/>
                <w:color w:val="auto"/>
                <w:sz w:val="24"/>
                <w:szCs w:val="24"/>
              </w:rPr>
              <w:t>；</w:t>
            </w:r>
          </w:p>
          <w:p w14:paraId="3C6D6C5A" w14:textId="77777777" w:rsidR="00AB0115" w:rsidRPr="00082F79" w:rsidRDefault="00AB0115" w:rsidP="00AB0115">
            <w:pPr>
              <w:pStyle w:val="aff6"/>
              <w:spacing w:line="400" w:lineRule="exact"/>
              <w:ind w:firstLineChars="200" w:firstLine="480"/>
              <w:rPr>
                <w:rFonts w:ascii="Times New Roman" w:eastAsia="宋体"/>
                <w:bCs/>
                <w:color w:val="auto"/>
                <w:sz w:val="24"/>
              </w:rPr>
            </w:pPr>
            <w:r w:rsidRPr="00082F79">
              <w:rPr>
                <w:rFonts w:ascii="Times New Roman" w:eastAsia="宋体" w:hint="eastAsia"/>
                <w:bCs/>
                <w:color w:val="auto"/>
                <w:sz w:val="24"/>
              </w:rPr>
              <w:t xml:space="preserve">6. </w:t>
            </w:r>
            <w:r w:rsidRPr="00E32D3E">
              <w:rPr>
                <w:rFonts w:ascii="Times New Roman" w:eastAsia="宋体" w:hint="eastAsia"/>
                <w:bCs/>
                <w:color w:val="auto"/>
                <w:sz w:val="24"/>
              </w:rPr>
              <w:t>及时</w:t>
            </w:r>
            <w:r>
              <w:rPr>
                <w:rFonts w:ascii="Times New Roman" w:eastAsia="宋体" w:hint="eastAsia"/>
                <w:bCs/>
                <w:color w:val="auto"/>
                <w:sz w:val="24"/>
              </w:rPr>
              <w:t>修复</w:t>
            </w:r>
            <w:r w:rsidRPr="00E32D3E">
              <w:rPr>
                <w:rFonts w:ascii="Times New Roman" w:eastAsia="宋体" w:hint="eastAsia"/>
                <w:bCs/>
                <w:color w:val="auto"/>
                <w:sz w:val="24"/>
              </w:rPr>
              <w:t>两侧人行道</w:t>
            </w:r>
            <w:r>
              <w:rPr>
                <w:rFonts w:ascii="Times New Roman" w:eastAsia="宋体" w:hint="eastAsia"/>
                <w:bCs/>
                <w:color w:val="auto"/>
                <w:sz w:val="24"/>
              </w:rPr>
              <w:t>和栏杆</w:t>
            </w:r>
            <w:r w:rsidRPr="00E32D3E">
              <w:rPr>
                <w:rFonts w:ascii="Times New Roman" w:eastAsia="宋体" w:hint="eastAsia"/>
                <w:bCs/>
                <w:color w:val="auto"/>
                <w:sz w:val="24"/>
              </w:rPr>
              <w:t>病害</w:t>
            </w:r>
            <w:r>
              <w:rPr>
                <w:rFonts w:ascii="Times New Roman" w:eastAsia="宋体" w:hint="eastAsia"/>
                <w:bCs/>
                <w:color w:val="auto"/>
                <w:sz w:val="24"/>
              </w:rPr>
              <w:t>；</w:t>
            </w:r>
          </w:p>
          <w:p w14:paraId="4CE29A07" w14:textId="77777777" w:rsidR="00AB0115" w:rsidRPr="00F25AC7" w:rsidRDefault="00AB0115" w:rsidP="00AB0115">
            <w:pPr>
              <w:pStyle w:val="aff6"/>
              <w:spacing w:line="400" w:lineRule="exact"/>
              <w:ind w:firstLineChars="200" w:firstLine="480"/>
              <w:rPr>
                <w:rFonts w:ascii="Times New Roman" w:eastAsia="宋体"/>
                <w:color w:val="auto"/>
                <w:kern w:val="2"/>
                <w:sz w:val="24"/>
                <w:szCs w:val="24"/>
              </w:rPr>
            </w:pPr>
            <w:r w:rsidRPr="00F25AC7">
              <w:rPr>
                <w:rFonts w:ascii="Times New Roman" w:eastAsia="宋体" w:hint="eastAsia"/>
                <w:color w:val="auto"/>
                <w:kern w:val="2"/>
                <w:sz w:val="24"/>
                <w:szCs w:val="24"/>
              </w:rPr>
              <w:t xml:space="preserve">7. </w:t>
            </w:r>
            <w:r w:rsidRPr="00082F79">
              <w:rPr>
                <w:rFonts w:ascii="Times New Roman" w:eastAsia="宋体" w:hAnsi="宋体"/>
                <w:color w:val="auto"/>
                <w:sz w:val="24"/>
                <w:szCs w:val="24"/>
              </w:rPr>
              <w:t>对支座组件锈蚀部位进行除锈、刷防锈漆</w:t>
            </w:r>
            <w:r w:rsidRPr="00082F79">
              <w:rPr>
                <w:rFonts w:ascii="Times New Roman" w:eastAsia="宋体" w:hAnsi="宋体" w:hint="eastAsia"/>
                <w:color w:val="auto"/>
                <w:sz w:val="24"/>
                <w:szCs w:val="24"/>
              </w:rPr>
              <w:t>；</w:t>
            </w:r>
          </w:p>
          <w:p w14:paraId="2C3BD683" w14:textId="77777777" w:rsidR="00AB0115" w:rsidRDefault="00AB0115" w:rsidP="00AB0115">
            <w:pPr>
              <w:pStyle w:val="aff6"/>
              <w:spacing w:line="400" w:lineRule="exact"/>
              <w:ind w:firstLineChars="200" w:firstLine="480"/>
              <w:rPr>
                <w:rFonts w:ascii="Times New Roman" w:eastAsia="宋体"/>
                <w:bCs/>
                <w:color w:val="auto"/>
                <w:sz w:val="24"/>
              </w:rPr>
            </w:pPr>
            <w:r w:rsidRPr="00082F79">
              <w:rPr>
                <w:rFonts w:ascii="Times New Roman" w:eastAsia="宋体" w:hint="eastAsia"/>
                <w:bCs/>
                <w:color w:val="auto"/>
                <w:sz w:val="24"/>
              </w:rPr>
              <w:t xml:space="preserve">8. </w:t>
            </w:r>
            <w:r w:rsidRPr="00082F79">
              <w:rPr>
                <w:rFonts w:ascii="Times New Roman" w:eastAsia="宋体" w:hint="eastAsia"/>
                <w:bCs/>
                <w:color w:val="auto"/>
                <w:sz w:val="24"/>
              </w:rPr>
              <w:t>疏通桥面排水系统；</w:t>
            </w:r>
          </w:p>
          <w:p w14:paraId="0EA11C83" w14:textId="77777777" w:rsidR="00AB0115" w:rsidRPr="00082F79" w:rsidRDefault="00AB0115" w:rsidP="00AB011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sidRPr="00F25AC7">
              <w:rPr>
                <w:rFonts w:ascii="Times New Roman" w:eastAsia="宋体" w:hint="eastAsia"/>
                <w:bCs/>
                <w:color w:val="auto"/>
                <w:sz w:val="24"/>
              </w:rPr>
              <w:t>0#</w:t>
            </w:r>
            <w:r w:rsidRPr="00F25AC7">
              <w:rPr>
                <w:rFonts w:ascii="Times New Roman" w:eastAsia="宋体" w:hint="eastAsia"/>
                <w:bCs/>
                <w:color w:val="auto"/>
                <w:sz w:val="24"/>
              </w:rPr>
              <w:t>台</w:t>
            </w:r>
            <w:r>
              <w:rPr>
                <w:rFonts w:ascii="Times New Roman" w:eastAsia="宋体" w:hint="eastAsia"/>
                <w:bCs/>
                <w:color w:val="auto"/>
                <w:sz w:val="24"/>
              </w:rPr>
              <w:t>左侧</w:t>
            </w:r>
            <w:r w:rsidRPr="00F25AC7">
              <w:rPr>
                <w:rFonts w:ascii="Times New Roman" w:eastAsia="宋体" w:hint="eastAsia"/>
                <w:bCs/>
                <w:color w:val="auto"/>
                <w:sz w:val="24"/>
              </w:rPr>
              <w:t>锥坡</w:t>
            </w:r>
            <w:r>
              <w:rPr>
                <w:rFonts w:ascii="Times New Roman" w:eastAsia="宋体" w:hint="eastAsia"/>
                <w:bCs/>
                <w:color w:val="auto"/>
                <w:sz w:val="24"/>
              </w:rPr>
              <w:t>塌陷部位进行修复；</w:t>
            </w:r>
          </w:p>
          <w:p w14:paraId="55CF748D" w14:textId="77777777" w:rsidR="00AB0115" w:rsidRDefault="00AB0115" w:rsidP="00AB0115">
            <w:pPr>
              <w:spacing w:line="400" w:lineRule="exact"/>
              <w:ind w:firstLineChars="200" w:firstLine="480"/>
              <w:jc w:val="left"/>
              <w:rPr>
                <w:bCs/>
                <w:sz w:val="24"/>
              </w:rPr>
            </w:pPr>
            <w:r>
              <w:rPr>
                <w:rFonts w:hint="eastAsia"/>
                <w:sz w:val="24"/>
              </w:rPr>
              <w:t>10</w:t>
            </w:r>
            <w:r w:rsidRPr="00130298">
              <w:rPr>
                <w:rFonts w:hint="eastAsia"/>
                <w:sz w:val="24"/>
              </w:rPr>
              <w:t xml:space="preserve">. </w:t>
            </w:r>
            <w:r>
              <w:rPr>
                <w:rFonts w:hint="eastAsia"/>
                <w:bCs/>
                <w:sz w:val="24"/>
              </w:rPr>
              <w:t>对该桥进行监控测试</w:t>
            </w:r>
            <w:r w:rsidRPr="00130298">
              <w:rPr>
                <w:rFonts w:hint="eastAsia"/>
                <w:bCs/>
                <w:sz w:val="24"/>
              </w:rPr>
              <w:t>。</w:t>
            </w:r>
          </w:p>
          <w:p w14:paraId="12B73073" w14:textId="77777777" w:rsidR="00AB0115" w:rsidRDefault="00AB0115" w:rsidP="00AB0115">
            <w:pPr>
              <w:spacing w:line="400" w:lineRule="exact"/>
              <w:ind w:firstLineChars="200" w:firstLine="480"/>
              <w:jc w:val="left"/>
              <w:rPr>
                <w:bCs/>
                <w:sz w:val="24"/>
              </w:rPr>
            </w:pPr>
          </w:p>
          <w:p w14:paraId="18CA5C7C" w14:textId="77777777" w:rsidR="00AB0115" w:rsidRDefault="00AB0115" w:rsidP="00AB0115">
            <w:pPr>
              <w:spacing w:line="400" w:lineRule="exact"/>
              <w:ind w:firstLineChars="200" w:firstLine="480"/>
              <w:jc w:val="left"/>
              <w:rPr>
                <w:bCs/>
                <w:sz w:val="24"/>
              </w:rPr>
            </w:pPr>
          </w:p>
          <w:p w14:paraId="264AB712" w14:textId="77777777" w:rsidR="00AB0115" w:rsidRDefault="00AB0115" w:rsidP="00AB0115">
            <w:pPr>
              <w:spacing w:line="400" w:lineRule="exact"/>
              <w:ind w:firstLineChars="200" w:firstLine="480"/>
              <w:jc w:val="left"/>
              <w:rPr>
                <w:bCs/>
                <w:sz w:val="24"/>
              </w:rPr>
            </w:pPr>
          </w:p>
          <w:p w14:paraId="1B5E05F5" w14:textId="77777777" w:rsidR="00AB0115" w:rsidRDefault="00AB0115" w:rsidP="00AB0115">
            <w:pPr>
              <w:spacing w:line="400" w:lineRule="exact"/>
              <w:ind w:firstLineChars="200" w:firstLine="480"/>
              <w:jc w:val="left"/>
              <w:rPr>
                <w:bCs/>
                <w:sz w:val="24"/>
              </w:rPr>
            </w:pPr>
          </w:p>
          <w:p w14:paraId="0117485F" w14:textId="77777777" w:rsidR="00AB0115" w:rsidRDefault="00AB0115" w:rsidP="00AB0115">
            <w:pPr>
              <w:spacing w:line="400" w:lineRule="exact"/>
              <w:ind w:firstLineChars="200" w:firstLine="480"/>
              <w:jc w:val="left"/>
              <w:rPr>
                <w:bCs/>
                <w:sz w:val="24"/>
              </w:rPr>
            </w:pPr>
          </w:p>
          <w:p w14:paraId="7540191C" w14:textId="77777777" w:rsidR="00AB0115" w:rsidRDefault="00AB0115" w:rsidP="00AB0115">
            <w:pPr>
              <w:spacing w:line="400" w:lineRule="exact"/>
              <w:ind w:firstLineChars="200" w:firstLine="480"/>
              <w:jc w:val="left"/>
              <w:rPr>
                <w:bCs/>
                <w:sz w:val="24"/>
              </w:rPr>
            </w:pPr>
          </w:p>
          <w:p w14:paraId="371034A5" w14:textId="77777777" w:rsidR="00AB0115" w:rsidRDefault="00AB0115" w:rsidP="00AB0115">
            <w:pPr>
              <w:spacing w:line="400" w:lineRule="exact"/>
              <w:ind w:firstLineChars="200" w:firstLine="480"/>
              <w:jc w:val="left"/>
              <w:rPr>
                <w:bCs/>
                <w:sz w:val="24"/>
              </w:rPr>
            </w:pPr>
          </w:p>
          <w:p w14:paraId="03C06B7F" w14:textId="77777777" w:rsidR="00AB0115" w:rsidRDefault="00AB0115" w:rsidP="00AB0115">
            <w:pPr>
              <w:spacing w:line="400" w:lineRule="exact"/>
              <w:ind w:firstLineChars="200" w:firstLine="480"/>
              <w:jc w:val="left"/>
              <w:rPr>
                <w:bCs/>
                <w:sz w:val="24"/>
              </w:rPr>
            </w:pPr>
          </w:p>
          <w:p w14:paraId="07E89A8B" w14:textId="77777777" w:rsidR="00AB0115" w:rsidRDefault="00AB0115" w:rsidP="00AB0115">
            <w:pPr>
              <w:spacing w:line="400" w:lineRule="exact"/>
              <w:ind w:firstLineChars="200" w:firstLine="480"/>
              <w:jc w:val="left"/>
              <w:rPr>
                <w:bCs/>
                <w:sz w:val="24"/>
              </w:rPr>
            </w:pPr>
          </w:p>
          <w:p w14:paraId="017D6AD7" w14:textId="77777777" w:rsidR="00AB0115" w:rsidRDefault="00AB0115" w:rsidP="00AB0115">
            <w:pPr>
              <w:spacing w:line="400" w:lineRule="exact"/>
              <w:ind w:firstLineChars="200" w:firstLine="480"/>
              <w:jc w:val="left"/>
              <w:rPr>
                <w:bCs/>
                <w:sz w:val="24"/>
              </w:rPr>
            </w:pPr>
          </w:p>
          <w:p w14:paraId="43787141" w14:textId="77777777" w:rsidR="00AB0115" w:rsidRDefault="00AB0115" w:rsidP="00AB0115">
            <w:pPr>
              <w:spacing w:line="400" w:lineRule="exact"/>
              <w:ind w:firstLineChars="200" w:firstLine="480"/>
              <w:jc w:val="left"/>
              <w:rPr>
                <w:bCs/>
                <w:sz w:val="24"/>
              </w:rPr>
            </w:pPr>
          </w:p>
          <w:p w14:paraId="7E9D9876" w14:textId="77777777" w:rsidR="00AB0115" w:rsidRDefault="00AB0115" w:rsidP="00AB0115">
            <w:pPr>
              <w:spacing w:line="400" w:lineRule="exact"/>
              <w:ind w:firstLineChars="200" w:firstLine="480"/>
              <w:jc w:val="left"/>
              <w:rPr>
                <w:bCs/>
                <w:sz w:val="24"/>
              </w:rPr>
            </w:pPr>
          </w:p>
          <w:p w14:paraId="7EEEE7F7" w14:textId="77777777" w:rsidR="00AB0115" w:rsidRDefault="00AB0115" w:rsidP="00AB0115">
            <w:pPr>
              <w:spacing w:line="400" w:lineRule="exact"/>
              <w:ind w:firstLineChars="200" w:firstLine="480"/>
              <w:jc w:val="left"/>
              <w:rPr>
                <w:bCs/>
                <w:sz w:val="24"/>
              </w:rPr>
            </w:pPr>
          </w:p>
          <w:p w14:paraId="2E45EDBC" w14:textId="77777777" w:rsidR="00AB0115" w:rsidRDefault="00AB0115" w:rsidP="00AB0115">
            <w:pPr>
              <w:spacing w:line="400" w:lineRule="exact"/>
              <w:ind w:firstLineChars="200" w:firstLine="480"/>
              <w:jc w:val="left"/>
              <w:rPr>
                <w:bCs/>
                <w:sz w:val="24"/>
              </w:rPr>
            </w:pPr>
          </w:p>
          <w:p w14:paraId="4BBE1AA4" w14:textId="77777777" w:rsidR="00AB0115" w:rsidRDefault="00AB0115" w:rsidP="00AB0115">
            <w:pPr>
              <w:spacing w:line="400" w:lineRule="exact"/>
              <w:ind w:firstLineChars="200" w:firstLine="480"/>
              <w:jc w:val="left"/>
              <w:rPr>
                <w:bCs/>
                <w:sz w:val="24"/>
              </w:rPr>
            </w:pPr>
          </w:p>
          <w:p w14:paraId="5710DB25" w14:textId="77777777" w:rsidR="00AB0115" w:rsidRDefault="00AB0115" w:rsidP="00AB0115">
            <w:pPr>
              <w:spacing w:line="400" w:lineRule="exact"/>
              <w:ind w:firstLineChars="200" w:firstLine="480"/>
              <w:jc w:val="left"/>
              <w:rPr>
                <w:bCs/>
                <w:sz w:val="24"/>
              </w:rPr>
            </w:pPr>
          </w:p>
          <w:p w14:paraId="3CB404EA" w14:textId="77777777" w:rsidR="00AB0115" w:rsidRDefault="00AB0115" w:rsidP="00AB0115">
            <w:pPr>
              <w:spacing w:line="400" w:lineRule="exact"/>
              <w:ind w:firstLineChars="200" w:firstLine="480"/>
              <w:jc w:val="left"/>
              <w:rPr>
                <w:bCs/>
                <w:sz w:val="24"/>
              </w:rPr>
            </w:pPr>
          </w:p>
          <w:p w14:paraId="612D631E" w14:textId="77777777" w:rsidR="00AB0115" w:rsidRDefault="00AB0115" w:rsidP="00AB0115">
            <w:pPr>
              <w:spacing w:line="400" w:lineRule="exact"/>
              <w:ind w:firstLineChars="200" w:firstLine="480"/>
              <w:jc w:val="left"/>
              <w:rPr>
                <w:bCs/>
                <w:sz w:val="24"/>
              </w:rPr>
            </w:pPr>
          </w:p>
          <w:p w14:paraId="25405522" w14:textId="77777777" w:rsidR="00AB0115" w:rsidRDefault="00AB0115" w:rsidP="00AB0115">
            <w:pPr>
              <w:spacing w:line="400" w:lineRule="exact"/>
              <w:ind w:firstLineChars="200" w:firstLine="480"/>
              <w:jc w:val="left"/>
              <w:rPr>
                <w:bCs/>
                <w:sz w:val="24"/>
              </w:rPr>
            </w:pPr>
          </w:p>
          <w:p w14:paraId="300ECE06" w14:textId="77777777" w:rsidR="00AB0115" w:rsidRDefault="00AB0115" w:rsidP="00AB0115">
            <w:pPr>
              <w:spacing w:line="400" w:lineRule="exact"/>
              <w:ind w:firstLineChars="200" w:firstLine="480"/>
              <w:jc w:val="left"/>
              <w:rPr>
                <w:bCs/>
                <w:sz w:val="24"/>
              </w:rPr>
            </w:pPr>
          </w:p>
          <w:p w14:paraId="43027965" w14:textId="77777777" w:rsidR="00AB0115" w:rsidRPr="00EF0C47" w:rsidRDefault="00AB0115" w:rsidP="00AB0115">
            <w:pPr>
              <w:spacing w:line="400" w:lineRule="exact"/>
              <w:jc w:val="left"/>
              <w:rPr>
                <w:bCs/>
                <w:sz w:val="24"/>
              </w:rPr>
            </w:pPr>
          </w:p>
        </w:tc>
      </w:tr>
      <w:tr w:rsidR="00AB0115" w14:paraId="20AD643E" w14:textId="77777777">
        <w:trPr>
          <w:trHeight w:hRule="exact" w:val="95"/>
          <w:jc w:val="center"/>
        </w:trPr>
        <w:tc>
          <w:tcPr>
            <w:tcW w:w="9713" w:type="dxa"/>
            <w:gridSpan w:val="11"/>
          </w:tcPr>
          <w:p w14:paraId="55470591" w14:textId="77777777" w:rsidR="00AB0115" w:rsidRDefault="00AB0115" w:rsidP="00AB0115">
            <w:pPr>
              <w:spacing w:line="380" w:lineRule="exact"/>
              <w:jc w:val="center"/>
              <w:rPr>
                <w:sz w:val="24"/>
              </w:rPr>
            </w:pPr>
          </w:p>
        </w:tc>
      </w:tr>
      <w:tr w:rsidR="00AB0115" w14:paraId="5786647E" w14:textId="77777777" w:rsidTr="00AB0115">
        <w:trPr>
          <w:trHeight w:val="737"/>
          <w:jc w:val="center"/>
        </w:trPr>
        <w:tc>
          <w:tcPr>
            <w:tcW w:w="1200" w:type="dxa"/>
            <w:vAlign w:val="center"/>
          </w:tcPr>
          <w:p w14:paraId="36EB6CD3" w14:textId="77777777" w:rsidR="00AB0115" w:rsidRDefault="00AB0115" w:rsidP="00AB0115">
            <w:pPr>
              <w:jc w:val="center"/>
              <w:rPr>
                <w:sz w:val="24"/>
              </w:rPr>
            </w:pPr>
            <w:r>
              <w:rPr>
                <w:sz w:val="24"/>
              </w:rPr>
              <w:t>批准</w:t>
            </w:r>
          </w:p>
        </w:tc>
        <w:tc>
          <w:tcPr>
            <w:tcW w:w="1484" w:type="dxa"/>
            <w:vAlign w:val="center"/>
          </w:tcPr>
          <w:p w14:paraId="00BAAD61" w14:textId="77777777" w:rsidR="00AB0115" w:rsidRDefault="009A6148" w:rsidP="00AB0115">
            <w:pPr>
              <w:jc w:val="center"/>
              <w:rPr>
                <w:sz w:val="24"/>
              </w:rPr>
            </w:pPr>
            <w:r>
              <w:rPr>
                <w:sz w:val="24"/>
              </w:rPr>
              <w:pict w14:anchorId="7B9250A9">
                <v:shape id="_x0000_s1029" type="#_x0000_t202" alt="" style="position:absolute;left:0;text-align:left;margin-left:3.3pt;margin-top:1.05pt;width:70.85pt;height:39.7pt;z-index:251779072;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1F003AC4"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149A03BC" w14:textId="77777777" w:rsidR="00AB0115" w:rsidRDefault="00AB0115" w:rsidP="00AB0115">
            <w:pPr>
              <w:jc w:val="center"/>
              <w:rPr>
                <w:sz w:val="24"/>
              </w:rPr>
            </w:pPr>
            <w:r>
              <w:rPr>
                <w:sz w:val="24"/>
              </w:rPr>
              <w:t>审核</w:t>
            </w:r>
          </w:p>
        </w:tc>
        <w:tc>
          <w:tcPr>
            <w:tcW w:w="1560" w:type="dxa"/>
            <w:gridSpan w:val="2"/>
            <w:vAlign w:val="center"/>
          </w:tcPr>
          <w:p w14:paraId="738DFE30" w14:textId="77777777" w:rsidR="00AB0115" w:rsidRDefault="009A6148" w:rsidP="00AB0115">
            <w:pPr>
              <w:jc w:val="center"/>
              <w:rPr>
                <w:sz w:val="24"/>
              </w:rPr>
            </w:pPr>
            <w:r>
              <w:rPr>
                <w:sz w:val="24"/>
              </w:rPr>
              <w:pict w14:anchorId="373F95B1">
                <v:shape id="_x0000_s1028" type="#_x0000_t202" alt="" style="position:absolute;left:0;text-align:left;margin-left:-2.15pt;margin-top:.45pt;width:70.85pt;height:39.7pt;z-index:25178009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0390510E"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295D7A4D" w14:textId="77777777" w:rsidR="00AB0115" w:rsidRDefault="00AB0115" w:rsidP="00AB0115">
            <w:pPr>
              <w:jc w:val="center"/>
              <w:rPr>
                <w:sz w:val="24"/>
              </w:rPr>
            </w:pPr>
            <w:r>
              <w:rPr>
                <w:rFonts w:hint="eastAsia"/>
                <w:sz w:val="24"/>
              </w:rPr>
              <w:t>校核</w:t>
            </w:r>
          </w:p>
        </w:tc>
        <w:tc>
          <w:tcPr>
            <w:tcW w:w="1560" w:type="dxa"/>
            <w:gridSpan w:val="2"/>
            <w:vAlign w:val="center"/>
          </w:tcPr>
          <w:p w14:paraId="0229ABC6" w14:textId="77777777" w:rsidR="00AB0115" w:rsidRDefault="009A6148" w:rsidP="00AB0115">
            <w:pPr>
              <w:jc w:val="center"/>
              <w:rPr>
                <w:sz w:val="24"/>
              </w:rPr>
            </w:pPr>
            <w:r>
              <w:rPr>
                <w:sz w:val="24"/>
              </w:rPr>
              <w:pict w14:anchorId="6E9A7F90">
                <v:shape id="_x0000_s1027" type="#_x0000_t202" alt="" style="position:absolute;left:0;text-align:left;margin-left:-1.9pt;margin-top:1.05pt;width:70.85pt;height:39.7pt;z-index:251781120;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68576173"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13AF8F91" w14:textId="77777777" w:rsidR="00AB0115" w:rsidRDefault="00AB0115" w:rsidP="00AB0115">
            <w:pPr>
              <w:jc w:val="center"/>
              <w:rPr>
                <w:sz w:val="24"/>
              </w:rPr>
            </w:pPr>
            <w:r>
              <w:rPr>
                <w:rFonts w:hint="eastAsia"/>
                <w:sz w:val="24"/>
              </w:rPr>
              <w:t>检测</w:t>
            </w:r>
          </w:p>
        </w:tc>
        <w:tc>
          <w:tcPr>
            <w:tcW w:w="1501" w:type="dxa"/>
            <w:gridSpan w:val="2"/>
            <w:vAlign w:val="center"/>
          </w:tcPr>
          <w:p w14:paraId="51236FD7" w14:textId="77777777" w:rsidR="00AB0115" w:rsidRDefault="009A6148" w:rsidP="00AB0115">
            <w:pPr>
              <w:jc w:val="center"/>
              <w:rPr>
                <w:sz w:val="24"/>
              </w:rPr>
            </w:pPr>
            <w:r>
              <w:rPr>
                <w:sz w:val="24"/>
              </w:rPr>
              <w:pict w14:anchorId="5E5D7AA4">
                <v:shape id="_x0000_s1026" type="#_x0000_t202" alt="" style="position:absolute;left:0;text-align:left;margin-left:.7pt;margin-top:1.45pt;width:67.35pt;height:39.7pt;z-index:251782144;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3C793146"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59CA2A5C" w14:textId="77777777" w:rsidR="000F4E1A" w:rsidRDefault="000F4E1A" w:rsidP="00124C40">
      <w:pPr>
        <w:spacing w:beforeLines="50" w:before="156"/>
        <w:outlineLvl w:val="0"/>
        <w:rPr>
          <w:b/>
          <w:sz w:val="30"/>
          <w:szCs w:val="30"/>
        </w:rPr>
        <w:sectPr w:rsidR="000F4E1A">
          <w:pgSz w:w="11906" w:h="16838"/>
          <w:pgMar w:top="794" w:right="907" w:bottom="794" w:left="1418" w:header="737" w:footer="737" w:gutter="0"/>
          <w:pgNumType w:start="1"/>
          <w:cols w:space="425"/>
          <w:docGrid w:type="lines" w:linePitch="312"/>
        </w:sectPr>
      </w:pPr>
      <w:bookmarkStart w:id="6" w:name="_Toc188248289"/>
    </w:p>
    <w:p w14:paraId="3BC7FD8A" w14:textId="77777777" w:rsidR="000F4E1A" w:rsidRDefault="00376B97" w:rsidP="00124C40">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0256631D" w14:textId="66920B68" w:rsidR="00C85D07" w:rsidRDefault="00AB0115" w:rsidP="00C85D07">
      <w:pPr>
        <w:spacing w:line="400" w:lineRule="exact"/>
        <w:ind w:firstLineChars="200" w:firstLine="480"/>
        <w:rPr>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00376B97">
        <w:rPr>
          <w:rFonts w:hint="eastAsia"/>
          <w:bCs/>
          <w:sz w:val="24"/>
        </w:rPr>
        <w:t>（现场实景图</w:t>
      </w:r>
      <w:r w:rsidR="00376B97">
        <w:rPr>
          <w:bCs/>
          <w:sz w:val="24"/>
        </w:rPr>
        <w:t>见图</w:t>
      </w:r>
      <w:r w:rsidR="00376B97">
        <w:rPr>
          <w:bCs/>
          <w:sz w:val="24"/>
        </w:rPr>
        <w:t>1</w:t>
      </w:r>
      <w:r w:rsidR="00376B97">
        <w:rPr>
          <w:rFonts w:hint="eastAsia"/>
          <w:bCs/>
          <w:sz w:val="24"/>
        </w:rPr>
        <w:t>-1</w:t>
      </w:r>
      <w:r w:rsidR="00376B97">
        <w:rPr>
          <w:rFonts w:hint="eastAsia"/>
          <w:bCs/>
          <w:sz w:val="24"/>
        </w:rPr>
        <w:t>、桥型布置图见图</w:t>
      </w:r>
      <w:r w:rsidR="00376B97">
        <w:rPr>
          <w:rFonts w:hint="eastAsia"/>
          <w:bCs/>
          <w:sz w:val="24"/>
        </w:rPr>
        <w:t>1-2</w:t>
      </w:r>
      <w:r w:rsidR="00376B97">
        <w:rPr>
          <w:rFonts w:hint="eastAsia"/>
          <w:bCs/>
          <w:sz w:val="24"/>
        </w:rPr>
        <w:t>）</w:t>
      </w:r>
      <w:r w:rsidR="00C85D07">
        <w:rPr>
          <w:rFonts w:hint="eastAsia"/>
          <w:color w:val="000000"/>
          <w:sz w:val="24"/>
        </w:rPr>
        <w:t>位于</w:t>
      </w: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r w:rsidRPr="002D72EF">
        <w:rPr>
          <w:rFonts w:ascii="宋体" w:hAnsi="宋体" w:hint="eastAsia"/>
          <w:color w:val="0000FF"/>
          <w:sz w:val="24"/>
        </w:rPr>
        <w:t>info</w:t>
      </w:r>
      <w:r w:rsidRPr="002D72EF">
        <w:rPr>
          <w:rFonts w:ascii="宋体" w:hAnsi="宋体"/>
          <w:color w:val="0000FF"/>
          <w:sz w:val="24"/>
        </w:rPr>
        <w:t>.gongChengDiDian</w:t>
      </w:r>
      <w:proofErr w:type="spellEnd"/>
      <w:r w:rsidRPr="002D72EF">
        <w:rPr>
          <w:rFonts w:ascii="宋体" w:hAnsi="宋体"/>
          <w:color w:val="0000FF"/>
          <w:sz w:val="24"/>
        </w:rPr>
        <w:t>}}</w:t>
      </w:r>
      <w:r w:rsidR="00E7091B">
        <w:rPr>
          <w:rFonts w:hAnsi="宋体" w:hint="eastAsia"/>
          <w:color w:val="000000"/>
          <w:sz w:val="24"/>
        </w:rPr>
        <w:t>，</w:t>
      </w:r>
      <w:r w:rsidR="00C85D07">
        <w:rPr>
          <w:rFonts w:hint="eastAsia"/>
          <w:sz w:val="24"/>
        </w:rPr>
        <w:t>建于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E7091B">
        <w:rPr>
          <w:rFonts w:hint="eastAsia"/>
          <w:sz w:val="24"/>
        </w:rPr>
        <w:t>，</w:t>
      </w:r>
      <w:r w:rsidR="00E7091B">
        <w:rPr>
          <w:rFonts w:hAnsi="宋体" w:hint="eastAsia"/>
          <w:color w:val="000000"/>
          <w:sz w:val="24"/>
        </w:rPr>
        <w:t>现限载</w:t>
      </w:r>
      <w:r w:rsidRPr="002D72EF">
        <w:rPr>
          <w:rFonts w:ascii="宋体" w:hAnsi="宋体"/>
          <w:color w:val="0000FF"/>
          <w:sz w:val="24"/>
        </w:rPr>
        <w:t>{{</w:t>
      </w:r>
      <w:proofErr w:type="spellStart"/>
      <w:r w:rsidRPr="002D72EF">
        <w:rPr>
          <w:rFonts w:ascii="宋体" w:hAnsi="宋体"/>
          <w:color w:val="0000FF"/>
          <w:sz w:val="24"/>
        </w:rPr>
        <w:t>F_info.</w:t>
      </w:r>
      <w:r>
        <w:rPr>
          <w:rFonts w:ascii="宋体" w:hAnsi="宋体"/>
          <w:color w:val="0000FF"/>
          <w:sz w:val="24"/>
        </w:rPr>
        <w:t>xianZaiZhongLiang</w:t>
      </w:r>
      <w:proofErr w:type="spellEnd"/>
      <w:r w:rsidRPr="002D72EF">
        <w:rPr>
          <w:rFonts w:ascii="宋体" w:hAnsi="宋体"/>
          <w:color w:val="0000FF"/>
          <w:sz w:val="24"/>
        </w:rPr>
        <w:t>}}</w:t>
      </w:r>
      <w:r w:rsidR="00E7091B">
        <w:rPr>
          <w:rFonts w:hAnsi="宋体" w:hint="eastAsia"/>
          <w:color w:val="000000"/>
          <w:sz w:val="24"/>
        </w:rPr>
        <w:t>t</w:t>
      </w:r>
      <w:r w:rsidR="00E7091B">
        <w:rPr>
          <w:rFonts w:hAnsi="宋体" w:hint="eastAsia"/>
          <w:color w:val="000000"/>
          <w:sz w:val="24"/>
        </w:rPr>
        <w:t>（见图</w:t>
      </w:r>
      <w:r w:rsidR="00E7091B">
        <w:rPr>
          <w:rFonts w:hAnsi="宋体" w:hint="eastAsia"/>
          <w:color w:val="000000"/>
          <w:sz w:val="24"/>
        </w:rPr>
        <w:t>1-3</w:t>
      </w:r>
      <w:r w:rsidR="00E7091B">
        <w:rPr>
          <w:rFonts w:hAnsi="宋体" w:hint="eastAsia"/>
          <w:color w:val="000000"/>
          <w:sz w:val="24"/>
        </w:rPr>
        <w:t>）</w:t>
      </w:r>
      <w:r w:rsidR="00C85D07">
        <w:rPr>
          <w:color w:val="000000"/>
          <w:sz w:val="24"/>
        </w:rPr>
        <w:t>。</w:t>
      </w:r>
      <w:r w:rsidR="00C85D07">
        <w:rPr>
          <w:rFonts w:hint="eastAsia"/>
          <w:sz w:val="24"/>
        </w:rPr>
        <w:t>桥梁全长</w:t>
      </w:r>
      <w:r w:rsidRPr="002D72EF">
        <w:rPr>
          <w:rFonts w:ascii="宋体" w:hAnsi="宋体"/>
          <w:color w:val="0000FF"/>
          <w:sz w:val="24"/>
        </w:rPr>
        <w:t>{{</w:t>
      </w:r>
      <w:proofErr w:type="spellStart"/>
      <w:r w:rsidRPr="002D72EF">
        <w:rPr>
          <w:rFonts w:ascii="宋体" w:hAnsi="宋体"/>
          <w:color w:val="0000FF"/>
          <w:sz w:val="24"/>
        </w:rPr>
        <w:t>N_QiaoLiangQuanChang</w:t>
      </w:r>
      <w:proofErr w:type="spellEnd"/>
      <w:r w:rsidRPr="002D72EF">
        <w:rPr>
          <w:rFonts w:ascii="宋体" w:hAnsi="宋体"/>
          <w:color w:val="0000FF"/>
          <w:sz w:val="24"/>
        </w:rPr>
        <w:t>}}</w:t>
      </w:r>
      <w:r w:rsidR="00C85D07">
        <w:rPr>
          <w:sz w:val="24"/>
        </w:rPr>
        <w:t>m</w:t>
      </w:r>
      <w:r w:rsidR="00C85D07">
        <w:rPr>
          <w:rFonts w:hint="eastAsia"/>
          <w:sz w:val="24"/>
        </w:rPr>
        <w:t>，</w:t>
      </w:r>
      <w:r w:rsidR="00C85D07" w:rsidRPr="00AB0115">
        <w:rPr>
          <w:rFonts w:hint="eastAsia"/>
          <w:color w:val="7030A0"/>
          <w:sz w:val="24"/>
        </w:rPr>
        <w:t>横向为单幅桥</w:t>
      </w:r>
      <w:r w:rsidR="00C85D07" w:rsidRPr="00AB0115">
        <w:rPr>
          <w:color w:val="7030A0"/>
          <w:sz w:val="24"/>
        </w:rPr>
        <w:t>，跨径布置采用（</w:t>
      </w:r>
      <w:r w:rsidR="00C85D07" w:rsidRPr="00AB0115">
        <w:rPr>
          <w:color w:val="7030A0"/>
          <w:sz w:val="24"/>
        </w:rPr>
        <w:t>30+40+2×30+34+40+34+2×30</w:t>
      </w:r>
      <w:r w:rsidR="00C85D07" w:rsidRPr="00AB0115">
        <w:rPr>
          <w:color w:val="7030A0"/>
          <w:sz w:val="24"/>
        </w:rPr>
        <w:t>）</w:t>
      </w:r>
      <w:r w:rsidR="00C85D07" w:rsidRPr="00AB0115">
        <w:rPr>
          <w:rFonts w:hint="eastAsia"/>
          <w:color w:val="7030A0"/>
          <w:sz w:val="24"/>
        </w:rPr>
        <w:t>m</w:t>
      </w:r>
      <w:r w:rsidR="00C85D07" w:rsidRPr="00AB0115">
        <w:rPr>
          <w:color w:val="7030A0"/>
          <w:sz w:val="24"/>
        </w:rPr>
        <w:t>=298m</w:t>
      </w:r>
      <w:r w:rsidR="00C85D07" w:rsidRPr="00AB0115">
        <w:rPr>
          <w:color w:val="7030A0"/>
          <w:sz w:val="24"/>
        </w:rPr>
        <w:t>。桥面宽度</w:t>
      </w:r>
      <w:r w:rsidR="00C85D07" w:rsidRPr="00AB0115">
        <w:rPr>
          <w:color w:val="7030A0"/>
          <w:sz w:val="24"/>
        </w:rPr>
        <w:t>10.m</w:t>
      </w:r>
      <w:r w:rsidR="00C85D07" w:rsidRPr="00AB0115">
        <w:rPr>
          <w:rFonts w:hint="eastAsia"/>
          <w:color w:val="7030A0"/>
          <w:sz w:val="24"/>
        </w:rPr>
        <w:t>=</w:t>
      </w:r>
      <w:r w:rsidR="00C85D07" w:rsidRPr="00AB0115">
        <w:rPr>
          <w:color w:val="7030A0"/>
          <w:sz w:val="24"/>
        </w:rPr>
        <w:t>0.5m</w:t>
      </w:r>
      <w:r w:rsidR="00C85D07" w:rsidRPr="00AB0115">
        <w:rPr>
          <w:rFonts w:hint="eastAsia"/>
          <w:color w:val="7030A0"/>
          <w:sz w:val="24"/>
        </w:rPr>
        <w:t>（护栏）</w:t>
      </w:r>
      <w:r w:rsidR="00C85D07" w:rsidRPr="00AB0115">
        <w:rPr>
          <w:color w:val="7030A0"/>
          <w:sz w:val="24"/>
        </w:rPr>
        <w:t>+9.0m</w:t>
      </w:r>
      <w:r w:rsidR="00C85D07" w:rsidRPr="00AB0115">
        <w:rPr>
          <w:rFonts w:hint="eastAsia"/>
          <w:color w:val="7030A0"/>
          <w:sz w:val="24"/>
        </w:rPr>
        <w:t>（车行道）</w:t>
      </w:r>
      <w:r w:rsidR="00C85D07" w:rsidRPr="00AB0115">
        <w:rPr>
          <w:color w:val="7030A0"/>
          <w:sz w:val="24"/>
        </w:rPr>
        <w:t>+0.5m</w:t>
      </w:r>
      <w:r w:rsidR="00C85D07" w:rsidRPr="00AB0115">
        <w:rPr>
          <w:rFonts w:hint="eastAsia"/>
          <w:color w:val="7030A0"/>
          <w:sz w:val="24"/>
        </w:rPr>
        <w:t>（护栏）</w:t>
      </w:r>
      <w:r w:rsidR="00C85D07" w:rsidRPr="00AB0115">
        <w:rPr>
          <w:color w:val="7030A0"/>
          <w:sz w:val="24"/>
        </w:rPr>
        <w:t>。设计荷载：公路</w:t>
      </w:r>
      <w:r w:rsidR="00C85D07" w:rsidRPr="00AB0115">
        <w:rPr>
          <w:color w:val="7030A0"/>
          <w:sz w:val="24"/>
        </w:rPr>
        <w:t>-</w:t>
      </w:r>
      <w:r w:rsidR="00C85D07" w:rsidRPr="00AB0115">
        <w:rPr>
          <w:rFonts w:ascii="宋体" w:hAnsi="宋体"/>
          <w:color w:val="7030A0"/>
          <w:sz w:val="24"/>
        </w:rPr>
        <w:t>Ⅰ</w:t>
      </w:r>
      <w:r w:rsidR="00C85D07" w:rsidRPr="00AB0115">
        <w:rPr>
          <w:color w:val="7030A0"/>
          <w:sz w:val="24"/>
        </w:rPr>
        <w:t>级</w:t>
      </w:r>
      <w:r w:rsidR="00C85D07">
        <w:rPr>
          <w:color w:val="000000"/>
          <w:sz w:val="24"/>
        </w:rPr>
        <w:t>。</w:t>
      </w:r>
    </w:p>
    <w:p w14:paraId="47250A0E" w14:textId="77777777" w:rsidR="00C85D07" w:rsidRDefault="00C85D07" w:rsidP="00C85D07">
      <w:pPr>
        <w:spacing w:line="400" w:lineRule="exact"/>
        <w:ind w:firstLineChars="200" w:firstLine="480"/>
        <w:rPr>
          <w:color w:val="000000"/>
          <w:sz w:val="24"/>
        </w:rPr>
      </w:pPr>
      <w:r>
        <w:rPr>
          <w:color w:val="000000"/>
          <w:sz w:val="24"/>
        </w:rPr>
        <w:t>上部结构</w:t>
      </w:r>
      <w:r>
        <w:rPr>
          <w:rFonts w:hint="eastAsia"/>
          <w:color w:val="000000"/>
          <w:sz w:val="24"/>
        </w:rPr>
        <w:t>：</w:t>
      </w:r>
      <w:r w:rsidRPr="00AB0115">
        <w:rPr>
          <w:color w:val="7030A0"/>
          <w:sz w:val="24"/>
        </w:rPr>
        <w:t>采用等截面预应力混凝土连续箱梁，梁高</w:t>
      </w:r>
      <w:r w:rsidRPr="00AB0115">
        <w:rPr>
          <w:color w:val="7030A0"/>
          <w:sz w:val="24"/>
        </w:rPr>
        <w:t>1.8m</w:t>
      </w:r>
      <w:r w:rsidRPr="00AB0115">
        <w:rPr>
          <w:color w:val="7030A0"/>
          <w:sz w:val="24"/>
        </w:rPr>
        <w:t>，采用单箱单室截面。主梁采用</w:t>
      </w:r>
      <w:r w:rsidRPr="00AB0115">
        <w:rPr>
          <w:color w:val="7030A0"/>
          <w:sz w:val="24"/>
        </w:rPr>
        <w:t>C50</w:t>
      </w:r>
      <w:r w:rsidRPr="00AB0115">
        <w:rPr>
          <w:color w:val="7030A0"/>
          <w:sz w:val="24"/>
        </w:rPr>
        <w:t>混凝土。</w:t>
      </w:r>
      <w:r w:rsidRPr="00AB0115">
        <w:rPr>
          <w:rFonts w:hint="eastAsia"/>
          <w:color w:val="7030A0"/>
          <w:sz w:val="24"/>
        </w:rPr>
        <w:t>支座类型为盆式橡胶支座</w:t>
      </w:r>
      <w:r>
        <w:rPr>
          <w:rFonts w:hint="eastAsia"/>
          <w:color w:val="000000"/>
          <w:sz w:val="24"/>
        </w:rPr>
        <w:t>。</w:t>
      </w:r>
    </w:p>
    <w:p w14:paraId="72FF8F9B" w14:textId="77777777" w:rsidR="00C85D07" w:rsidRDefault="00C85D07" w:rsidP="00C85D07">
      <w:pPr>
        <w:spacing w:line="400" w:lineRule="exact"/>
        <w:ind w:firstLineChars="200" w:firstLine="480"/>
        <w:rPr>
          <w:color w:val="000000"/>
          <w:sz w:val="24"/>
        </w:rPr>
      </w:pPr>
      <w:r>
        <w:rPr>
          <w:rFonts w:hint="eastAsia"/>
          <w:color w:val="000000"/>
          <w:sz w:val="24"/>
        </w:rPr>
        <w:t>下部结构：</w:t>
      </w:r>
      <w:r w:rsidRPr="00AB0115">
        <w:rPr>
          <w:rFonts w:hint="eastAsia"/>
          <w:color w:val="7030A0"/>
          <w:sz w:val="24"/>
        </w:rPr>
        <w:t>桥墩</w:t>
      </w:r>
      <w:r w:rsidRPr="00AB0115">
        <w:rPr>
          <w:color w:val="7030A0"/>
          <w:sz w:val="24"/>
        </w:rPr>
        <w:t>采用桩柱式桥墩</w:t>
      </w:r>
      <w:r w:rsidRPr="00AB0115">
        <w:rPr>
          <w:rFonts w:hint="eastAsia"/>
          <w:color w:val="7030A0"/>
          <w:sz w:val="24"/>
        </w:rPr>
        <w:t>，基础</w:t>
      </w:r>
      <w:r w:rsidRPr="00AB0115">
        <w:rPr>
          <w:color w:val="7030A0"/>
          <w:sz w:val="24"/>
        </w:rPr>
        <w:t>采用钻（冲）孔灌注桩基础</w:t>
      </w:r>
      <w:r w:rsidRPr="00AB0115">
        <w:rPr>
          <w:rFonts w:hint="eastAsia"/>
          <w:color w:val="7030A0"/>
          <w:sz w:val="24"/>
        </w:rPr>
        <w:t>；</w:t>
      </w:r>
      <w:r w:rsidRPr="00AB0115">
        <w:rPr>
          <w:color w:val="7030A0"/>
          <w:sz w:val="24"/>
        </w:rPr>
        <w:t>桥台采用钢筋混凝土</w:t>
      </w:r>
      <w:r w:rsidRPr="00AB0115">
        <w:rPr>
          <w:color w:val="7030A0"/>
          <w:sz w:val="24"/>
        </w:rPr>
        <w:t>U</w:t>
      </w:r>
      <w:r w:rsidRPr="00AB0115">
        <w:rPr>
          <w:color w:val="7030A0"/>
          <w:sz w:val="24"/>
        </w:rPr>
        <w:t>型桥台，</w:t>
      </w:r>
      <w:r w:rsidRPr="00AB0115">
        <w:rPr>
          <w:rFonts w:hint="eastAsia"/>
          <w:color w:val="7030A0"/>
          <w:sz w:val="24"/>
        </w:rPr>
        <w:t>基础</w:t>
      </w:r>
      <w:r w:rsidRPr="00AB0115">
        <w:rPr>
          <w:color w:val="7030A0"/>
          <w:sz w:val="24"/>
        </w:rPr>
        <w:t>采用钻（冲）孔灌注桩基础</w:t>
      </w:r>
      <w:r>
        <w:rPr>
          <w:color w:val="000000"/>
          <w:sz w:val="24"/>
        </w:rPr>
        <w:t>。</w:t>
      </w:r>
    </w:p>
    <w:p w14:paraId="513519F4" w14:textId="77777777" w:rsidR="00C85D07" w:rsidRDefault="00C85D07" w:rsidP="00124C40">
      <w:pPr>
        <w:spacing w:afterLines="50" w:after="156" w:line="400" w:lineRule="exact"/>
        <w:ind w:firstLineChars="200" w:firstLine="480"/>
        <w:rPr>
          <w:color w:val="000000"/>
          <w:sz w:val="24"/>
        </w:rPr>
      </w:pPr>
      <w:r>
        <w:rPr>
          <w:rFonts w:hint="eastAsia"/>
          <w:color w:val="000000"/>
          <w:sz w:val="24"/>
        </w:rPr>
        <w:t>桥面铺装层</w:t>
      </w:r>
      <w:r w:rsidRPr="00AB0115">
        <w:rPr>
          <w:rFonts w:hint="eastAsia"/>
          <w:color w:val="7030A0"/>
          <w:sz w:val="24"/>
        </w:rPr>
        <w:t>采用</w:t>
      </w:r>
      <w:r w:rsidR="00E7091B" w:rsidRPr="00AB0115">
        <w:rPr>
          <w:rFonts w:hint="eastAsia"/>
          <w:color w:val="7030A0"/>
          <w:sz w:val="24"/>
        </w:rPr>
        <w:t>钢筋</w:t>
      </w:r>
      <w:r w:rsidRPr="00AB0115">
        <w:rPr>
          <w:rFonts w:hint="eastAsia"/>
          <w:color w:val="7030A0"/>
          <w:sz w:val="24"/>
        </w:rPr>
        <w:t>混凝土铺装，伸缩缝采用</w:t>
      </w:r>
      <w:r w:rsidRPr="00AB0115">
        <w:rPr>
          <w:rFonts w:hint="eastAsia"/>
          <w:color w:val="7030A0"/>
          <w:sz w:val="24"/>
        </w:rPr>
        <w:t>YFF-60</w:t>
      </w:r>
      <w:r w:rsidRPr="00AB0115">
        <w:rPr>
          <w:rFonts w:hint="eastAsia"/>
          <w:color w:val="7030A0"/>
          <w:sz w:val="24"/>
        </w:rPr>
        <w:t>型伸缩装置</w:t>
      </w:r>
      <w:r>
        <w:rPr>
          <w:rFonts w:hint="eastAsia"/>
          <w:color w:val="000000"/>
          <w:sz w:val="24"/>
        </w:rPr>
        <w:t>。</w:t>
      </w:r>
    </w:p>
    <w:p w14:paraId="7D318E2A" w14:textId="6B42BD66" w:rsidR="000F4E1A" w:rsidRPr="00AB0115" w:rsidRDefault="00AB0115" w:rsidP="00AB0115">
      <w:pPr>
        <w:pStyle w:val="affb"/>
        <w:rPr>
          <w:color w:val="0000FF"/>
        </w:rPr>
      </w:pPr>
      <w:r w:rsidRPr="00933367">
        <w:rPr>
          <w:rFonts w:hint="eastAsia"/>
          <w:color w:val="0000FF"/>
        </w:rPr>
        <w:t>{</w:t>
      </w:r>
      <w:r w:rsidRPr="00933367">
        <w:rPr>
          <w:color w:val="0000FF"/>
        </w:rPr>
        <w:t>{@F_ZhengMianZhao</w:t>
      </w:r>
      <w:bookmarkStart w:id="8" w:name="_Hlk63174066"/>
      <w:r w:rsidRPr="00933367">
        <w:rPr>
          <w:color w:val="0000FF"/>
        </w:rPr>
        <w:t>}}</w:t>
      </w:r>
      <w:bookmarkEnd w:id="8"/>
    </w:p>
    <w:p w14:paraId="7127CA01" w14:textId="77777777" w:rsidR="000F4E1A" w:rsidRDefault="00376B97" w:rsidP="00124C40">
      <w:pPr>
        <w:spacing w:afterLines="50" w:after="156" w:line="320" w:lineRule="exact"/>
        <w:jc w:val="center"/>
        <w:rPr>
          <w:kern w:val="0"/>
          <w:szCs w:val="21"/>
        </w:rPr>
      </w:pPr>
      <w:r>
        <w:rPr>
          <w:rFonts w:hint="eastAsia"/>
          <w:kern w:val="0"/>
          <w:szCs w:val="21"/>
        </w:rPr>
        <w:t>a</w:t>
      </w:r>
      <w:r>
        <w:rPr>
          <w:rFonts w:hint="eastAsia"/>
          <w:kern w:val="0"/>
          <w:szCs w:val="21"/>
        </w:rPr>
        <w:t>）正面照</w:t>
      </w:r>
    </w:p>
    <w:p w14:paraId="1E7D862C" w14:textId="5D759056" w:rsidR="000F4E1A" w:rsidRPr="00AB0115" w:rsidRDefault="00AB0115" w:rsidP="00AB0115">
      <w:pPr>
        <w:pStyle w:val="affb"/>
        <w:rPr>
          <w:color w:val="0000FF"/>
        </w:rPr>
      </w:pPr>
      <w:r w:rsidRPr="00933367">
        <w:rPr>
          <w:rFonts w:hint="eastAsia"/>
          <w:color w:val="0000FF"/>
        </w:rPr>
        <w:t>{</w:t>
      </w:r>
      <w:r w:rsidRPr="00933367">
        <w:rPr>
          <w:color w:val="0000FF"/>
        </w:rPr>
        <w:t>{@F_LiMianZhao}}</w:t>
      </w:r>
    </w:p>
    <w:p w14:paraId="5090F88F" w14:textId="77777777" w:rsidR="000F4E1A" w:rsidRDefault="00376B97">
      <w:pPr>
        <w:spacing w:line="320" w:lineRule="exact"/>
        <w:jc w:val="center"/>
        <w:rPr>
          <w:kern w:val="0"/>
          <w:szCs w:val="21"/>
        </w:rPr>
      </w:pPr>
      <w:r>
        <w:rPr>
          <w:rFonts w:hint="eastAsia"/>
          <w:kern w:val="0"/>
          <w:szCs w:val="21"/>
        </w:rPr>
        <w:t>b</w:t>
      </w:r>
      <w:r>
        <w:rPr>
          <w:rFonts w:hint="eastAsia"/>
          <w:kern w:val="0"/>
          <w:szCs w:val="21"/>
        </w:rPr>
        <w:t>）立面照</w:t>
      </w:r>
    </w:p>
    <w:p w14:paraId="649C7717" w14:textId="7987D130" w:rsidR="000F4E1A" w:rsidRDefault="00376B97">
      <w:pPr>
        <w:spacing w:line="400" w:lineRule="exact"/>
        <w:jc w:val="center"/>
        <w:rPr>
          <w:kern w:val="0"/>
          <w:szCs w:val="21"/>
        </w:rPr>
      </w:pPr>
      <w:r>
        <w:rPr>
          <w:szCs w:val="21"/>
        </w:rPr>
        <w:t>图</w:t>
      </w:r>
      <w:r>
        <w:rPr>
          <w:szCs w:val="21"/>
        </w:rPr>
        <w:t>1</w:t>
      </w:r>
      <w:r>
        <w:rPr>
          <w:rFonts w:hint="eastAsia"/>
          <w:szCs w:val="21"/>
        </w:rPr>
        <w:t xml:space="preserve">-1 </w:t>
      </w:r>
      <w:r w:rsidR="00AB0115" w:rsidRPr="002D72EF">
        <w:rPr>
          <w:rFonts w:ascii="宋体" w:hAnsi="宋体"/>
          <w:bCs/>
          <w:color w:val="0432FF"/>
          <w:szCs w:val="21"/>
        </w:rPr>
        <w:t>{{</w:t>
      </w:r>
      <w:proofErr w:type="spellStart"/>
      <w:r w:rsidR="00AB0115" w:rsidRPr="002D72EF">
        <w:rPr>
          <w:rFonts w:ascii="宋体" w:hAnsi="宋体"/>
          <w:bCs/>
          <w:color w:val="0432FF"/>
          <w:szCs w:val="21"/>
        </w:rPr>
        <w:t>F_info.gongChengMingCheng</w:t>
      </w:r>
      <w:proofErr w:type="spellEnd"/>
      <w:r w:rsidR="00AB0115" w:rsidRPr="002D72EF">
        <w:rPr>
          <w:rFonts w:ascii="宋体" w:hAnsi="宋体"/>
          <w:bCs/>
          <w:color w:val="0432FF"/>
          <w:szCs w:val="21"/>
        </w:rPr>
        <w:t>}}</w:t>
      </w:r>
      <w:r>
        <w:rPr>
          <w:rFonts w:hint="eastAsia"/>
          <w:kern w:val="0"/>
          <w:szCs w:val="21"/>
        </w:rPr>
        <w:t>现场实景图</w:t>
      </w:r>
    </w:p>
    <w:p w14:paraId="493411F0" w14:textId="77777777" w:rsidR="00AB0115" w:rsidRPr="00933367" w:rsidRDefault="00AB0115" w:rsidP="00AB0115">
      <w:pPr>
        <w:pStyle w:val="affb"/>
        <w:rPr>
          <w:color w:val="0000FF"/>
        </w:rPr>
      </w:pPr>
      <w:r w:rsidRPr="00933367">
        <w:rPr>
          <w:color w:val="0000FF"/>
        </w:rPr>
        <w:t>{{@F_LiMianTu}}</w:t>
      </w:r>
    </w:p>
    <w:p w14:paraId="619191D5" w14:textId="189C8F59" w:rsidR="000F4E1A" w:rsidRDefault="00376B97">
      <w:pPr>
        <w:jc w:val="center"/>
        <w:rPr>
          <w:kern w:val="0"/>
          <w:szCs w:val="21"/>
        </w:rPr>
      </w:pPr>
      <w:r>
        <w:rPr>
          <w:rFonts w:hint="eastAsia"/>
          <w:kern w:val="0"/>
          <w:szCs w:val="21"/>
        </w:rPr>
        <w:t>a</w:t>
      </w:r>
      <w:r>
        <w:rPr>
          <w:rFonts w:hint="eastAsia"/>
          <w:kern w:val="0"/>
          <w:szCs w:val="21"/>
        </w:rPr>
        <w:t>）立面图</w:t>
      </w:r>
    </w:p>
    <w:p w14:paraId="28948879" w14:textId="77777777" w:rsidR="002246D4" w:rsidRDefault="002246D4" w:rsidP="002246D4">
      <w:pPr>
        <w:jc w:val="left"/>
        <w:rPr>
          <w:kern w:val="0"/>
          <w:sz w:val="24"/>
        </w:rPr>
      </w:pPr>
      <w:r>
        <w:rPr>
          <w:rFonts w:hint="eastAsia"/>
          <w:kern w:val="0"/>
          <w:sz w:val="24"/>
        </w:rPr>
        <w:t>（本页以下无正文）</w:t>
      </w:r>
    </w:p>
    <w:p w14:paraId="6544599B" w14:textId="37BC9B49" w:rsidR="00E7091B" w:rsidRPr="00AB0115" w:rsidRDefault="00AB0115" w:rsidP="00AB0115">
      <w:pPr>
        <w:pStyle w:val="affb"/>
        <w:rPr>
          <w:color w:val="0000FF"/>
        </w:rPr>
      </w:pPr>
      <w:r w:rsidRPr="00933367">
        <w:rPr>
          <w:color w:val="0000FF"/>
        </w:rPr>
        <w:t>{{@F_PingMianTu}}</w:t>
      </w:r>
    </w:p>
    <w:p w14:paraId="0A2E6C60" w14:textId="77777777" w:rsidR="00E7091B" w:rsidRPr="007C1C99" w:rsidRDefault="00E7091B" w:rsidP="00E7091B">
      <w:pPr>
        <w:jc w:val="center"/>
        <w:rPr>
          <w:kern w:val="0"/>
          <w:szCs w:val="21"/>
        </w:rPr>
      </w:pPr>
      <w:r w:rsidRPr="007C1C99">
        <w:rPr>
          <w:rFonts w:hint="eastAsia"/>
        </w:rPr>
        <w:t xml:space="preserve">b) </w:t>
      </w:r>
      <w:r>
        <w:rPr>
          <w:rFonts w:hint="eastAsia"/>
        </w:rPr>
        <w:t>平面</w:t>
      </w:r>
      <w:r w:rsidRPr="007C1C99">
        <w:rPr>
          <w:rFonts w:hint="eastAsia"/>
        </w:rPr>
        <w:t>图</w:t>
      </w:r>
    </w:p>
    <w:p w14:paraId="320042EB" w14:textId="77777777" w:rsidR="00E7091B" w:rsidRPr="002246D4" w:rsidRDefault="00E7091B" w:rsidP="002246D4">
      <w:pPr>
        <w:jc w:val="left"/>
        <w:rPr>
          <w:kern w:val="0"/>
          <w:sz w:val="24"/>
        </w:rPr>
      </w:pPr>
    </w:p>
    <w:p w14:paraId="4F13F302" w14:textId="6A26DC97" w:rsidR="000F4E1A" w:rsidRPr="00AB0115" w:rsidRDefault="00AB0115" w:rsidP="00AB0115">
      <w:pPr>
        <w:pStyle w:val="affb"/>
        <w:rPr>
          <w:color w:val="0000FF"/>
        </w:rPr>
      </w:pPr>
      <w:r w:rsidRPr="00933367">
        <w:rPr>
          <w:rFonts w:hint="eastAsia"/>
          <w:color w:val="0000FF"/>
        </w:rPr>
        <w:t>{</w:t>
      </w:r>
      <w:r w:rsidRPr="00933367">
        <w:rPr>
          <w:color w:val="0000FF"/>
        </w:rPr>
        <w:t>{@F_HengDuanMianTu}}</w:t>
      </w:r>
    </w:p>
    <w:p w14:paraId="4B5E7210" w14:textId="77777777" w:rsidR="000F4E1A" w:rsidRDefault="00E7091B">
      <w:pPr>
        <w:spacing w:line="400" w:lineRule="exact"/>
        <w:jc w:val="center"/>
        <w:rPr>
          <w:kern w:val="0"/>
          <w:szCs w:val="21"/>
        </w:rPr>
      </w:pPr>
      <w:r>
        <w:rPr>
          <w:rFonts w:hint="eastAsia"/>
          <w:kern w:val="0"/>
          <w:szCs w:val="21"/>
        </w:rPr>
        <w:t>c</w:t>
      </w:r>
      <w:r w:rsidR="00376B97">
        <w:rPr>
          <w:rFonts w:hint="eastAsia"/>
          <w:kern w:val="0"/>
          <w:szCs w:val="21"/>
        </w:rPr>
        <w:t xml:space="preserve">) </w:t>
      </w:r>
      <w:r w:rsidR="00376B97">
        <w:rPr>
          <w:rFonts w:hint="eastAsia"/>
          <w:kern w:val="0"/>
          <w:szCs w:val="21"/>
        </w:rPr>
        <w:t>横断面布置图</w:t>
      </w:r>
    </w:p>
    <w:p w14:paraId="014A9D98" w14:textId="5EFA0C17" w:rsidR="000F4E1A" w:rsidRDefault="00376B97">
      <w:pPr>
        <w:spacing w:line="400" w:lineRule="exact"/>
        <w:jc w:val="center"/>
        <w:rPr>
          <w:kern w:val="0"/>
          <w:szCs w:val="21"/>
        </w:rPr>
      </w:pPr>
      <w:r>
        <w:rPr>
          <w:rFonts w:hint="eastAsia"/>
          <w:kern w:val="0"/>
          <w:szCs w:val="21"/>
        </w:rPr>
        <w:t>图</w:t>
      </w:r>
      <w:r>
        <w:rPr>
          <w:rFonts w:hint="eastAsia"/>
          <w:kern w:val="0"/>
          <w:szCs w:val="21"/>
        </w:rPr>
        <w:t xml:space="preserve">1-2 </w:t>
      </w:r>
      <w:r w:rsidR="00600189" w:rsidRPr="002D72EF">
        <w:rPr>
          <w:rFonts w:ascii="宋体" w:hAnsi="宋体"/>
          <w:bCs/>
          <w:color w:val="0432FF"/>
          <w:szCs w:val="21"/>
        </w:rPr>
        <w:t>{{</w:t>
      </w:r>
      <w:proofErr w:type="spellStart"/>
      <w:r w:rsidR="00600189" w:rsidRPr="002D72EF">
        <w:rPr>
          <w:rFonts w:ascii="宋体" w:hAnsi="宋体"/>
          <w:bCs/>
          <w:color w:val="0432FF"/>
          <w:szCs w:val="21"/>
        </w:rPr>
        <w:t>F_info.gongChengMingCheng</w:t>
      </w:r>
      <w:proofErr w:type="spellEnd"/>
      <w:r w:rsidR="00600189" w:rsidRPr="002D72EF">
        <w:rPr>
          <w:rFonts w:ascii="宋体" w:hAnsi="宋体"/>
          <w:bCs/>
          <w:color w:val="0432FF"/>
          <w:szCs w:val="21"/>
        </w:rPr>
        <w:t>}}</w:t>
      </w:r>
      <w:r>
        <w:rPr>
          <w:rFonts w:hint="eastAsia"/>
          <w:kern w:val="0"/>
          <w:szCs w:val="21"/>
        </w:rPr>
        <w:t>桥型布置图（单位：</w:t>
      </w:r>
      <w:r>
        <w:rPr>
          <w:rFonts w:hint="eastAsia"/>
          <w:kern w:val="0"/>
          <w:szCs w:val="21"/>
        </w:rPr>
        <w:t>cm</w:t>
      </w:r>
      <w:r>
        <w:rPr>
          <w:rFonts w:hint="eastAsia"/>
          <w:kern w:val="0"/>
          <w:szCs w:val="21"/>
        </w:rPr>
        <w:t>）</w:t>
      </w:r>
    </w:p>
    <w:p w14:paraId="39AEBEAC" w14:textId="77777777" w:rsidR="00600189" w:rsidRDefault="00600189">
      <w:pPr>
        <w:spacing w:line="400" w:lineRule="exact"/>
        <w:jc w:val="center"/>
        <w:rPr>
          <w:rFonts w:hint="eastAsia"/>
          <w:kern w:val="0"/>
          <w:szCs w:val="21"/>
        </w:rPr>
      </w:pPr>
    </w:p>
    <w:p w14:paraId="268C722A" w14:textId="5EA4450E" w:rsidR="000F4E1A" w:rsidRPr="00600189" w:rsidRDefault="00600189" w:rsidP="00600189">
      <w:pPr>
        <w:pStyle w:val="affb"/>
        <w:rPr>
          <w:color w:val="0000FF"/>
        </w:rPr>
      </w:pPr>
      <w:r w:rsidRPr="00933367">
        <w:rPr>
          <w:rFonts w:hint="eastAsia"/>
          <w:color w:val="0000FF"/>
        </w:rPr>
        <w:t>{</w:t>
      </w:r>
      <w:r w:rsidRPr="00933367">
        <w:rPr>
          <w:color w:val="0000FF"/>
        </w:rPr>
        <w:t>{@F_</w:t>
      </w:r>
      <w:r>
        <w:rPr>
          <w:color w:val="0000FF"/>
        </w:rPr>
        <w:t>XianZai</w:t>
      </w:r>
      <w:r w:rsidRPr="00933367">
        <w:rPr>
          <w:color w:val="0000FF"/>
        </w:rPr>
        <w:t>Tu}}</w:t>
      </w:r>
    </w:p>
    <w:p w14:paraId="75047399" w14:textId="7AC08695" w:rsidR="000F4E1A" w:rsidRDefault="00376B97">
      <w:pPr>
        <w:spacing w:after="100" w:afterAutospacing="1" w:line="400" w:lineRule="exact"/>
        <w:jc w:val="center"/>
        <w:rPr>
          <w:kern w:val="0"/>
          <w:szCs w:val="21"/>
        </w:rPr>
      </w:pPr>
      <w:r>
        <w:rPr>
          <w:rFonts w:hAnsi="宋体"/>
          <w:kern w:val="0"/>
          <w:szCs w:val="21"/>
        </w:rPr>
        <w:lastRenderedPageBreak/>
        <w:t>图</w:t>
      </w:r>
      <w:r>
        <w:rPr>
          <w:kern w:val="0"/>
          <w:szCs w:val="21"/>
        </w:rPr>
        <w:t xml:space="preserve">1-3 </w:t>
      </w:r>
      <w:r w:rsidR="00600189" w:rsidRPr="002D72EF">
        <w:rPr>
          <w:rFonts w:ascii="宋体" w:hAnsi="宋体"/>
          <w:color w:val="0000FF"/>
          <w:sz w:val="24"/>
        </w:rPr>
        <w:t>{{</w:t>
      </w:r>
      <w:proofErr w:type="spellStart"/>
      <w:r w:rsidR="00600189" w:rsidRPr="002D72EF">
        <w:rPr>
          <w:rFonts w:ascii="宋体" w:hAnsi="宋体"/>
          <w:color w:val="0000FF"/>
          <w:sz w:val="24"/>
        </w:rPr>
        <w:t>F_info.gongChengMingCheng</w:t>
      </w:r>
      <w:proofErr w:type="spellEnd"/>
      <w:r w:rsidR="00600189" w:rsidRPr="002D72EF">
        <w:rPr>
          <w:rFonts w:ascii="宋体" w:hAnsi="宋体"/>
          <w:color w:val="0000FF"/>
          <w:sz w:val="24"/>
        </w:rPr>
        <w:t>}}</w:t>
      </w:r>
      <w:r>
        <w:rPr>
          <w:rFonts w:hint="eastAsia"/>
          <w:szCs w:val="21"/>
        </w:rPr>
        <w:t>桥</w:t>
      </w:r>
      <w:r>
        <w:rPr>
          <w:rFonts w:hAnsi="宋体"/>
          <w:kern w:val="0"/>
          <w:szCs w:val="21"/>
        </w:rPr>
        <w:t>现限载</w:t>
      </w:r>
      <w:r w:rsidR="00600189" w:rsidRPr="00600189">
        <w:rPr>
          <w:color w:val="0000FF"/>
          <w:szCs w:val="21"/>
        </w:rPr>
        <w:t>{{</w:t>
      </w:r>
      <w:proofErr w:type="spellStart"/>
      <w:r w:rsidR="00600189" w:rsidRPr="00600189">
        <w:rPr>
          <w:color w:val="0000FF"/>
          <w:szCs w:val="21"/>
        </w:rPr>
        <w:t>F_info.xianZaiZhongLiang</w:t>
      </w:r>
      <w:proofErr w:type="spellEnd"/>
      <w:r w:rsidR="00600189" w:rsidRPr="00600189">
        <w:rPr>
          <w:color w:val="0000FF"/>
          <w:szCs w:val="21"/>
        </w:rPr>
        <w:t>}}</w:t>
      </w:r>
      <w:r>
        <w:rPr>
          <w:kern w:val="0"/>
          <w:szCs w:val="21"/>
        </w:rPr>
        <w:t>t</w:t>
      </w:r>
    </w:p>
    <w:p w14:paraId="46D39EB8" w14:textId="77777777" w:rsidR="00E7091B" w:rsidRPr="00A930DD" w:rsidRDefault="00E7091B" w:rsidP="00A930DD">
      <w:pPr>
        <w:spacing w:after="100" w:afterAutospacing="1" w:line="400" w:lineRule="exact"/>
        <w:rPr>
          <w:kern w:val="0"/>
          <w:szCs w:val="21"/>
        </w:rPr>
      </w:pPr>
    </w:p>
    <w:p w14:paraId="3F7CCAE4" w14:textId="51AB351E" w:rsidR="000F4E1A" w:rsidRDefault="00E7091B">
      <w:pPr>
        <w:spacing w:line="400" w:lineRule="exact"/>
        <w:ind w:firstLineChars="200" w:firstLine="480"/>
        <w:rPr>
          <w:sz w:val="24"/>
        </w:rPr>
      </w:pPr>
      <w:r>
        <w:rPr>
          <w:rFonts w:hAnsi="宋体" w:hint="eastAsia"/>
          <w:sz w:val="24"/>
        </w:rPr>
        <w:t>为了解</w:t>
      </w:r>
      <w:bookmarkStart w:id="9" w:name="_Hlk63174666"/>
      <w:r w:rsidR="00600189" w:rsidRPr="002D72EF">
        <w:rPr>
          <w:rFonts w:ascii="宋体" w:hAnsi="宋体"/>
          <w:color w:val="0000FF"/>
          <w:sz w:val="24"/>
        </w:rPr>
        <w:t>{{</w:t>
      </w:r>
      <w:proofErr w:type="spellStart"/>
      <w:r w:rsidR="00600189" w:rsidRPr="002D72EF">
        <w:rPr>
          <w:rFonts w:ascii="宋体" w:hAnsi="宋体"/>
          <w:color w:val="0000FF"/>
          <w:sz w:val="24"/>
        </w:rPr>
        <w:t>F_info.gongChengMingCheng</w:t>
      </w:r>
      <w:proofErr w:type="spellEnd"/>
      <w:r w:rsidR="00600189" w:rsidRPr="002D72EF">
        <w:rPr>
          <w:rFonts w:ascii="宋体" w:hAnsi="宋体"/>
          <w:color w:val="0000FF"/>
          <w:sz w:val="24"/>
        </w:rPr>
        <w:t>}}</w:t>
      </w:r>
      <w:bookmarkEnd w:id="9"/>
      <w:r>
        <w:rPr>
          <w:rFonts w:hAnsi="宋体" w:hint="eastAsia"/>
          <w:sz w:val="24"/>
        </w:rPr>
        <w:t>现阶段技术状况，受</w:t>
      </w:r>
      <w:r w:rsidR="00600189" w:rsidRPr="002D72EF">
        <w:rPr>
          <w:rFonts w:ascii="宋体" w:hAnsi="宋体"/>
          <w:color w:val="0000FF"/>
          <w:sz w:val="24"/>
        </w:rPr>
        <w:t>{{</w:t>
      </w:r>
      <w:proofErr w:type="spellStart"/>
      <w:r w:rsidR="00600189" w:rsidRPr="002D72EF">
        <w:rPr>
          <w:rFonts w:ascii="宋体" w:hAnsi="宋体"/>
          <w:color w:val="0000FF"/>
          <w:sz w:val="24"/>
        </w:rPr>
        <w:t>F_info.weiTuoDanWei</w:t>
      </w:r>
      <w:proofErr w:type="spellEnd"/>
      <w:r w:rsidR="00600189" w:rsidRPr="002D72EF">
        <w:rPr>
          <w:rFonts w:ascii="宋体" w:hAnsi="宋体"/>
          <w:color w:val="0000FF"/>
          <w:sz w:val="24"/>
        </w:rPr>
        <w:t>}}</w:t>
      </w:r>
      <w:r>
        <w:rPr>
          <w:rFonts w:hAnsi="宋体" w:hint="eastAsia"/>
          <w:sz w:val="24"/>
        </w:rPr>
        <w:t>的委托，我公司于</w:t>
      </w:r>
      <w:r w:rsidRPr="00600189">
        <w:rPr>
          <w:rFonts w:hAnsi="宋体" w:hint="eastAsia"/>
          <w:color w:val="7030A0"/>
          <w:sz w:val="24"/>
        </w:rPr>
        <w:t>2021</w:t>
      </w:r>
      <w:r w:rsidRPr="00600189">
        <w:rPr>
          <w:rFonts w:hAnsi="宋体" w:hint="eastAsia"/>
          <w:color w:val="7030A0"/>
          <w:sz w:val="24"/>
        </w:rPr>
        <w:t>年</w:t>
      </w:r>
      <w:r w:rsidRPr="00600189">
        <w:rPr>
          <w:rFonts w:hAnsi="宋体" w:hint="eastAsia"/>
          <w:color w:val="7030A0"/>
          <w:sz w:val="24"/>
        </w:rPr>
        <w:t>3</w:t>
      </w:r>
      <w:r w:rsidRPr="00600189">
        <w:rPr>
          <w:rFonts w:hAnsi="宋体" w:hint="eastAsia"/>
          <w:color w:val="7030A0"/>
          <w:sz w:val="24"/>
        </w:rPr>
        <w:t>月</w:t>
      </w:r>
      <w:r w:rsidRPr="00600189">
        <w:rPr>
          <w:rFonts w:hAnsi="宋体" w:hint="eastAsia"/>
          <w:color w:val="7030A0"/>
          <w:sz w:val="24"/>
        </w:rPr>
        <w:t>14</w:t>
      </w:r>
      <w:r w:rsidRPr="00600189">
        <w:rPr>
          <w:rFonts w:hAnsi="宋体" w:hint="eastAsia"/>
          <w:color w:val="7030A0"/>
          <w:sz w:val="24"/>
        </w:rPr>
        <w:t>日</w:t>
      </w:r>
      <w:r w:rsidRPr="00600189">
        <w:rPr>
          <w:rFonts w:hAnsi="宋体" w:hint="eastAsia"/>
          <w:color w:val="7030A0"/>
          <w:sz w:val="24"/>
        </w:rPr>
        <w:t>~2021</w:t>
      </w:r>
      <w:r w:rsidRPr="00600189">
        <w:rPr>
          <w:rFonts w:hAnsi="宋体" w:hint="eastAsia"/>
          <w:color w:val="7030A0"/>
          <w:sz w:val="24"/>
        </w:rPr>
        <w:t>年</w:t>
      </w:r>
      <w:r w:rsidRPr="00600189">
        <w:rPr>
          <w:rFonts w:hAnsi="宋体" w:hint="eastAsia"/>
          <w:color w:val="7030A0"/>
          <w:sz w:val="24"/>
        </w:rPr>
        <w:t>3</w:t>
      </w:r>
      <w:r w:rsidRPr="00600189">
        <w:rPr>
          <w:rFonts w:hAnsi="宋体" w:hint="eastAsia"/>
          <w:color w:val="7030A0"/>
          <w:sz w:val="24"/>
        </w:rPr>
        <w:t>月</w:t>
      </w:r>
      <w:r w:rsidRPr="00600189">
        <w:rPr>
          <w:rFonts w:hAnsi="宋体" w:hint="eastAsia"/>
          <w:color w:val="7030A0"/>
          <w:sz w:val="24"/>
        </w:rPr>
        <w:t>20</w:t>
      </w:r>
      <w:r w:rsidRPr="00600189">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318062B2" w14:textId="77777777" w:rsidR="000F4E1A" w:rsidRDefault="00376B97" w:rsidP="00124C40">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sidR="00F70D8B">
        <w:rPr>
          <w:rFonts w:hint="eastAsia"/>
          <w:b/>
          <w:sz w:val="28"/>
          <w:szCs w:val="28"/>
        </w:rPr>
        <w:t>构件编号规则及缺陷表示方法</w:t>
      </w:r>
    </w:p>
    <w:p w14:paraId="255726A6" w14:textId="77777777" w:rsidR="00E02E23" w:rsidRPr="00EE3112" w:rsidRDefault="00E02E23" w:rsidP="00124C40">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1B727BEF" w14:textId="77777777" w:rsidR="00E02E23" w:rsidRDefault="00E02E23" w:rsidP="00E02E23">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2093A32" w14:textId="77777777" w:rsidR="00E02E23" w:rsidRDefault="00E02E23" w:rsidP="00E02E23">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070A56C0" w14:textId="77777777" w:rsidR="00E02E23" w:rsidRDefault="00E02E23" w:rsidP="00E02E23">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2AEBB46" w14:textId="77777777" w:rsidR="00E02E23" w:rsidRDefault="00E02E23" w:rsidP="00E02E23">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w:t>
      </w:r>
      <w:r w:rsidR="00647A5D">
        <w:rPr>
          <w:rFonts w:hint="eastAsia"/>
          <w:sz w:val="24"/>
        </w:rPr>
        <w:t>墩身、盖梁</w:t>
      </w:r>
      <w:r>
        <w:rPr>
          <w:rFonts w:hint="eastAsia"/>
          <w:sz w:val="24"/>
        </w:rPr>
        <w:t>。当存在多个墩柱时，从桥梁右侧到左侧逐个编号，例如：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745336C1" w14:textId="77777777" w:rsidR="00E02E23" w:rsidRDefault="00E02E23" w:rsidP="00E02E23">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37689182" w14:textId="77777777" w:rsidR="00E02E23" w:rsidRDefault="00E02E23" w:rsidP="00E02E23">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41A30AC2" w14:textId="77777777" w:rsidR="00E02E23" w:rsidRDefault="00E02E23" w:rsidP="00E02E23">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26E088D9" w14:textId="77777777" w:rsidR="00E02E23" w:rsidRDefault="00E02E23" w:rsidP="00E02E23">
      <w:pPr>
        <w:spacing w:line="400" w:lineRule="exact"/>
        <w:ind w:firstLineChars="200" w:firstLine="480"/>
        <w:rPr>
          <w:sz w:val="24"/>
        </w:rPr>
      </w:pPr>
      <w:r>
        <w:rPr>
          <w:sz w:val="24"/>
        </w:rPr>
        <w:t xml:space="preserve">8. </w:t>
      </w:r>
      <w:r>
        <w:rPr>
          <w:rFonts w:hint="eastAsia"/>
          <w:sz w:val="24"/>
        </w:rPr>
        <w:t>栏杆、护栏</w:t>
      </w:r>
      <w:r w:rsidR="00110F11">
        <w:rPr>
          <w:rFonts w:hint="eastAsia"/>
          <w:sz w:val="24"/>
        </w:rPr>
        <w:t>和人行道</w:t>
      </w:r>
      <w:r>
        <w:rPr>
          <w:rFonts w:hint="eastAsia"/>
          <w:sz w:val="24"/>
        </w:rPr>
        <w:t>编号：编码用一位字码表示，在桥梁左侧为</w:t>
      </w:r>
      <w:r>
        <w:rPr>
          <w:sz w:val="24"/>
        </w:rPr>
        <w:t>L</w:t>
      </w:r>
      <w:r>
        <w:rPr>
          <w:rFonts w:hint="eastAsia"/>
          <w:sz w:val="24"/>
        </w:rPr>
        <w:t>，桥梁右侧为</w:t>
      </w:r>
      <w:r>
        <w:rPr>
          <w:sz w:val="24"/>
        </w:rPr>
        <w:t>R</w:t>
      </w:r>
      <w:r>
        <w:rPr>
          <w:rFonts w:hint="eastAsia"/>
          <w:sz w:val="24"/>
        </w:rPr>
        <w:t>。</w:t>
      </w:r>
    </w:p>
    <w:p w14:paraId="0EEEB48B" w14:textId="77777777" w:rsidR="00E02E23" w:rsidRDefault="00E02E23" w:rsidP="00E02E23">
      <w:pPr>
        <w:spacing w:line="400" w:lineRule="exact"/>
        <w:ind w:firstLineChars="200" w:firstLine="480"/>
        <w:rPr>
          <w:sz w:val="24"/>
        </w:rPr>
      </w:pPr>
      <w:r>
        <w:rPr>
          <w:sz w:val="24"/>
        </w:rPr>
        <w:t xml:space="preserve">9. </w:t>
      </w:r>
      <w:r w:rsidR="00647A5D">
        <w:rPr>
          <w:rFonts w:hint="eastAsia"/>
          <w:sz w:val="24"/>
        </w:rPr>
        <w:t>泄水孔编号：</w:t>
      </w:r>
      <w:r w:rsidR="007E0747">
        <w:rPr>
          <w:rFonts w:hint="eastAsia"/>
          <w:sz w:val="24"/>
        </w:rPr>
        <w:t>编码用一位字码表示泄水孔沿线路前进方向的分布顺序。泄水孔编码从</w:t>
      </w:r>
      <w:r w:rsidR="007E0747">
        <w:rPr>
          <w:rFonts w:hint="eastAsia"/>
          <w:sz w:val="24"/>
        </w:rPr>
        <w:t>1#</w:t>
      </w:r>
      <w:r w:rsidR="007E0747">
        <w:rPr>
          <w:rFonts w:hint="eastAsia"/>
          <w:sz w:val="24"/>
        </w:rPr>
        <w:t>泄水孔开始，接着依次是</w:t>
      </w:r>
      <w:r w:rsidR="007E0747">
        <w:rPr>
          <w:rFonts w:hint="eastAsia"/>
          <w:sz w:val="24"/>
        </w:rPr>
        <w:t>2#</w:t>
      </w:r>
      <w:r w:rsidR="007E0747">
        <w:rPr>
          <w:rFonts w:hint="eastAsia"/>
          <w:sz w:val="24"/>
        </w:rPr>
        <w:t>泄水孔，</w:t>
      </w:r>
      <w:r w:rsidR="007E0747">
        <w:rPr>
          <w:rFonts w:hint="eastAsia"/>
          <w:sz w:val="24"/>
        </w:rPr>
        <w:t>3#</w:t>
      </w:r>
      <w:r w:rsidR="007E0747">
        <w:rPr>
          <w:rFonts w:hint="eastAsia"/>
          <w:sz w:val="24"/>
        </w:rPr>
        <w:t>泄水孔，以此类推直至最后一个泄水孔。</w:t>
      </w:r>
    </w:p>
    <w:p w14:paraId="7690E573" w14:textId="77777777" w:rsidR="00E02E23" w:rsidRDefault="009A6148" w:rsidP="00E02E23">
      <w:pPr>
        <w:jc w:val="center"/>
        <w:rPr>
          <w:szCs w:val="20"/>
        </w:rPr>
      </w:pPr>
      <w:r>
        <w:rPr>
          <w:noProof/>
        </w:rPr>
        <w:object w:dxaOrig="20055" w:dyaOrig="10605" w14:anchorId="674FC842">
          <v:shape id="_x0000_i1079" type="#_x0000_t75" alt="" style="width:483.95pt;height:79.4pt;mso-width-percent:0;mso-height-percent:0;mso-width-percent:0;mso-height-percent:0" o:ole="">
            <v:fill o:detectmouseclick="t"/>
            <v:imagedata r:id="rId16" o:title="" croptop="23335f" cropbottom="21420f" cropleft="-626f" cropright="-731f"/>
          </v:shape>
          <o:OLEObject Type="Embed" ProgID="AutoCAD.Drawing.17" ShapeID="_x0000_i1079" DrawAspect="Content" ObjectID="_1679811314" r:id="rId17"/>
        </w:object>
      </w:r>
      <w:r w:rsidR="00E02E23">
        <w:rPr>
          <w:rFonts w:hint="eastAsia"/>
          <w:szCs w:val="20"/>
        </w:rPr>
        <w:t>图</w:t>
      </w:r>
      <w:r w:rsidR="009A31E2">
        <w:rPr>
          <w:rFonts w:hint="eastAsia"/>
          <w:szCs w:val="20"/>
        </w:rPr>
        <w:t>2</w:t>
      </w:r>
      <w:r w:rsidR="00E02E23">
        <w:rPr>
          <w:szCs w:val="20"/>
        </w:rPr>
        <w:t xml:space="preserve">.1-1 </w:t>
      </w:r>
      <w:r w:rsidR="00E02E23">
        <w:rPr>
          <w:rFonts w:hint="eastAsia"/>
          <w:szCs w:val="20"/>
        </w:rPr>
        <w:t>桥梁构件编号示意图</w:t>
      </w:r>
    </w:p>
    <w:p w14:paraId="2FBF6C62" w14:textId="77777777" w:rsidR="00E02E23" w:rsidRDefault="009A6148" w:rsidP="00E02E23">
      <w:pPr>
        <w:jc w:val="center"/>
      </w:pPr>
      <w:r>
        <w:rPr>
          <w:noProof/>
        </w:rPr>
        <w:object w:dxaOrig="20055" w:dyaOrig="10605" w14:anchorId="4FAEA09B">
          <v:shape id="_x0000_i1078" type="#_x0000_t75" alt="" style="width:319.2pt;height:129.15pt;mso-width-percent:0;mso-height-percent:0;mso-width-percent:0;mso-height-percent:0" o:ole="">
            <v:fill o:detectmouseclick="t"/>
            <v:imagedata r:id="rId18" o:title="" croptop="8388f" cropbottom="7832f"/>
          </v:shape>
          <o:OLEObject Type="Embed" ProgID="AutoCAD.Drawing.17" ShapeID="_x0000_i1078" DrawAspect="Content" ObjectID="_1679811315" r:id="rId19"/>
        </w:object>
      </w:r>
    </w:p>
    <w:p w14:paraId="5DADABF7" w14:textId="77777777" w:rsidR="00E02E23" w:rsidRDefault="00E02E23" w:rsidP="00E02E23">
      <w:pPr>
        <w:jc w:val="center"/>
        <w:rPr>
          <w:szCs w:val="20"/>
        </w:rPr>
      </w:pPr>
      <w:r>
        <w:rPr>
          <w:rFonts w:hint="eastAsia"/>
          <w:szCs w:val="20"/>
        </w:rPr>
        <w:t>图</w:t>
      </w:r>
      <w:r w:rsidR="009A31E2">
        <w:rPr>
          <w:rFonts w:hint="eastAsia"/>
          <w:szCs w:val="20"/>
        </w:rPr>
        <w:t>2</w:t>
      </w:r>
      <w:r>
        <w:rPr>
          <w:szCs w:val="20"/>
        </w:rPr>
        <w:t xml:space="preserve">.1-2 </w:t>
      </w:r>
      <w:r>
        <w:rPr>
          <w:rFonts w:hint="eastAsia"/>
          <w:szCs w:val="20"/>
        </w:rPr>
        <w:t>支座编号示意图</w:t>
      </w:r>
    </w:p>
    <w:p w14:paraId="6AAAFDB1" w14:textId="77777777" w:rsidR="009A31E2" w:rsidRPr="00EE3112" w:rsidRDefault="009A31E2" w:rsidP="00124C40">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sidR="00DF1A32">
        <w:rPr>
          <w:rFonts w:ascii="宋体" w:eastAsia="宋体" w:hAnsi="宋体" w:hint="eastAsia"/>
          <w:sz w:val="24"/>
          <w:szCs w:val="24"/>
        </w:rPr>
        <w:t>缺陷表示方法</w:t>
      </w:r>
    </w:p>
    <w:p w14:paraId="3CD35CC6" w14:textId="77777777" w:rsidR="009A31E2" w:rsidRDefault="009A31E2" w:rsidP="009A31E2">
      <w:pPr>
        <w:spacing w:line="400" w:lineRule="exact"/>
        <w:ind w:firstLineChars="200" w:firstLine="480"/>
        <w:rPr>
          <w:sz w:val="24"/>
        </w:rPr>
      </w:pPr>
      <w:r>
        <w:rPr>
          <w:sz w:val="24"/>
        </w:rPr>
        <w:t xml:space="preserve">1. </w:t>
      </w:r>
      <w:r>
        <w:rPr>
          <w:rFonts w:hint="eastAsia"/>
          <w:sz w:val="24"/>
        </w:rPr>
        <w:t>检测时，每一桥跨为一个检查单元。</w:t>
      </w:r>
    </w:p>
    <w:p w14:paraId="139AD9DF" w14:textId="77777777" w:rsidR="009A31E2" w:rsidRDefault="009A31E2" w:rsidP="009A31E2">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36A4ED7E" w14:textId="77777777" w:rsidR="009A31E2" w:rsidRDefault="009A31E2" w:rsidP="009A31E2">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7037DE6D" w14:textId="77777777" w:rsidR="009A31E2" w:rsidRDefault="009A31E2" w:rsidP="009A31E2">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2A5CEBC4" w14:textId="77777777" w:rsidR="009A31E2" w:rsidRDefault="009A31E2" w:rsidP="009A31E2">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49CD94E5" w14:textId="77777777" w:rsidR="00A930DD" w:rsidRPr="000A7784" w:rsidRDefault="00A930DD" w:rsidP="00A930DD">
      <w:pPr>
        <w:spacing w:line="400" w:lineRule="exact"/>
        <w:ind w:firstLineChars="200" w:firstLine="480"/>
        <w:rPr>
          <w:sz w:val="24"/>
        </w:rPr>
      </w:pPr>
      <w:r>
        <w:rPr>
          <w:sz w:val="24"/>
        </w:rPr>
        <w:t>6</w:t>
      </w:r>
      <w:r>
        <w:rPr>
          <w:rFonts w:hint="eastAsia"/>
          <w:sz w:val="24"/>
        </w:rPr>
        <w:t xml:space="preserve">. </w:t>
      </w:r>
      <w:r w:rsidRPr="00A75E54">
        <w:rPr>
          <w:rFonts w:hint="eastAsia"/>
          <w:sz w:val="24"/>
        </w:rPr>
        <w:t>破损：应指明破损的位置、面积，是否露筋，</w:t>
      </w:r>
      <w:r>
        <w:rPr>
          <w:rFonts w:hint="eastAsia"/>
          <w:sz w:val="24"/>
        </w:rPr>
        <w:t>面积</w:t>
      </w:r>
      <w:r w:rsidRPr="00A75E54">
        <w:rPr>
          <w:rFonts w:hint="eastAsia"/>
          <w:sz w:val="24"/>
        </w:rPr>
        <w:t>用</w:t>
      </w:r>
      <w:r>
        <w:rPr>
          <w:rFonts w:hint="eastAsia"/>
          <w:sz w:val="24"/>
        </w:rPr>
        <w:t>S</w:t>
      </w:r>
      <w:r w:rsidRPr="00A75E54">
        <w:rPr>
          <w:rFonts w:hint="eastAsia"/>
          <w:sz w:val="24"/>
        </w:rPr>
        <w:t>表示</w:t>
      </w:r>
      <w:r>
        <w:rPr>
          <w:rFonts w:hint="eastAsia"/>
          <w:sz w:val="24"/>
        </w:rPr>
        <w:t>，长度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A</w:t>
      </w:r>
      <w:r w:rsidRPr="00A75E54">
        <w:rPr>
          <w:rFonts w:hint="eastAsia"/>
          <w:sz w:val="24"/>
        </w:rPr>
        <w:t>表示，</w:t>
      </w:r>
      <w:r>
        <w:rPr>
          <w:rFonts w:hint="eastAsia"/>
          <w:sz w:val="24"/>
        </w:rPr>
        <w:t>宽度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B</w:t>
      </w:r>
      <w:r w:rsidRPr="00A75E54">
        <w:rPr>
          <w:rFonts w:hint="eastAsia"/>
          <w:sz w:val="24"/>
        </w:rPr>
        <w:t>表示</w:t>
      </w:r>
      <w:r>
        <w:rPr>
          <w:rFonts w:hint="eastAsia"/>
          <w:sz w:val="24"/>
        </w:rPr>
        <w:t>。</w:t>
      </w:r>
    </w:p>
    <w:p w14:paraId="6ED5F519" w14:textId="77777777" w:rsidR="00A930DD" w:rsidRPr="00A930DD" w:rsidRDefault="00A930DD" w:rsidP="00A930DD">
      <w:pPr>
        <w:spacing w:line="400" w:lineRule="exact"/>
        <w:ind w:firstLineChars="200" w:firstLine="480"/>
        <w:rPr>
          <w:sz w:val="24"/>
        </w:rPr>
      </w:pPr>
      <w:r>
        <w:rPr>
          <w:sz w:val="24"/>
        </w:rPr>
        <w:t>7</w:t>
      </w:r>
      <w:r>
        <w:rPr>
          <w:rFonts w:hint="eastAsia"/>
          <w:sz w:val="24"/>
        </w:rPr>
        <w:t xml:space="preserve">. </w:t>
      </w:r>
      <w:r w:rsidRPr="00A75E54">
        <w:rPr>
          <w:rFonts w:hint="eastAsia"/>
          <w:sz w:val="24"/>
        </w:rPr>
        <w:t>露筋：露筋的位置</w:t>
      </w:r>
      <w:r>
        <w:rPr>
          <w:rFonts w:hint="eastAsia"/>
          <w:sz w:val="24"/>
        </w:rPr>
        <w:t>、面积</w:t>
      </w:r>
      <w:r w:rsidRPr="00A75E54">
        <w:rPr>
          <w:rFonts w:hint="eastAsia"/>
          <w:sz w:val="24"/>
        </w:rPr>
        <w:t>及程度</w:t>
      </w:r>
      <w:r>
        <w:rPr>
          <w:rFonts w:hint="eastAsia"/>
          <w:sz w:val="24"/>
        </w:rPr>
        <w:t>，面积</w:t>
      </w:r>
      <w:r w:rsidRPr="00A75E54">
        <w:rPr>
          <w:rFonts w:hint="eastAsia"/>
          <w:sz w:val="24"/>
        </w:rPr>
        <w:t>用</w:t>
      </w:r>
      <w:r>
        <w:rPr>
          <w:rFonts w:hint="eastAsia"/>
          <w:sz w:val="24"/>
        </w:rPr>
        <w:t>S</w:t>
      </w:r>
      <w:r w:rsidRPr="00A75E54">
        <w:rPr>
          <w:rFonts w:hint="eastAsia"/>
          <w:sz w:val="24"/>
        </w:rPr>
        <w:t>表示</w:t>
      </w:r>
      <w:r>
        <w:rPr>
          <w:rFonts w:hint="eastAsia"/>
          <w:sz w:val="24"/>
        </w:rPr>
        <w:t>，长度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A</w:t>
      </w:r>
      <w:r w:rsidRPr="00A75E54">
        <w:rPr>
          <w:rFonts w:hint="eastAsia"/>
          <w:sz w:val="24"/>
        </w:rPr>
        <w:t>表示，</w:t>
      </w:r>
      <w:r>
        <w:rPr>
          <w:rFonts w:hint="eastAsia"/>
          <w:sz w:val="24"/>
        </w:rPr>
        <w:t>宽度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B</w:t>
      </w:r>
      <w:r w:rsidRPr="00A75E54">
        <w:rPr>
          <w:rFonts w:hint="eastAsia"/>
          <w:sz w:val="24"/>
        </w:rPr>
        <w:t>表示</w:t>
      </w:r>
      <w:r>
        <w:rPr>
          <w:rFonts w:hint="eastAsia"/>
          <w:sz w:val="24"/>
        </w:rPr>
        <w:t>。</w:t>
      </w:r>
    </w:p>
    <w:p w14:paraId="2128AD1B" w14:textId="77777777" w:rsidR="009A31E2" w:rsidRDefault="009A31E2" w:rsidP="009A31E2">
      <w:pPr>
        <w:jc w:val="center"/>
      </w:pPr>
      <w:r>
        <w:rPr>
          <w:noProof/>
        </w:rPr>
        <w:lastRenderedPageBreak/>
        <w:drawing>
          <wp:inline distT="0" distB="0" distL="0" distR="0" wp14:anchorId="7D1D1D0F" wp14:editId="60F0C008">
            <wp:extent cx="4863051" cy="3455357"/>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srcRect/>
                    <a:stretch>
                      <a:fillRect/>
                    </a:stretch>
                  </pic:blipFill>
                  <pic:spPr bwMode="auto">
                    <a:xfrm>
                      <a:off x="0" y="0"/>
                      <a:ext cx="4863051" cy="3455357"/>
                    </a:xfrm>
                    <a:prstGeom prst="rect">
                      <a:avLst/>
                    </a:prstGeom>
                    <a:noFill/>
                    <a:ln w="9525">
                      <a:noFill/>
                      <a:miter lim="800000"/>
                      <a:headEnd/>
                      <a:tailEnd/>
                    </a:ln>
                  </pic:spPr>
                </pic:pic>
              </a:graphicData>
            </a:graphic>
          </wp:inline>
        </w:drawing>
      </w:r>
    </w:p>
    <w:p w14:paraId="3085A360" w14:textId="77777777" w:rsidR="009A31E2" w:rsidRDefault="009A31E2" w:rsidP="009A31E2">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11D9670E" w14:textId="77777777" w:rsidR="005E183C" w:rsidRDefault="005E183C" w:rsidP="00124C40">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5C533B02" w14:textId="77777777" w:rsidR="00EE3112" w:rsidRPr="00EE3112" w:rsidRDefault="005E183C" w:rsidP="00124C40">
      <w:pPr>
        <w:pStyle w:val="2"/>
        <w:spacing w:beforeLines="50" w:before="156" w:beforeAutospacing="0" w:after="120"/>
        <w:rPr>
          <w:rFonts w:ascii="Times New Roman" w:hAnsi="Times New Roman"/>
          <w:sz w:val="24"/>
          <w:szCs w:val="24"/>
        </w:rPr>
      </w:pPr>
      <w:bookmarkStart w:id="14" w:name="_Toc374086593"/>
      <w:bookmarkStart w:id="15" w:name="_Toc433118714"/>
      <w:bookmarkStart w:id="16" w:name="_Toc530597123"/>
      <w:bookmarkStart w:id="17" w:name="_Toc37785261"/>
      <w:bookmarkStart w:id="18" w:name="_Toc68012904"/>
      <w:r>
        <w:rPr>
          <w:rFonts w:ascii="Times New Roman" w:hAnsi="Times New Roman" w:hint="eastAsia"/>
          <w:sz w:val="24"/>
          <w:szCs w:val="24"/>
        </w:rPr>
        <w:t>3.1</w:t>
      </w:r>
      <w:r w:rsidR="00EE3112" w:rsidRPr="00962FA1">
        <w:rPr>
          <w:rFonts w:ascii="宋体" w:eastAsia="宋体" w:hAnsi="宋体"/>
          <w:sz w:val="24"/>
          <w:szCs w:val="24"/>
        </w:rPr>
        <w:t>桥面系</w:t>
      </w:r>
      <w:r w:rsidR="00EE3112" w:rsidRPr="00962FA1">
        <w:rPr>
          <w:rFonts w:ascii="宋体" w:eastAsia="宋体" w:hAnsi="宋体" w:hint="eastAsia"/>
          <w:sz w:val="24"/>
          <w:szCs w:val="24"/>
        </w:rPr>
        <w:t>检查结果</w:t>
      </w:r>
      <w:bookmarkEnd w:id="14"/>
      <w:bookmarkEnd w:id="15"/>
      <w:bookmarkEnd w:id="16"/>
      <w:bookmarkEnd w:id="17"/>
      <w:bookmarkEnd w:id="18"/>
    </w:p>
    <w:p w14:paraId="23EB3916" w14:textId="77777777" w:rsidR="00600189" w:rsidRPr="002D72EF" w:rsidRDefault="00600189" w:rsidP="00600189">
      <w:pPr>
        <w:rPr>
          <w:color w:val="0000FF"/>
        </w:rPr>
      </w:pPr>
      <w:bookmarkStart w:id="19" w:name="_Toc433118720"/>
      <w:bookmarkStart w:id="20" w:name="_Toc374086599"/>
      <w:bookmarkStart w:id="21" w:name="_Toc16501683"/>
      <w:bookmarkStart w:id="22" w:name="_Toc68012911"/>
      <w:r w:rsidRPr="002D72EF">
        <w:rPr>
          <w:rFonts w:hint="eastAsia"/>
          <w:color w:val="0000FF"/>
        </w:rPr>
        <w:t>{</w:t>
      </w:r>
      <w:r w:rsidRPr="002D72EF">
        <w:rPr>
          <w:color w:val="0000FF"/>
        </w:rPr>
        <w:t>{+F_componentInfo_deck1}}</w:t>
      </w:r>
    </w:p>
    <w:p w14:paraId="362F6F6E" w14:textId="77777777" w:rsidR="000F4E1A" w:rsidRDefault="00D94B44" w:rsidP="00124C40">
      <w:pPr>
        <w:pStyle w:val="2"/>
        <w:spacing w:beforeLines="50" w:before="156" w:beforeAutospacing="0" w:after="80"/>
        <w:rPr>
          <w:rFonts w:ascii="Times New Roman" w:hAnsi="Times New Roman"/>
          <w:sz w:val="24"/>
          <w:szCs w:val="24"/>
        </w:rPr>
      </w:pPr>
      <w:r>
        <w:rPr>
          <w:rFonts w:ascii="Times New Roman" w:hAnsi="Times New Roman" w:hint="eastAsia"/>
          <w:sz w:val="24"/>
          <w:szCs w:val="24"/>
        </w:rPr>
        <w:t>3.2</w:t>
      </w:r>
      <w:r w:rsidR="00376B97">
        <w:rPr>
          <w:rFonts w:ascii="宋体" w:eastAsia="宋体" w:hAnsi="宋体" w:hint="eastAsia"/>
          <w:sz w:val="24"/>
          <w:szCs w:val="24"/>
        </w:rPr>
        <w:t>上部结构检查结果</w:t>
      </w:r>
      <w:bookmarkEnd w:id="19"/>
      <w:bookmarkEnd w:id="20"/>
      <w:bookmarkEnd w:id="21"/>
      <w:bookmarkEnd w:id="22"/>
    </w:p>
    <w:p w14:paraId="159CB0C3" w14:textId="77777777" w:rsidR="00600189" w:rsidRPr="002D72EF" w:rsidRDefault="00600189" w:rsidP="00600189">
      <w:pPr>
        <w:rPr>
          <w:color w:val="0000FF"/>
        </w:rPr>
      </w:pPr>
      <w:bookmarkStart w:id="23" w:name="_Toc374086602"/>
      <w:bookmarkStart w:id="24" w:name="_Toc433118723"/>
      <w:bookmarkStart w:id="25" w:name="_Toc16501686"/>
      <w:bookmarkStart w:id="26" w:name="_Toc68012914"/>
      <w:r w:rsidRPr="002D72EF">
        <w:rPr>
          <w:rFonts w:hint="eastAsia"/>
          <w:color w:val="0000FF"/>
        </w:rPr>
        <w:t>{</w:t>
      </w:r>
      <w:r w:rsidRPr="002D72EF">
        <w:rPr>
          <w:color w:val="0000FF"/>
        </w:rPr>
        <w:t>{+F_componentInfo_top1}}</w:t>
      </w:r>
    </w:p>
    <w:p w14:paraId="619BE8BA" w14:textId="77777777" w:rsidR="000F4E1A" w:rsidRDefault="00D94B44" w:rsidP="00124C40">
      <w:pPr>
        <w:pStyle w:val="2"/>
        <w:spacing w:beforeLines="50" w:before="156" w:beforeAutospacing="0" w:after="80"/>
        <w:rPr>
          <w:rFonts w:ascii="宋体" w:eastAsia="宋体" w:hAnsi="宋体"/>
          <w:sz w:val="24"/>
          <w:szCs w:val="24"/>
        </w:rPr>
      </w:pPr>
      <w:r>
        <w:rPr>
          <w:rFonts w:ascii="Times New Roman" w:hAnsi="Times New Roman" w:hint="eastAsia"/>
          <w:sz w:val="24"/>
          <w:szCs w:val="24"/>
        </w:rPr>
        <w:t>3.3</w:t>
      </w:r>
      <w:r w:rsidR="00376B97">
        <w:rPr>
          <w:rFonts w:ascii="宋体" w:eastAsia="宋体" w:hAnsi="宋体" w:hint="eastAsia"/>
          <w:sz w:val="24"/>
          <w:szCs w:val="24"/>
        </w:rPr>
        <w:t>下部结构检查结果</w:t>
      </w:r>
      <w:bookmarkEnd w:id="23"/>
      <w:bookmarkEnd w:id="24"/>
      <w:bookmarkEnd w:id="25"/>
      <w:bookmarkEnd w:id="26"/>
    </w:p>
    <w:p w14:paraId="3DCD3D46" w14:textId="77777777" w:rsidR="00600189" w:rsidRPr="002D72EF" w:rsidRDefault="00600189" w:rsidP="00600189">
      <w:pPr>
        <w:rPr>
          <w:color w:val="0000FF"/>
        </w:rPr>
      </w:pPr>
      <w:bookmarkStart w:id="27" w:name="_Toc16501690"/>
      <w:bookmarkStart w:id="28" w:name="_Toc68012919"/>
      <w:r w:rsidRPr="002D72EF">
        <w:rPr>
          <w:rFonts w:hint="eastAsia"/>
          <w:color w:val="0000FF"/>
        </w:rPr>
        <w:t>{</w:t>
      </w:r>
      <w:r w:rsidRPr="002D72EF">
        <w:rPr>
          <w:color w:val="0000FF"/>
        </w:rPr>
        <w:t>{+F_componentInfo_low1}}</w:t>
      </w:r>
    </w:p>
    <w:p w14:paraId="60A5A3EE" w14:textId="77777777" w:rsidR="000F4E1A" w:rsidRPr="004E56A4" w:rsidRDefault="00D94B44" w:rsidP="00124C40">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r w:rsidR="00376B97" w:rsidRPr="004E56A4">
        <w:rPr>
          <w:rFonts w:ascii="Times New Roman" w:hAnsi="Times New Roman" w:hint="eastAsia"/>
          <w:sz w:val="24"/>
          <w:szCs w:val="24"/>
        </w:rPr>
        <w:t>.</w:t>
      </w:r>
      <w:bookmarkStart w:id="29" w:name="_Toc16501691"/>
      <w:bookmarkStart w:id="30" w:name="_Toc520921997"/>
      <w:bookmarkEnd w:id="27"/>
      <w:r w:rsidR="00EE3112">
        <w:rPr>
          <w:rFonts w:ascii="Times New Roman" w:hAnsi="Times New Roman" w:hint="eastAsia"/>
          <w:sz w:val="24"/>
          <w:szCs w:val="24"/>
        </w:rPr>
        <w:t>4</w:t>
      </w:r>
      <w:r w:rsidR="00376B97" w:rsidRPr="004E56A4">
        <w:rPr>
          <w:rFonts w:ascii="Times New Roman" w:hAnsi="Times New Roman" w:hint="eastAsia"/>
          <w:sz w:val="24"/>
          <w:szCs w:val="24"/>
        </w:rPr>
        <w:t xml:space="preserve"> </w:t>
      </w:r>
      <w:r w:rsidR="00376B97" w:rsidRPr="004E56A4">
        <w:rPr>
          <w:rFonts w:ascii="宋体" w:eastAsia="宋体" w:hAnsi="宋体" w:hint="eastAsia"/>
          <w:sz w:val="24"/>
          <w:szCs w:val="24"/>
        </w:rPr>
        <w:t>桥梁技术状况评估</w:t>
      </w:r>
      <w:bookmarkEnd w:id="28"/>
      <w:bookmarkEnd w:id="29"/>
      <w:bookmarkEnd w:id="30"/>
    </w:p>
    <w:p w14:paraId="4D8EC052" w14:textId="77777777" w:rsidR="000F4E1A" w:rsidRDefault="00376B9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7874E1FA" w14:textId="77777777" w:rsidR="0058769E" w:rsidRPr="0058769E" w:rsidRDefault="0058769E" w:rsidP="00124C40">
      <w:pPr>
        <w:spacing w:beforeLines="50" w:before="156"/>
        <w:rPr>
          <w:sz w:val="24"/>
        </w:rPr>
      </w:pPr>
      <w:r w:rsidRPr="0058769E">
        <w:rPr>
          <w:rFonts w:hint="eastAsia"/>
          <w:sz w:val="24"/>
        </w:rPr>
        <w:t>（本页以下无正文）</w:t>
      </w:r>
    </w:p>
    <w:p w14:paraId="370E2C02" w14:textId="77777777" w:rsidR="0058769E" w:rsidRDefault="0058769E">
      <w:pPr>
        <w:spacing w:line="400" w:lineRule="exact"/>
        <w:ind w:firstLineChars="200" w:firstLine="480"/>
        <w:rPr>
          <w:sz w:val="24"/>
        </w:rPr>
      </w:pPr>
    </w:p>
    <w:p w14:paraId="35BB09B1" w14:textId="77777777" w:rsidR="000F4E1A" w:rsidRDefault="00D94B44" w:rsidP="00124C40">
      <w:pPr>
        <w:pStyle w:val="3"/>
        <w:spacing w:beforeLines="50" w:before="156" w:after="120" w:line="400" w:lineRule="exact"/>
        <w:rPr>
          <w:sz w:val="24"/>
          <w:szCs w:val="24"/>
          <w:vertAlign w:val="subscript"/>
        </w:rPr>
      </w:pPr>
      <w:bookmarkStart w:id="31" w:name="_Toc490569671"/>
      <w:bookmarkStart w:id="32" w:name="_Toc520921998"/>
      <w:bookmarkStart w:id="33" w:name="_Toc16501692"/>
      <w:bookmarkStart w:id="34" w:name="_Toc68012920"/>
      <w:r>
        <w:rPr>
          <w:rFonts w:hint="eastAsia"/>
          <w:sz w:val="24"/>
          <w:szCs w:val="24"/>
        </w:rPr>
        <w:t>3.4</w:t>
      </w:r>
      <w:r w:rsidR="00376B97">
        <w:rPr>
          <w:rFonts w:hint="eastAsia"/>
          <w:sz w:val="24"/>
          <w:szCs w:val="24"/>
        </w:rPr>
        <w:t>.</w:t>
      </w:r>
      <w:r w:rsidR="00376B97">
        <w:rPr>
          <w:sz w:val="24"/>
          <w:szCs w:val="24"/>
        </w:rPr>
        <w:t>1</w:t>
      </w:r>
      <w:r w:rsidR="00376B97">
        <w:rPr>
          <w:rFonts w:hint="eastAsia"/>
          <w:sz w:val="24"/>
          <w:szCs w:val="24"/>
        </w:rPr>
        <w:t>桥面系技术状况指数</w:t>
      </w:r>
      <w:proofErr w:type="spellStart"/>
      <w:r w:rsidR="00376B97">
        <w:rPr>
          <w:rFonts w:hint="eastAsia"/>
          <w:sz w:val="24"/>
          <w:szCs w:val="24"/>
        </w:rPr>
        <w:t>BCI</w:t>
      </w:r>
      <w:r w:rsidR="00376B97">
        <w:rPr>
          <w:rFonts w:hint="eastAsia"/>
          <w:sz w:val="24"/>
          <w:szCs w:val="24"/>
          <w:vertAlign w:val="subscript"/>
        </w:rPr>
        <w:t>m</w:t>
      </w:r>
      <w:bookmarkEnd w:id="31"/>
      <w:bookmarkEnd w:id="32"/>
      <w:bookmarkEnd w:id="33"/>
      <w:bookmarkEnd w:id="34"/>
      <w:proofErr w:type="spellEnd"/>
    </w:p>
    <w:p w14:paraId="636F9148" w14:textId="77777777" w:rsidR="004A4F29" w:rsidRDefault="009A6148" w:rsidP="004A4F29">
      <w:pPr>
        <w:ind w:firstLineChars="1600" w:firstLine="3360"/>
        <w:rPr>
          <w:sz w:val="24"/>
        </w:rPr>
      </w:pPr>
      <w:r w:rsidRPr="000A5967">
        <w:rPr>
          <w:noProof/>
          <w:position w:val="-28"/>
        </w:rPr>
        <w:object w:dxaOrig="2880" w:dyaOrig="680" w14:anchorId="045399D3">
          <v:shape id="_x0000_i1077" type="#_x0000_t75" alt="" style="width:2in;height:34.15pt;mso-width-percent:0;mso-height-percent:0;mso-width-percent:0;mso-height-percent:0" o:ole="">
            <v:imagedata r:id="rId21" o:title=""/>
          </v:shape>
          <o:OLEObject Type="Embed" ProgID="Equation.3" ShapeID="_x0000_i1077" DrawAspect="Content" ObjectID="_1679811316" r:id="rId22"/>
        </w:object>
      </w:r>
      <w:r w:rsidR="004A4F29">
        <w:rPr>
          <w:rFonts w:hint="eastAsia"/>
        </w:rPr>
        <w:t xml:space="preserve">                    </w:t>
      </w:r>
      <w:r w:rsidR="004A4F29" w:rsidRPr="00EA64DA">
        <w:rPr>
          <w:rFonts w:hint="eastAsia"/>
          <w:sz w:val="24"/>
        </w:rPr>
        <w:t>（</w:t>
      </w:r>
      <w:r w:rsidR="004A4F29" w:rsidRPr="00EA64DA">
        <w:rPr>
          <w:rFonts w:hint="eastAsia"/>
          <w:sz w:val="24"/>
        </w:rPr>
        <w:t>1</w:t>
      </w:r>
      <w:r w:rsidR="004A4F29" w:rsidRPr="00EA64DA">
        <w:rPr>
          <w:rFonts w:hint="eastAsia"/>
          <w:sz w:val="24"/>
        </w:rPr>
        <w:t>）</w:t>
      </w:r>
    </w:p>
    <w:p w14:paraId="4A256A05" w14:textId="77777777" w:rsidR="004A4F29" w:rsidRDefault="009A6148" w:rsidP="004A4F29">
      <w:pPr>
        <w:spacing w:line="480" w:lineRule="auto"/>
        <w:ind w:firstLineChars="1600" w:firstLine="3360"/>
        <w:rPr>
          <w:sz w:val="24"/>
        </w:rPr>
      </w:pPr>
      <w:r w:rsidRPr="000A5967">
        <w:rPr>
          <w:noProof/>
          <w:position w:val="-12"/>
        </w:rPr>
        <w:object w:dxaOrig="2520" w:dyaOrig="360" w14:anchorId="5E8B1CE0">
          <v:shape id="_x0000_i1076" type="#_x0000_t75" alt="" style="width:124.7pt;height:19.3pt;mso-width-percent:0;mso-height-percent:0;mso-width-percent:0;mso-height-percent:0" o:ole="">
            <v:imagedata r:id="rId23" o:title=""/>
          </v:shape>
          <o:OLEObject Type="Embed" ProgID="Equation.3" ShapeID="_x0000_i1076" DrawAspect="Content" ObjectID="_1679811317" r:id="rId24"/>
        </w:object>
      </w:r>
      <w:r w:rsidR="004A4F29">
        <w:rPr>
          <w:rFonts w:hint="eastAsia"/>
        </w:rPr>
        <w:t xml:space="preserve">                        </w:t>
      </w:r>
      <w:r w:rsidR="004A4F29" w:rsidRPr="00EA64DA">
        <w:rPr>
          <w:rFonts w:hint="eastAsia"/>
          <w:sz w:val="24"/>
        </w:rPr>
        <w:t>（</w:t>
      </w:r>
      <w:r w:rsidR="004A4F29" w:rsidRPr="00EA64DA">
        <w:rPr>
          <w:rFonts w:hint="eastAsia"/>
          <w:sz w:val="24"/>
        </w:rPr>
        <w:t>2</w:t>
      </w:r>
      <w:r w:rsidR="004A4F29" w:rsidRPr="00EA64DA">
        <w:rPr>
          <w:rFonts w:hint="eastAsia"/>
          <w:sz w:val="24"/>
        </w:rPr>
        <w:t>）</w:t>
      </w:r>
    </w:p>
    <w:p w14:paraId="18612D1E" w14:textId="77777777" w:rsidR="004A4F29" w:rsidRDefault="009A6148" w:rsidP="004A4F29">
      <w:pPr>
        <w:ind w:firstLineChars="1600" w:firstLine="3360"/>
        <w:rPr>
          <w:sz w:val="24"/>
        </w:rPr>
      </w:pPr>
      <w:r w:rsidRPr="000443D5">
        <w:rPr>
          <w:noProof/>
          <w:position w:val="-28"/>
        </w:rPr>
        <w:object w:dxaOrig="2120" w:dyaOrig="540" w14:anchorId="0F3D41F1">
          <v:shape id="_x0000_i1075" type="#_x0000_t75" alt="" style="width:102.45pt;height:24.5pt;mso-width-percent:0;mso-height-percent:0;mso-width-percent:0;mso-height-percent:0" o:ole="">
            <v:imagedata r:id="rId25" o:title=""/>
          </v:shape>
          <o:OLEObject Type="Embed" ProgID="Equation.3" ShapeID="_x0000_i1075" DrawAspect="Content" ObjectID="_1679811318" r:id="rId26"/>
        </w:object>
      </w:r>
      <w:r w:rsidR="004A4F29">
        <w:rPr>
          <w:rFonts w:hint="eastAsia"/>
        </w:rPr>
        <w:t xml:space="preserve">                            </w:t>
      </w:r>
      <w:r w:rsidR="004A4F29" w:rsidRPr="00EA64DA">
        <w:rPr>
          <w:rFonts w:hint="eastAsia"/>
          <w:sz w:val="24"/>
        </w:rPr>
        <w:t>（</w:t>
      </w:r>
      <w:r w:rsidR="004A4F29">
        <w:rPr>
          <w:rFonts w:hint="eastAsia"/>
          <w:sz w:val="24"/>
        </w:rPr>
        <w:t>3</w:t>
      </w:r>
      <w:r w:rsidR="004A4F29" w:rsidRPr="00EA64DA">
        <w:rPr>
          <w:rFonts w:hint="eastAsia"/>
          <w:sz w:val="24"/>
        </w:rPr>
        <w:t>）</w:t>
      </w:r>
    </w:p>
    <w:p w14:paraId="630C8F91" w14:textId="77777777" w:rsidR="004A4F29" w:rsidRDefault="009A6148" w:rsidP="004A4F29">
      <w:pPr>
        <w:ind w:firstLineChars="1600" w:firstLine="3360"/>
        <w:rPr>
          <w:sz w:val="24"/>
        </w:rPr>
      </w:pPr>
      <w:r w:rsidRPr="000443D5">
        <w:rPr>
          <w:noProof/>
          <w:position w:val="-12"/>
        </w:rPr>
        <w:object w:dxaOrig="2820" w:dyaOrig="380" w14:anchorId="1ECD0ABB">
          <v:shape id="_x0000_i1074" type="#_x0000_t75" alt="" style="width:140.3pt;height:17.05pt;mso-width-percent:0;mso-height-percent:0;mso-width-percent:0;mso-height-percent:0" o:ole="">
            <v:imagedata r:id="rId27" o:title=""/>
          </v:shape>
          <o:OLEObject Type="Embed" ProgID="Equation.3" ShapeID="_x0000_i1074" DrawAspect="Content" ObjectID="_1679811319" r:id="rId28"/>
        </w:object>
      </w:r>
      <w:r w:rsidR="004A4F29">
        <w:rPr>
          <w:rFonts w:hint="eastAsia"/>
        </w:rPr>
        <w:t xml:space="preserve">                     </w:t>
      </w:r>
      <w:r w:rsidR="004A4F29" w:rsidRPr="00EA64DA">
        <w:rPr>
          <w:rFonts w:hint="eastAsia"/>
          <w:sz w:val="24"/>
        </w:rPr>
        <w:t>（</w:t>
      </w:r>
      <w:r w:rsidR="004A4F29">
        <w:rPr>
          <w:rFonts w:hint="eastAsia"/>
          <w:sz w:val="24"/>
        </w:rPr>
        <w:t>4</w:t>
      </w:r>
      <w:r w:rsidR="004A4F29" w:rsidRPr="00EA64DA">
        <w:rPr>
          <w:rFonts w:hint="eastAsia"/>
          <w:sz w:val="24"/>
        </w:rPr>
        <w:t>）</w:t>
      </w:r>
    </w:p>
    <w:p w14:paraId="73ECAC4D" w14:textId="77777777" w:rsidR="004A4F29" w:rsidRDefault="009A6148" w:rsidP="004A4F29">
      <w:pPr>
        <w:ind w:firstLineChars="1600" w:firstLine="3360"/>
        <w:rPr>
          <w:sz w:val="24"/>
        </w:rPr>
      </w:pPr>
      <w:r w:rsidRPr="000443D5">
        <w:rPr>
          <w:noProof/>
          <w:position w:val="-46"/>
        </w:rPr>
        <w:object w:dxaOrig="1380" w:dyaOrig="840" w14:anchorId="7B6D7F15">
          <v:shape id="_x0000_i1073" type="#_x0000_t75" alt="" style="width:69.05pt;height:42.3pt;mso-width-percent:0;mso-height-percent:0;mso-width-percent:0;mso-height-percent:0" o:ole="">
            <v:imagedata r:id="rId29" o:title=""/>
          </v:shape>
          <o:OLEObject Type="Embed" ProgID="Equation.3" ShapeID="_x0000_i1073" DrawAspect="Content" ObjectID="_1679811320" r:id="rId30"/>
        </w:object>
      </w:r>
      <w:r w:rsidR="004A4F29">
        <w:rPr>
          <w:rFonts w:hint="eastAsia"/>
        </w:rPr>
        <w:t xml:space="preserve">                                   </w:t>
      </w:r>
      <w:r w:rsidR="004A4F29" w:rsidRPr="00EA64DA">
        <w:rPr>
          <w:rFonts w:hint="eastAsia"/>
          <w:sz w:val="24"/>
        </w:rPr>
        <w:t>（</w:t>
      </w:r>
      <w:r w:rsidR="004A4F29">
        <w:rPr>
          <w:rFonts w:hint="eastAsia"/>
          <w:sz w:val="24"/>
        </w:rPr>
        <w:t>5</w:t>
      </w:r>
      <w:r w:rsidR="004A4F29" w:rsidRPr="00EA64DA">
        <w:rPr>
          <w:rFonts w:hint="eastAsia"/>
          <w:sz w:val="24"/>
        </w:rPr>
        <w:t>）</w:t>
      </w:r>
    </w:p>
    <w:p w14:paraId="599B0520" w14:textId="77777777" w:rsidR="004A4F29" w:rsidRDefault="004A4F29" w:rsidP="004A4F29">
      <w:pPr>
        <w:spacing w:line="300" w:lineRule="auto"/>
        <w:ind w:leftChars="114" w:left="1559" w:hangingChars="550" w:hanging="1320"/>
        <w:rPr>
          <w:sz w:val="24"/>
        </w:rPr>
      </w:pPr>
      <w:r w:rsidRPr="005C0AC3">
        <w:rPr>
          <w:rFonts w:hint="eastAsia"/>
          <w:sz w:val="24"/>
        </w:rPr>
        <w:t>式中</w:t>
      </w:r>
      <w:r>
        <w:rPr>
          <w:rFonts w:hint="eastAsia"/>
          <w:sz w:val="24"/>
        </w:rPr>
        <w:t>：</w:t>
      </w:r>
      <w:r w:rsidRPr="0002593C">
        <w:rPr>
          <w:rFonts w:hint="eastAsia"/>
          <w:i/>
          <w:sz w:val="24"/>
        </w:rPr>
        <w:t>h</w:t>
      </w:r>
      <w:r w:rsidRPr="005C0AC3">
        <w:rPr>
          <w:rFonts w:hint="eastAsia"/>
          <w:sz w:val="24"/>
        </w:rPr>
        <w:t>——</w:t>
      </w:r>
      <w:r>
        <w:rPr>
          <w:rFonts w:hint="eastAsia"/>
          <w:sz w:val="24"/>
        </w:rPr>
        <w:t>桥面系的评价要素，包括桥面铺装、桥头平顺、伸缩装置、排水系统、人行道和栏杆；</w:t>
      </w:r>
    </w:p>
    <w:p w14:paraId="2B207FE8" w14:textId="77777777" w:rsidR="004A4F29" w:rsidRDefault="004A4F29" w:rsidP="004A4F29">
      <w:pPr>
        <w:spacing w:line="300" w:lineRule="auto"/>
        <w:ind w:leftChars="114" w:left="1559" w:hangingChars="550" w:hanging="1320"/>
        <w:rPr>
          <w:sz w:val="24"/>
        </w:rPr>
      </w:pPr>
      <w:r>
        <w:rPr>
          <w:rFonts w:hint="eastAsia"/>
          <w:sz w:val="24"/>
        </w:rPr>
        <w:t xml:space="preserve">      </w:t>
      </w:r>
      <w:r w:rsidRPr="0002593C">
        <w:rPr>
          <w:rFonts w:hint="eastAsia"/>
          <w:i/>
          <w:sz w:val="24"/>
        </w:rPr>
        <w:t>a</w:t>
      </w:r>
      <w:r w:rsidRPr="005C0AC3">
        <w:rPr>
          <w:rFonts w:hint="eastAsia"/>
          <w:sz w:val="24"/>
        </w:rPr>
        <w:t>——</w:t>
      </w:r>
      <w:r>
        <w:rPr>
          <w:rFonts w:hint="eastAsia"/>
          <w:sz w:val="24"/>
        </w:rPr>
        <w:t>桥面系评价要素的；</w:t>
      </w:r>
    </w:p>
    <w:p w14:paraId="18D7B49C" w14:textId="77777777" w:rsidR="004A4F29" w:rsidRPr="00B3516D" w:rsidRDefault="004A4F29" w:rsidP="004A4F29">
      <w:pPr>
        <w:spacing w:line="300" w:lineRule="auto"/>
        <w:ind w:leftChars="114" w:left="1559" w:hangingChars="550" w:hanging="1320"/>
        <w:rPr>
          <w:rFonts w:ascii="宋体" w:hAnsi="宋体"/>
          <w:sz w:val="24"/>
        </w:rPr>
      </w:pPr>
      <w:r>
        <w:rPr>
          <w:rFonts w:hint="eastAsia"/>
          <w:sz w:val="24"/>
        </w:rPr>
        <w:t xml:space="preserve">      </w:t>
      </w:r>
      <w:r w:rsidR="009A6148" w:rsidRPr="00B3516D">
        <w:rPr>
          <w:noProof/>
          <w:position w:val="-12"/>
          <w:sz w:val="24"/>
        </w:rPr>
        <w:object w:dxaOrig="639" w:dyaOrig="360" w14:anchorId="4869F007">
          <v:shape id="_x0000_i1072" type="#_x0000_t75" alt="" style="width:30.45pt;height:19.3pt;mso-width-percent:0;mso-height-percent:0;mso-width-percent:0;mso-height-percent:0" o:ole="">
            <v:imagedata r:id="rId31" o:title=""/>
          </v:shape>
          <o:OLEObject Type="Embed" ProgID="Equation.3" ShapeID="_x0000_i1072" DrawAspect="Content" ObjectID="_1679811321" r:id="rId32"/>
        </w:object>
      </w:r>
      <w:r w:rsidRPr="00B3516D">
        <w:rPr>
          <w:rFonts w:hint="eastAsia"/>
          <w:sz w:val="24"/>
        </w:rPr>
        <w:t>——桥面系第</w:t>
      </w:r>
      <w:r w:rsidRPr="00B3516D">
        <w:rPr>
          <w:rFonts w:hint="eastAsia"/>
          <w:i/>
          <w:sz w:val="24"/>
        </w:rPr>
        <w:t>h</w:t>
      </w:r>
      <w:r w:rsidRPr="00B3516D">
        <w:rPr>
          <w:rFonts w:hint="eastAsia"/>
          <w:sz w:val="24"/>
        </w:rPr>
        <w:t>类要素中损坏的综合扣分值</w:t>
      </w:r>
      <w:r w:rsidRPr="00B3516D">
        <w:rPr>
          <w:rFonts w:ascii="宋体" w:hAnsi="宋体" w:hint="eastAsia"/>
          <w:sz w:val="24"/>
        </w:rPr>
        <w:t>；当</w:t>
      </w:r>
      <w:r w:rsidR="009A6148" w:rsidRPr="00B3516D">
        <w:rPr>
          <w:noProof/>
          <w:position w:val="-12"/>
          <w:sz w:val="24"/>
        </w:rPr>
        <w:object w:dxaOrig="639" w:dyaOrig="360" w14:anchorId="238EE531">
          <v:shape id="_x0000_i1071" type="#_x0000_t75" alt="" style="width:30.45pt;height:19.3pt;mso-width-percent:0;mso-height-percent:0;mso-width-percent:0;mso-height-percent:0" o:ole="">
            <v:imagedata r:id="rId31" o:title=""/>
          </v:shape>
          <o:OLEObject Type="Embed" ProgID="Equation.3" ShapeID="_x0000_i1071" DrawAspect="Content" ObjectID="_1679811322" r:id="rId33"/>
        </w:object>
      </w:r>
      <w:r w:rsidRPr="00B3516D">
        <w:rPr>
          <w:rFonts w:hint="eastAsia"/>
          <w:sz w:val="24"/>
        </w:rPr>
        <w:t>＜</w:t>
      </w:r>
      <w:r w:rsidRPr="00B3516D">
        <w:rPr>
          <w:rFonts w:hint="eastAsia"/>
          <w:sz w:val="24"/>
        </w:rPr>
        <w:t>max(</w:t>
      </w:r>
      <w:r w:rsidR="009A6148" w:rsidRPr="00B3516D">
        <w:rPr>
          <w:noProof/>
          <w:position w:val="-12"/>
          <w:sz w:val="24"/>
        </w:rPr>
        <w:object w:dxaOrig="480" w:dyaOrig="360" w14:anchorId="526E0843">
          <v:shape id="_x0000_i1070" type="#_x0000_t75" alt="" style="width:24.5pt;height:19.3pt;mso-width-percent:0;mso-height-percent:0;mso-width-percent:0;mso-height-percent:0" o:ole="">
            <v:imagedata r:id="rId34" o:title=""/>
          </v:shape>
          <o:OLEObject Type="Embed" ProgID="Equation.3" ShapeID="_x0000_i1070" DrawAspect="Content" ObjectID="_1679811323" r:id="rId35"/>
        </w:object>
      </w:r>
      <w:r w:rsidRPr="00B3516D">
        <w:rPr>
          <w:rFonts w:hint="eastAsia"/>
          <w:sz w:val="24"/>
        </w:rPr>
        <w:t>)</w:t>
      </w:r>
      <w:r w:rsidRPr="00B3516D">
        <w:rPr>
          <w:rFonts w:hint="eastAsia"/>
          <w:sz w:val="24"/>
        </w:rPr>
        <w:t>时，取值为</w:t>
      </w:r>
      <w:r w:rsidRPr="00B3516D">
        <w:rPr>
          <w:rFonts w:hint="eastAsia"/>
          <w:sz w:val="24"/>
        </w:rPr>
        <w:t>max(</w:t>
      </w:r>
      <w:r w:rsidR="009A6148" w:rsidRPr="00B3516D">
        <w:rPr>
          <w:noProof/>
          <w:position w:val="-12"/>
          <w:sz w:val="24"/>
        </w:rPr>
        <w:object w:dxaOrig="480" w:dyaOrig="360" w14:anchorId="2C986E2D">
          <v:shape id="_x0000_i1069" type="#_x0000_t75" alt="" style="width:24.5pt;height:19.3pt;mso-width-percent:0;mso-height-percent:0;mso-width-percent:0;mso-height-percent:0" o:ole="">
            <v:imagedata r:id="rId34" o:title=""/>
          </v:shape>
          <o:OLEObject Type="Embed" ProgID="Equation.3" ShapeID="_x0000_i1069" DrawAspect="Content" ObjectID="_1679811324" r:id="rId36"/>
        </w:object>
      </w:r>
      <w:r w:rsidRPr="00B3516D">
        <w:rPr>
          <w:rFonts w:hint="eastAsia"/>
          <w:sz w:val="24"/>
        </w:rPr>
        <w:t>)</w:t>
      </w:r>
      <w:r w:rsidRPr="00B3516D">
        <w:rPr>
          <w:rFonts w:hint="eastAsia"/>
          <w:sz w:val="24"/>
        </w:rPr>
        <w:t>；</w:t>
      </w:r>
      <w:r w:rsidRPr="00B3516D">
        <w:rPr>
          <w:rFonts w:ascii="宋体" w:hAnsi="宋体" w:hint="eastAsia"/>
          <w:sz w:val="24"/>
        </w:rPr>
        <w:t>当</w:t>
      </w:r>
      <w:r w:rsidR="009A6148" w:rsidRPr="00B3516D">
        <w:rPr>
          <w:noProof/>
          <w:position w:val="-12"/>
          <w:sz w:val="24"/>
        </w:rPr>
        <w:object w:dxaOrig="639" w:dyaOrig="360" w14:anchorId="5E15D5DD">
          <v:shape id="_x0000_i1068" type="#_x0000_t75" alt="" style="width:30.45pt;height:19.3pt;mso-width-percent:0;mso-height-percent:0;mso-width-percent:0;mso-height-percent:0" o:ole="">
            <v:imagedata r:id="rId31" o:title=""/>
          </v:shape>
          <o:OLEObject Type="Embed" ProgID="Equation.3" ShapeID="_x0000_i1068" DrawAspect="Content" ObjectID="_1679811325" r:id="rId37"/>
        </w:object>
      </w:r>
      <w:r w:rsidRPr="00B3516D">
        <w:rPr>
          <w:sz w:val="24"/>
        </w:rPr>
        <w:t>＞</w:t>
      </w:r>
      <w:r w:rsidRPr="00B3516D">
        <w:rPr>
          <w:rFonts w:hint="eastAsia"/>
          <w:sz w:val="24"/>
        </w:rPr>
        <w:t>100</w:t>
      </w:r>
      <w:r w:rsidRPr="00B3516D">
        <w:rPr>
          <w:rFonts w:hint="eastAsia"/>
          <w:sz w:val="24"/>
        </w:rPr>
        <w:t>时，取值为</w:t>
      </w:r>
      <w:r w:rsidRPr="00B3516D">
        <w:rPr>
          <w:rFonts w:hint="eastAsia"/>
          <w:sz w:val="24"/>
        </w:rPr>
        <w:t>100</w:t>
      </w:r>
      <w:r w:rsidRPr="00B3516D">
        <w:rPr>
          <w:rFonts w:hint="eastAsia"/>
          <w:sz w:val="24"/>
        </w:rPr>
        <w:t>；</w:t>
      </w:r>
    </w:p>
    <w:p w14:paraId="26388988" w14:textId="77777777" w:rsidR="004A4F29" w:rsidRDefault="004A4F29" w:rsidP="004A4F29">
      <w:pPr>
        <w:spacing w:line="300" w:lineRule="auto"/>
        <w:ind w:leftChars="114" w:left="1559" w:hangingChars="550" w:hanging="1320"/>
        <w:rPr>
          <w:sz w:val="24"/>
        </w:rPr>
      </w:pPr>
      <w:r>
        <w:rPr>
          <w:rFonts w:hint="eastAsia"/>
          <w:sz w:val="24"/>
        </w:rPr>
        <w:t xml:space="preserve">       </w:t>
      </w:r>
      <w:r w:rsidR="009A6148" w:rsidRPr="00B3516D">
        <w:rPr>
          <w:rFonts w:ascii="宋体" w:hAnsi="宋体"/>
          <w:noProof/>
          <w:position w:val="-12"/>
          <w:sz w:val="28"/>
          <w:szCs w:val="28"/>
        </w:rPr>
        <w:object w:dxaOrig="300" w:dyaOrig="360" w14:anchorId="311EEF0D">
          <v:shape id="_x0000_i1067" type="#_x0000_t75" alt="" style="width:19.3pt;height:23pt;mso-width-percent:0;mso-height-percent:0;mso-width-percent:0;mso-height-percent:0" o:ole="">
            <v:imagedata r:id="rId38" o:title=""/>
          </v:shape>
          <o:OLEObject Type="Embed" ProgID="Equation.3" ShapeID="_x0000_i1067" DrawAspect="Content" ObjectID="_1679811326" r:id="rId39"/>
        </w:object>
      </w:r>
      <w:r w:rsidRPr="005C0AC3">
        <w:rPr>
          <w:rFonts w:hint="eastAsia"/>
          <w:sz w:val="24"/>
        </w:rPr>
        <w:t>——</w:t>
      </w:r>
      <w:r>
        <w:rPr>
          <w:rFonts w:hint="eastAsia"/>
          <w:sz w:val="24"/>
        </w:rPr>
        <w:t>第</w:t>
      </w:r>
      <w:r w:rsidRPr="00B3516D">
        <w:rPr>
          <w:rFonts w:hint="eastAsia"/>
          <w:i/>
          <w:sz w:val="24"/>
        </w:rPr>
        <w:t>h</w:t>
      </w:r>
      <w:r>
        <w:rPr>
          <w:rFonts w:hint="eastAsia"/>
          <w:sz w:val="24"/>
        </w:rPr>
        <w:t>项要素的权重；</w:t>
      </w:r>
    </w:p>
    <w:p w14:paraId="6200FD79" w14:textId="77777777" w:rsidR="004A4F29" w:rsidRDefault="004A4F29" w:rsidP="004A4F29">
      <w:pPr>
        <w:spacing w:line="300" w:lineRule="auto"/>
        <w:ind w:leftChars="114" w:left="1559" w:hangingChars="550" w:hanging="1320"/>
        <w:rPr>
          <w:sz w:val="24"/>
        </w:rPr>
      </w:pPr>
      <w:r>
        <w:rPr>
          <w:rFonts w:hint="eastAsia"/>
          <w:sz w:val="24"/>
        </w:rPr>
        <w:t xml:space="preserve">       </w:t>
      </w:r>
      <w:r w:rsidR="009A6148" w:rsidRPr="00222332">
        <w:rPr>
          <w:noProof/>
          <w:position w:val="-12"/>
        </w:rPr>
        <w:object w:dxaOrig="480" w:dyaOrig="360" w14:anchorId="3B6605EE">
          <v:shape id="_x0000_i1066" type="#_x0000_t75" alt="" style="width:24.5pt;height:19.3pt;mso-width-percent:0;mso-height-percent:0;mso-width-percent:0;mso-height-percent:0" o:ole="">
            <v:imagedata r:id="rId40" o:title=""/>
          </v:shape>
          <o:OLEObject Type="Embed" ProgID="Equation.3" ShapeID="_x0000_i1066" DrawAspect="Content" ObjectID="_1679811327" r:id="rId41"/>
        </w:object>
      </w:r>
      <w:r w:rsidRPr="005C0AC3">
        <w:rPr>
          <w:rFonts w:hint="eastAsia"/>
          <w:sz w:val="24"/>
        </w:rPr>
        <w:t>——</w:t>
      </w:r>
      <w:r>
        <w:rPr>
          <w:rFonts w:hint="eastAsia"/>
          <w:sz w:val="24"/>
        </w:rPr>
        <w:t>桥面系第</w:t>
      </w:r>
      <w:r w:rsidRPr="00B3516D">
        <w:rPr>
          <w:rFonts w:hint="eastAsia"/>
          <w:i/>
          <w:sz w:val="24"/>
        </w:rPr>
        <w:t>h</w:t>
      </w:r>
      <w:r>
        <w:rPr>
          <w:rFonts w:hint="eastAsia"/>
          <w:sz w:val="24"/>
        </w:rPr>
        <w:t>类要素中第</w:t>
      </w:r>
      <w:proofErr w:type="spellStart"/>
      <w:r w:rsidRPr="00B3516D">
        <w:rPr>
          <w:rFonts w:hint="eastAsia"/>
          <w:i/>
          <w:sz w:val="24"/>
        </w:rPr>
        <w:t>i</w:t>
      </w:r>
      <w:proofErr w:type="spellEnd"/>
      <w:r w:rsidRPr="00B3516D">
        <w:rPr>
          <w:rFonts w:hint="eastAsia"/>
          <w:sz w:val="24"/>
        </w:rPr>
        <w:t>项</w:t>
      </w:r>
      <w:r>
        <w:rPr>
          <w:rFonts w:hint="eastAsia"/>
          <w:sz w:val="24"/>
        </w:rPr>
        <w:t>损坏的扣分值；</w:t>
      </w:r>
    </w:p>
    <w:p w14:paraId="5B08E758" w14:textId="77777777" w:rsidR="004A4F29" w:rsidRDefault="004A4F29" w:rsidP="004A4F29">
      <w:pPr>
        <w:spacing w:line="300" w:lineRule="auto"/>
        <w:ind w:leftChars="114" w:left="1559" w:hangingChars="550" w:hanging="1320"/>
        <w:rPr>
          <w:sz w:val="24"/>
        </w:rPr>
      </w:pPr>
      <w:r>
        <w:rPr>
          <w:rFonts w:hint="eastAsia"/>
          <w:sz w:val="24"/>
        </w:rPr>
        <w:t xml:space="preserve">       </w:t>
      </w:r>
      <w:r w:rsidR="009A6148" w:rsidRPr="00222332">
        <w:rPr>
          <w:noProof/>
          <w:position w:val="-12"/>
        </w:rPr>
        <w:object w:dxaOrig="340" w:dyaOrig="360" w14:anchorId="25918C55">
          <v:shape id="_x0000_i1065" type="#_x0000_t75" alt="" style="width:19.3pt;height:19.3pt;mso-width-percent:0;mso-height-percent:0;mso-width-percent:0;mso-height-percent:0" o:ole="">
            <v:imagedata r:id="rId42" o:title=""/>
          </v:shape>
          <o:OLEObject Type="Embed" ProgID="Equation.3" ShapeID="_x0000_i1065" DrawAspect="Content" ObjectID="_1679811328" r:id="rId43"/>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项损坏的权重；</w:t>
      </w:r>
    </w:p>
    <w:p w14:paraId="7F9FF361" w14:textId="77777777" w:rsidR="004A4F29" w:rsidRPr="00B3516D" w:rsidRDefault="004A4F29" w:rsidP="004A4F29">
      <w:pPr>
        <w:spacing w:line="300" w:lineRule="auto"/>
        <w:ind w:leftChars="114" w:left="1559" w:hangingChars="550" w:hanging="1320"/>
        <w:rPr>
          <w:sz w:val="24"/>
        </w:rPr>
      </w:pPr>
      <w:r>
        <w:rPr>
          <w:rFonts w:hint="eastAsia"/>
          <w:sz w:val="24"/>
        </w:rPr>
        <w:t xml:space="preserve">       </w:t>
      </w:r>
      <w:r w:rsidR="009A6148" w:rsidRPr="00222332">
        <w:rPr>
          <w:noProof/>
          <w:position w:val="-12"/>
        </w:rPr>
        <w:object w:dxaOrig="340" w:dyaOrig="360" w14:anchorId="6C340F68">
          <v:shape id="_x0000_i1064" type="#_x0000_t75" alt="" style="width:19.3pt;height:19.3pt;mso-width-percent:0;mso-height-percent:0;mso-width-percent:0;mso-height-percent:0" o:ole="">
            <v:imagedata r:id="rId44" o:title=""/>
          </v:shape>
          <o:OLEObject Type="Embed" ProgID="Equation.3" ShapeID="_x0000_i1064" DrawAspect="Content" ObjectID="_1679811329" r:id="rId45"/>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项损坏的扣分值占桥面系第</w:t>
      </w:r>
      <w:r w:rsidRPr="00486D38">
        <w:rPr>
          <w:rFonts w:hint="eastAsia"/>
          <w:i/>
          <w:sz w:val="24"/>
        </w:rPr>
        <w:t>h</w:t>
      </w:r>
      <w:r>
        <w:rPr>
          <w:rFonts w:hint="eastAsia"/>
          <w:sz w:val="24"/>
        </w:rPr>
        <w:t>类要素中所有损坏扣分值的比例。</w:t>
      </w:r>
    </w:p>
    <w:p w14:paraId="3648DD54" w14:textId="77777777" w:rsidR="000F4E1A" w:rsidRDefault="00376B97" w:rsidP="00124C40">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sidR="00D94B44">
        <w:rPr>
          <w:rFonts w:hint="eastAsia"/>
          <w:sz w:val="24"/>
        </w:rPr>
        <w:t>3.4</w:t>
      </w:r>
      <w:r>
        <w:rPr>
          <w:rFonts w:hint="eastAsia"/>
          <w:sz w:val="24"/>
        </w:rPr>
        <w:t>.1</w:t>
      </w:r>
      <w:r>
        <w:rPr>
          <w:rFonts w:hint="eastAsia"/>
          <w:sz w:val="24"/>
        </w:rPr>
        <w:t>所示：</w:t>
      </w:r>
    </w:p>
    <w:p w14:paraId="359DEFB5" w14:textId="77777777" w:rsidR="00600189" w:rsidRDefault="00600189" w:rsidP="00600189">
      <w:pPr>
        <w:spacing w:afterLines="50" w:after="156" w:line="400" w:lineRule="exact"/>
        <w:ind w:firstLineChars="200" w:firstLine="420"/>
        <w:jc w:val="center"/>
        <w:rPr>
          <w:sz w:val="24"/>
        </w:rPr>
      </w:pPr>
      <w:bookmarkStart w:id="35" w:name="_Toc490569672"/>
      <w:bookmarkStart w:id="36" w:name="_Toc520921999"/>
      <w:bookmarkStart w:id="37" w:name="_Toc16501693"/>
      <w:bookmarkStart w:id="38" w:name="_Toc68012921"/>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331EEE4C" w14:textId="77777777" w:rsidR="000F4E1A" w:rsidRDefault="00D94B44">
      <w:pPr>
        <w:pStyle w:val="3"/>
        <w:spacing w:before="100" w:beforeAutospacing="1" w:after="60" w:line="400" w:lineRule="exact"/>
        <w:rPr>
          <w:sz w:val="24"/>
          <w:szCs w:val="24"/>
        </w:rPr>
      </w:pPr>
      <w:r>
        <w:rPr>
          <w:rFonts w:hint="eastAsia"/>
          <w:sz w:val="24"/>
          <w:szCs w:val="24"/>
        </w:rPr>
        <w:t>3.4</w:t>
      </w:r>
      <w:r w:rsidR="00376B97">
        <w:rPr>
          <w:rFonts w:hint="eastAsia"/>
          <w:sz w:val="24"/>
          <w:szCs w:val="24"/>
        </w:rPr>
        <w:t>.2</w:t>
      </w:r>
      <w:r w:rsidR="00376B97">
        <w:rPr>
          <w:rFonts w:hint="eastAsia"/>
          <w:sz w:val="24"/>
          <w:szCs w:val="24"/>
        </w:rPr>
        <w:t>桥梁上部结构技术状况指数</w:t>
      </w:r>
      <w:r w:rsidR="00376B97">
        <w:rPr>
          <w:rFonts w:hint="eastAsia"/>
          <w:sz w:val="24"/>
          <w:szCs w:val="24"/>
        </w:rPr>
        <w:t>BCI</w:t>
      </w:r>
      <w:r w:rsidR="00376B97">
        <w:rPr>
          <w:rFonts w:hint="eastAsia"/>
          <w:sz w:val="24"/>
          <w:szCs w:val="24"/>
          <w:vertAlign w:val="subscript"/>
        </w:rPr>
        <w:t>s</w:t>
      </w:r>
      <w:bookmarkEnd w:id="35"/>
      <w:bookmarkEnd w:id="36"/>
      <w:bookmarkEnd w:id="37"/>
      <w:bookmarkEnd w:id="38"/>
    </w:p>
    <w:p w14:paraId="44A8AF1A" w14:textId="77777777" w:rsidR="004A4F29" w:rsidRDefault="009A6148" w:rsidP="004A4F29">
      <w:pPr>
        <w:ind w:firstLineChars="1450" w:firstLine="3045"/>
        <w:jc w:val="left"/>
      </w:pPr>
      <w:r w:rsidRPr="000A5967">
        <w:rPr>
          <w:noProof/>
          <w:position w:val="-28"/>
        </w:rPr>
        <w:object w:dxaOrig="1840" w:dyaOrig="680" w14:anchorId="4A7093CC">
          <v:shape id="_x0000_i1063" type="#_x0000_t75" alt="" style="width:92.05pt;height:34.15pt;mso-width-percent:0;mso-height-percent:0;mso-width-percent:0;mso-height-percent:0" o:ole="">
            <v:imagedata r:id="rId46" o:title=""/>
          </v:shape>
          <o:OLEObject Type="Embed" ProgID="Equation.3" ShapeID="_x0000_i1063" DrawAspect="Content" ObjectID="_1679811330" r:id="rId47"/>
        </w:object>
      </w:r>
      <w:r w:rsidR="004A4F29">
        <w:rPr>
          <w:rFonts w:hint="eastAsia"/>
        </w:rPr>
        <w:t xml:space="preserve">                               </w:t>
      </w:r>
      <w:r w:rsidR="004A4F29" w:rsidRPr="00EA64DA">
        <w:rPr>
          <w:rFonts w:hint="eastAsia"/>
          <w:sz w:val="24"/>
        </w:rPr>
        <w:t>（</w:t>
      </w:r>
      <w:r w:rsidR="004A4F29">
        <w:rPr>
          <w:rFonts w:hint="eastAsia"/>
          <w:sz w:val="24"/>
        </w:rPr>
        <w:t>6</w:t>
      </w:r>
      <w:r w:rsidR="004A4F29" w:rsidRPr="00EA64DA">
        <w:rPr>
          <w:rFonts w:hint="eastAsia"/>
          <w:sz w:val="24"/>
        </w:rPr>
        <w:t>）</w:t>
      </w:r>
    </w:p>
    <w:p w14:paraId="16525BF4" w14:textId="77777777" w:rsidR="004A4F29" w:rsidRDefault="009A6148" w:rsidP="004A4F29">
      <w:pPr>
        <w:ind w:firstLineChars="1450" w:firstLine="3045"/>
        <w:jc w:val="left"/>
        <w:rPr>
          <w:sz w:val="24"/>
        </w:rPr>
      </w:pPr>
      <w:r w:rsidRPr="001A494E">
        <w:rPr>
          <w:noProof/>
          <w:position w:val="-12"/>
        </w:rPr>
        <w:object w:dxaOrig="1880" w:dyaOrig="360" w14:anchorId="5C59744F">
          <v:shape id="_x0000_i1062" type="#_x0000_t75" alt="" style="width:92.8pt;height:19.3pt;mso-width-percent:0;mso-height-percent:0;mso-width-percent:0;mso-height-percent:0" o:ole="">
            <v:imagedata r:id="rId48" o:title=""/>
          </v:shape>
          <o:OLEObject Type="Embed" ProgID="Equation.3" ShapeID="_x0000_i1062" DrawAspect="Content" ObjectID="_1679811331" r:id="rId49"/>
        </w:object>
      </w:r>
      <w:r w:rsidR="004A4F29">
        <w:rPr>
          <w:rFonts w:hint="eastAsia"/>
        </w:rPr>
        <w:t xml:space="preserve">                                </w:t>
      </w:r>
      <w:r w:rsidR="004A4F29" w:rsidRPr="00EA64DA">
        <w:rPr>
          <w:rFonts w:hint="eastAsia"/>
          <w:sz w:val="24"/>
        </w:rPr>
        <w:t>（</w:t>
      </w:r>
      <w:r w:rsidR="004A4F29">
        <w:rPr>
          <w:rFonts w:hint="eastAsia"/>
          <w:sz w:val="24"/>
        </w:rPr>
        <w:t>7</w:t>
      </w:r>
      <w:r w:rsidR="004A4F29" w:rsidRPr="00EA64DA">
        <w:rPr>
          <w:rFonts w:hint="eastAsia"/>
          <w:sz w:val="24"/>
        </w:rPr>
        <w:t>）</w:t>
      </w:r>
    </w:p>
    <w:p w14:paraId="709E5B81" w14:textId="77777777" w:rsidR="004A4F29" w:rsidRDefault="009A6148" w:rsidP="004A4F29">
      <w:pPr>
        <w:ind w:firstLineChars="1450" w:firstLine="3045"/>
        <w:jc w:val="left"/>
        <w:rPr>
          <w:sz w:val="24"/>
        </w:rPr>
      </w:pPr>
      <w:r w:rsidRPr="001A494E">
        <w:rPr>
          <w:noProof/>
          <w:position w:val="-28"/>
        </w:rPr>
        <w:object w:dxaOrig="2820" w:dyaOrig="680" w14:anchorId="58B2555D">
          <v:shape id="_x0000_i1061" type="#_x0000_t75" alt="" style="width:140.3pt;height:34.15pt;mso-width-percent:0;mso-height-percent:0;mso-width-percent:0;mso-height-percent:0" o:ole="">
            <v:imagedata r:id="rId50" o:title=""/>
          </v:shape>
          <o:OLEObject Type="Embed" ProgID="Equation.3" ShapeID="_x0000_i1061" DrawAspect="Content" ObjectID="_1679811332" r:id="rId51"/>
        </w:object>
      </w:r>
      <w:r w:rsidR="004A4F29">
        <w:rPr>
          <w:rFonts w:hint="eastAsia"/>
        </w:rPr>
        <w:t xml:space="preserve">                       </w:t>
      </w:r>
      <w:r w:rsidR="004A4F29" w:rsidRPr="00EA64DA">
        <w:rPr>
          <w:rFonts w:hint="eastAsia"/>
          <w:sz w:val="24"/>
        </w:rPr>
        <w:t>（</w:t>
      </w:r>
      <w:r w:rsidR="004A4F29">
        <w:rPr>
          <w:rFonts w:hint="eastAsia"/>
          <w:sz w:val="24"/>
        </w:rPr>
        <w:t>8</w:t>
      </w:r>
      <w:r w:rsidR="004A4F29" w:rsidRPr="00EA64DA">
        <w:rPr>
          <w:rFonts w:hint="eastAsia"/>
          <w:sz w:val="24"/>
        </w:rPr>
        <w:t>）</w:t>
      </w:r>
    </w:p>
    <w:p w14:paraId="06296917" w14:textId="77777777" w:rsidR="004A4F29" w:rsidRDefault="009A6148" w:rsidP="004A4F29">
      <w:pPr>
        <w:ind w:firstLineChars="1600" w:firstLine="3360"/>
        <w:rPr>
          <w:sz w:val="24"/>
        </w:rPr>
      </w:pPr>
      <w:r w:rsidRPr="00875589">
        <w:rPr>
          <w:noProof/>
          <w:position w:val="-28"/>
        </w:rPr>
        <w:object w:dxaOrig="2100" w:dyaOrig="540" w14:anchorId="7BCFAD9A">
          <v:shape id="_x0000_i1060" type="#_x0000_t75" alt="" style="width:106.15pt;height:24.5pt;mso-width-percent:0;mso-height-percent:0;mso-width-percent:0;mso-height-percent:0" o:ole="">
            <v:imagedata r:id="rId52" o:title=""/>
          </v:shape>
          <o:OLEObject Type="Embed" ProgID="Equation.3" ShapeID="_x0000_i1060" DrawAspect="Content" ObjectID="_1679811333" r:id="rId53"/>
        </w:object>
      </w:r>
      <w:r w:rsidR="004A4F29">
        <w:rPr>
          <w:rFonts w:hint="eastAsia"/>
        </w:rPr>
        <w:t xml:space="preserve">                            </w:t>
      </w:r>
      <w:r w:rsidR="004A4F29" w:rsidRPr="00EA64DA">
        <w:rPr>
          <w:rFonts w:hint="eastAsia"/>
          <w:sz w:val="24"/>
        </w:rPr>
        <w:t>（</w:t>
      </w:r>
      <w:r w:rsidR="004A4F29">
        <w:rPr>
          <w:rFonts w:hint="eastAsia"/>
          <w:sz w:val="24"/>
        </w:rPr>
        <w:t>9</w:t>
      </w:r>
      <w:r w:rsidR="004A4F29" w:rsidRPr="00EA64DA">
        <w:rPr>
          <w:rFonts w:hint="eastAsia"/>
          <w:sz w:val="24"/>
        </w:rPr>
        <w:t>）</w:t>
      </w:r>
    </w:p>
    <w:p w14:paraId="7DB14954" w14:textId="77777777" w:rsidR="004A4F29" w:rsidRDefault="009A6148" w:rsidP="004A4F29">
      <w:pPr>
        <w:ind w:firstLineChars="1600" w:firstLine="3360"/>
        <w:rPr>
          <w:sz w:val="24"/>
        </w:rPr>
      </w:pPr>
      <w:r w:rsidRPr="00875589">
        <w:rPr>
          <w:noProof/>
          <w:position w:val="-14"/>
        </w:rPr>
        <w:object w:dxaOrig="2920" w:dyaOrig="400" w14:anchorId="5648F48A">
          <v:shape id="_x0000_i1059" type="#_x0000_t75" alt="" style="width:146.95pt;height:19.3pt;mso-width-percent:0;mso-height-percent:0;mso-width-percent:0;mso-height-percent:0" o:ole="">
            <v:imagedata r:id="rId54" o:title=""/>
          </v:shape>
          <o:OLEObject Type="Embed" ProgID="Equation.3" ShapeID="_x0000_i1059" DrawAspect="Content" ObjectID="_1679811334" r:id="rId55"/>
        </w:object>
      </w:r>
      <w:r w:rsidR="004A4F29">
        <w:rPr>
          <w:rFonts w:hint="eastAsia"/>
        </w:rPr>
        <w:t xml:space="preserve">                    </w:t>
      </w:r>
      <w:r w:rsidR="004A4F29" w:rsidRPr="00EA64DA">
        <w:rPr>
          <w:rFonts w:hint="eastAsia"/>
          <w:sz w:val="24"/>
        </w:rPr>
        <w:t>（</w:t>
      </w:r>
      <w:r w:rsidR="004A4F29">
        <w:rPr>
          <w:rFonts w:hint="eastAsia"/>
          <w:sz w:val="24"/>
        </w:rPr>
        <w:t>10</w:t>
      </w:r>
      <w:r w:rsidR="004A4F29" w:rsidRPr="00EA64DA">
        <w:rPr>
          <w:rFonts w:hint="eastAsia"/>
          <w:sz w:val="24"/>
        </w:rPr>
        <w:t>）</w:t>
      </w:r>
    </w:p>
    <w:p w14:paraId="155721A4" w14:textId="77777777" w:rsidR="004A4F29" w:rsidRDefault="009A6148" w:rsidP="004A4F29">
      <w:pPr>
        <w:ind w:firstLineChars="1600" w:firstLine="3360"/>
        <w:rPr>
          <w:sz w:val="24"/>
        </w:rPr>
      </w:pPr>
      <w:r w:rsidRPr="000443D5">
        <w:rPr>
          <w:noProof/>
          <w:position w:val="-46"/>
        </w:rPr>
        <w:object w:dxaOrig="1460" w:dyaOrig="880" w14:anchorId="1013DD8C">
          <v:shape id="_x0000_i1058" type="#_x0000_t75" alt="" style="width:72.75pt;height:43.8pt;mso-width-percent:0;mso-height-percent:0;mso-width-percent:0;mso-height-percent:0" o:ole="">
            <v:imagedata r:id="rId56" o:title=""/>
          </v:shape>
          <o:OLEObject Type="Embed" ProgID="Equation.3" ShapeID="_x0000_i1058" DrawAspect="Content" ObjectID="_1679811335" r:id="rId57"/>
        </w:object>
      </w:r>
      <w:r w:rsidR="004A4F29">
        <w:rPr>
          <w:rFonts w:hint="eastAsia"/>
        </w:rPr>
        <w:t xml:space="preserve">                                   </w:t>
      </w:r>
      <w:r w:rsidR="004A4F29" w:rsidRPr="00EA64DA">
        <w:rPr>
          <w:rFonts w:hint="eastAsia"/>
          <w:sz w:val="24"/>
        </w:rPr>
        <w:t>（</w:t>
      </w:r>
      <w:r w:rsidR="004A4F29">
        <w:rPr>
          <w:rFonts w:hint="eastAsia"/>
          <w:sz w:val="24"/>
        </w:rPr>
        <w:t>11</w:t>
      </w:r>
      <w:r w:rsidR="004A4F29" w:rsidRPr="00EA64DA">
        <w:rPr>
          <w:rFonts w:hint="eastAsia"/>
          <w:sz w:val="24"/>
        </w:rPr>
        <w:t>）</w:t>
      </w:r>
    </w:p>
    <w:p w14:paraId="4AB24973"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9A6148" w:rsidRPr="00222332">
        <w:rPr>
          <w:noProof/>
          <w:position w:val="-12"/>
        </w:rPr>
        <w:object w:dxaOrig="600" w:dyaOrig="360" w14:anchorId="366B9947">
          <v:shape id="_x0000_i1057" type="#_x0000_t75" alt="" style="width:29.7pt;height:19.3pt;mso-width-percent:0;mso-height-percent:0;mso-width-percent:0;mso-height-percent:0" o:ole="">
            <v:imagedata r:id="rId58" o:title=""/>
          </v:shape>
          <o:OLEObject Type="Embed" ProgID="Equation.3" ShapeID="_x0000_i1057" DrawAspect="Content" ObjectID="_1679811336" r:id="rId59"/>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跨上部结构技术状况指数；</w:t>
      </w:r>
    </w:p>
    <w:p w14:paraId="34B89573"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284A19FF"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9A6148" w:rsidRPr="00847068">
        <w:rPr>
          <w:noProof/>
          <w:position w:val="-14"/>
          <w:sz w:val="24"/>
        </w:rPr>
        <w:object w:dxaOrig="560" w:dyaOrig="380" w14:anchorId="27D99BD7">
          <v:shape id="_x0000_i1056" type="#_x0000_t75" alt="" style="width:28.2pt;height:17.05pt;mso-width-percent:0;mso-height-percent:0;mso-width-percent:0;mso-height-percent:0" o:ole="">
            <v:imagedata r:id="rId60" o:title=""/>
          </v:shape>
          <o:OLEObject Type="Embed" ProgID="Equation.3" ShapeID="_x0000_i1056" DrawAspect="Content" ObjectID="_1679811337" r:id="rId61"/>
        </w:object>
      </w:r>
      <w:r w:rsidRPr="00847068">
        <w:rPr>
          <w:rFonts w:hint="eastAsia"/>
          <w:sz w:val="24"/>
        </w:rPr>
        <w:t>——第</w:t>
      </w:r>
      <w:proofErr w:type="spellStart"/>
      <w:r w:rsidRPr="00A631E3">
        <w:rPr>
          <w:rFonts w:hint="eastAsia"/>
          <w:i/>
          <w:sz w:val="24"/>
        </w:rPr>
        <w:t>i</w:t>
      </w:r>
      <w:proofErr w:type="spellEnd"/>
      <w:r w:rsidRPr="00847068">
        <w:rPr>
          <w:rFonts w:hint="eastAsia"/>
          <w:sz w:val="24"/>
        </w:rPr>
        <w:t>跨上部结构中第</w:t>
      </w:r>
      <w:r w:rsidRPr="00A631E3">
        <w:rPr>
          <w:rFonts w:hint="eastAsia"/>
          <w:i/>
          <w:sz w:val="24"/>
        </w:rPr>
        <w:t>j</w:t>
      </w:r>
      <w:r w:rsidRPr="00847068">
        <w:rPr>
          <w:rFonts w:hint="eastAsia"/>
          <w:sz w:val="24"/>
        </w:rPr>
        <w:t>类构件损坏的综合扣分值；当</w:t>
      </w:r>
      <w:r w:rsidR="009A6148" w:rsidRPr="00847068">
        <w:rPr>
          <w:noProof/>
          <w:position w:val="-14"/>
          <w:sz w:val="24"/>
        </w:rPr>
        <w:object w:dxaOrig="560" w:dyaOrig="380" w14:anchorId="4D396163">
          <v:shape id="_x0000_i1055" type="#_x0000_t75" alt="" style="width:28.2pt;height:17.05pt;mso-width-percent:0;mso-height-percent:0;mso-width-percent:0;mso-height-percent:0" o:ole="">
            <v:imagedata r:id="rId62" o:title=""/>
          </v:shape>
          <o:OLEObject Type="Embed" ProgID="Equation.3" ShapeID="_x0000_i1055" DrawAspect="Content" ObjectID="_1679811338" r:id="rId63"/>
        </w:object>
      </w:r>
      <w:r w:rsidRPr="00847068">
        <w:rPr>
          <w:sz w:val="24"/>
        </w:rPr>
        <w:t>＜</w:t>
      </w:r>
      <w:r w:rsidRPr="00847068">
        <w:rPr>
          <w:rFonts w:hint="eastAsia"/>
          <w:sz w:val="24"/>
        </w:rPr>
        <w:t>max(</w:t>
      </w:r>
      <w:r w:rsidR="009A6148" w:rsidRPr="00847068">
        <w:rPr>
          <w:noProof/>
          <w:position w:val="-14"/>
          <w:sz w:val="24"/>
        </w:rPr>
        <w:object w:dxaOrig="520" w:dyaOrig="380" w14:anchorId="778DC4DA">
          <v:shape id="_x0000_i1054" type="#_x0000_t75" alt="" style="width:24.5pt;height:17.05pt;mso-width-percent:0;mso-height-percent:0;mso-width-percent:0;mso-height-percent:0" o:ole="">
            <v:imagedata r:id="rId64" o:title=""/>
          </v:shape>
          <o:OLEObject Type="Embed" ProgID="Equation.3" ShapeID="_x0000_i1054" DrawAspect="Content" ObjectID="_1679811339" r:id="rId65"/>
        </w:object>
      </w:r>
      <w:r w:rsidRPr="00847068">
        <w:rPr>
          <w:rFonts w:hint="eastAsia"/>
          <w:sz w:val="24"/>
        </w:rPr>
        <w:t>)</w:t>
      </w:r>
      <w:r w:rsidRPr="00847068">
        <w:rPr>
          <w:rFonts w:hint="eastAsia"/>
          <w:sz w:val="24"/>
        </w:rPr>
        <w:t>时，取值为</w:t>
      </w:r>
      <w:r w:rsidRPr="00847068">
        <w:rPr>
          <w:rFonts w:hint="eastAsia"/>
          <w:sz w:val="24"/>
        </w:rPr>
        <w:t>max</w:t>
      </w:r>
      <w:r w:rsidRPr="00847068">
        <w:rPr>
          <w:rFonts w:hint="eastAsia"/>
          <w:sz w:val="24"/>
        </w:rPr>
        <w:t>（</w:t>
      </w:r>
      <w:r w:rsidR="009A6148" w:rsidRPr="00847068">
        <w:rPr>
          <w:noProof/>
          <w:position w:val="-14"/>
          <w:sz w:val="24"/>
        </w:rPr>
        <w:object w:dxaOrig="520" w:dyaOrig="380" w14:anchorId="03419B7C">
          <v:shape id="_x0000_i1053" type="#_x0000_t75" alt="" style="width:24.5pt;height:17.05pt;mso-width-percent:0;mso-height-percent:0;mso-width-percent:0;mso-height-percent:0" o:ole="">
            <v:imagedata r:id="rId66" o:title=""/>
          </v:shape>
          <o:OLEObject Type="Embed" ProgID="Equation.3" ShapeID="_x0000_i1053" DrawAspect="Content" ObjectID="_1679811340" r:id="rId67"/>
        </w:object>
      </w:r>
      <w:r w:rsidRPr="00847068">
        <w:rPr>
          <w:rFonts w:hint="eastAsia"/>
          <w:sz w:val="24"/>
        </w:rPr>
        <w:t>）；当</w:t>
      </w:r>
      <w:r w:rsidR="009A6148" w:rsidRPr="00847068">
        <w:rPr>
          <w:noProof/>
          <w:position w:val="-14"/>
          <w:sz w:val="24"/>
        </w:rPr>
        <w:object w:dxaOrig="560" w:dyaOrig="380" w14:anchorId="7C2AE804">
          <v:shape id="_x0000_i1052" type="#_x0000_t75" alt="" style="width:28.2pt;height:17.05pt;mso-width-percent:0;mso-height-percent:0;mso-width-percent:0;mso-height-percent:0" o:ole="">
            <v:imagedata r:id="rId62" o:title=""/>
          </v:shape>
          <o:OLEObject Type="Embed" ProgID="Equation.3" ShapeID="_x0000_i1052" DrawAspect="Content" ObjectID="_1679811341" r:id="rId68"/>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3DD40E7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9A6148" w:rsidRPr="00222332">
        <w:rPr>
          <w:noProof/>
          <w:position w:val="-14"/>
        </w:rPr>
        <w:object w:dxaOrig="320" w:dyaOrig="380" w14:anchorId="0446AFE4">
          <v:shape id="_x0000_i1051" type="#_x0000_t75" alt="" style="width:19.3pt;height:17.05pt;mso-width-percent:0;mso-height-percent:0;mso-width-percent:0;mso-height-percent:0" o:ole="">
            <v:imagedata r:id="rId69" o:title=""/>
          </v:shape>
          <o:OLEObject Type="Embed" ProgID="Equation.3" ShapeID="_x0000_i1051" DrawAspect="Content" ObjectID="_1679811342" r:id="rId70"/>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跨上部结构中第</w:t>
      </w:r>
      <w:r w:rsidRPr="00847068">
        <w:rPr>
          <w:rFonts w:hint="eastAsia"/>
          <w:i/>
          <w:sz w:val="24"/>
        </w:rPr>
        <w:t>j</w:t>
      </w:r>
      <w:r>
        <w:rPr>
          <w:rFonts w:hint="eastAsia"/>
          <w:sz w:val="24"/>
        </w:rPr>
        <w:t>类构件的权重</w:t>
      </w:r>
      <w:r>
        <w:rPr>
          <w:rFonts w:ascii="宋体" w:hAnsi="宋体" w:hint="eastAsia"/>
          <w:sz w:val="24"/>
        </w:rPr>
        <w:t>；</w:t>
      </w:r>
    </w:p>
    <w:p w14:paraId="0B3C12B3" w14:textId="77777777" w:rsidR="004A4F29" w:rsidRDefault="004A4F29" w:rsidP="004A4F29">
      <w:pPr>
        <w:spacing w:line="300" w:lineRule="auto"/>
        <w:ind w:leftChars="114" w:left="1559" w:hangingChars="550" w:hanging="1320"/>
        <w:rPr>
          <w:sz w:val="24"/>
        </w:rPr>
      </w:pPr>
      <w:r>
        <w:rPr>
          <w:rFonts w:hint="eastAsia"/>
          <w:sz w:val="24"/>
        </w:rPr>
        <w:t xml:space="preserve">      </w:t>
      </w:r>
      <w:r w:rsidRPr="00847068">
        <w:rPr>
          <w:rFonts w:hint="eastAsia"/>
          <w:i/>
          <w:sz w:val="24"/>
        </w:rPr>
        <w:t>c</w: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跨上部结构的桥梁构件类型指数；</w:t>
      </w:r>
    </w:p>
    <w:p w14:paraId="1AA60F3B" w14:textId="77777777" w:rsidR="004A4F29" w:rsidRDefault="009A6148" w:rsidP="004A4F29">
      <w:pPr>
        <w:spacing w:line="300" w:lineRule="auto"/>
        <w:ind w:leftChars="447" w:left="1569" w:hangingChars="300" w:hanging="630"/>
        <w:rPr>
          <w:sz w:val="24"/>
        </w:rPr>
      </w:pPr>
      <w:r w:rsidRPr="00222332">
        <w:rPr>
          <w:noProof/>
          <w:position w:val="-14"/>
        </w:rPr>
        <w:object w:dxaOrig="520" w:dyaOrig="380" w14:anchorId="6A95D667">
          <v:shape id="_x0000_i1050" type="#_x0000_t75" alt="" style="width:24.5pt;height:17.05pt;mso-width-percent:0;mso-height-percent:0;mso-width-percent:0;mso-height-percent:0" o:ole="">
            <v:imagedata r:id="rId71" o:title=""/>
          </v:shape>
          <o:OLEObject Type="Embed" ProgID="Equation.3" ShapeID="_x0000_i1050" DrawAspect="Content" ObjectID="_1679811343" r:id="rId72"/>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w:t>
      </w:r>
    </w:p>
    <w:p w14:paraId="6FA318BB" w14:textId="77777777" w:rsidR="004A4F29" w:rsidRDefault="009A6148" w:rsidP="004A4F29">
      <w:pPr>
        <w:spacing w:line="300" w:lineRule="auto"/>
        <w:ind w:leftChars="447" w:left="1569" w:hangingChars="300" w:hanging="630"/>
        <w:rPr>
          <w:sz w:val="24"/>
        </w:rPr>
      </w:pPr>
      <w:r w:rsidRPr="00222332">
        <w:rPr>
          <w:noProof/>
          <w:position w:val="-14"/>
        </w:rPr>
        <w:object w:dxaOrig="380" w:dyaOrig="380" w14:anchorId="1B88D74C">
          <v:shape id="_x0000_i1049" type="#_x0000_t75" alt="" style="width:17.05pt;height:17.05pt;mso-width-percent:0;mso-height-percent:0;mso-width-percent:0;mso-height-percent:0" o:ole="">
            <v:imagedata r:id="rId73" o:title=""/>
          </v:shape>
          <o:OLEObject Type="Embed" ProgID="Equation.3" ShapeID="_x0000_i1049" DrawAspect="Content" ObjectID="_1679811344" r:id="rId74"/>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项损坏的权重；</w:t>
      </w:r>
    </w:p>
    <w:p w14:paraId="5EF8B704" w14:textId="77777777" w:rsidR="004A4F29" w:rsidRPr="00F51235" w:rsidRDefault="009A6148" w:rsidP="004A4F29">
      <w:pPr>
        <w:spacing w:line="300" w:lineRule="auto"/>
        <w:ind w:leftChars="447" w:left="1569" w:hangingChars="300" w:hanging="630"/>
        <w:rPr>
          <w:sz w:val="24"/>
        </w:rPr>
      </w:pPr>
      <w:r w:rsidRPr="00222332">
        <w:rPr>
          <w:noProof/>
          <w:position w:val="-14"/>
        </w:rPr>
        <w:object w:dxaOrig="380" w:dyaOrig="380" w14:anchorId="26785A2F">
          <v:shape id="_x0000_i1048" type="#_x0000_t75" alt="" style="width:17.05pt;height:17.05pt;mso-width-percent:0;mso-height-percent:0;mso-width-percent:0;mso-height-percent:0" o:ole="">
            <v:imagedata r:id="rId75" o:title=""/>
          </v:shape>
          <o:OLEObject Type="Embed" ProgID="Equation.3" ShapeID="_x0000_i1048" DrawAspect="Content" ObjectID="_1679811345" r:id="rId76"/>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项损坏的扣分值占第</w:t>
      </w:r>
      <w:r w:rsidR="004A4F29" w:rsidRPr="00F51235">
        <w:rPr>
          <w:rFonts w:hint="eastAsia"/>
          <w:i/>
          <w:sz w:val="24"/>
        </w:rPr>
        <w:t>j</w:t>
      </w:r>
      <w:r w:rsidR="004A4F29" w:rsidRPr="00F51235">
        <w:rPr>
          <w:rFonts w:hint="eastAsia"/>
          <w:sz w:val="24"/>
        </w:rPr>
        <w:t>类构件所有扣分值的比例。</w:t>
      </w:r>
    </w:p>
    <w:p w14:paraId="069202AD" w14:textId="77777777" w:rsidR="000F4E1A" w:rsidRDefault="00376B97" w:rsidP="00124C40">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sidR="00D94B44">
        <w:rPr>
          <w:rFonts w:hint="eastAsia"/>
          <w:sz w:val="24"/>
        </w:rPr>
        <w:t>3.4</w:t>
      </w:r>
      <w:r>
        <w:rPr>
          <w:rFonts w:hint="eastAsia"/>
          <w:sz w:val="24"/>
        </w:rPr>
        <w:t>.2</w:t>
      </w:r>
      <w:r>
        <w:rPr>
          <w:rFonts w:hint="eastAsia"/>
          <w:sz w:val="24"/>
        </w:rPr>
        <w:t>所示：</w:t>
      </w:r>
    </w:p>
    <w:p w14:paraId="63B865CB" w14:textId="77777777" w:rsidR="00600189" w:rsidRPr="00933367" w:rsidRDefault="00600189" w:rsidP="00600189">
      <w:pPr>
        <w:adjustRightInd w:val="0"/>
        <w:snapToGrid w:val="0"/>
        <w:spacing w:beforeLines="50" w:before="156"/>
        <w:jc w:val="center"/>
        <w:rPr>
          <w:color w:val="0000FF"/>
          <w:szCs w:val="21"/>
        </w:rPr>
      </w:pPr>
      <w:bookmarkStart w:id="39" w:name="_Toc490569673"/>
      <w:bookmarkStart w:id="40" w:name="_Toc520922000"/>
      <w:bookmarkStart w:id="41" w:name="_Toc16501694"/>
      <w:bookmarkStart w:id="42" w:name="_Toc68012922"/>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08F680BF" w14:textId="77777777" w:rsidR="000F4E1A" w:rsidRDefault="00D94B44" w:rsidP="00124C40">
      <w:pPr>
        <w:pStyle w:val="3"/>
        <w:spacing w:beforeLines="50" w:before="156" w:after="60" w:line="400" w:lineRule="exact"/>
        <w:rPr>
          <w:sz w:val="24"/>
          <w:szCs w:val="24"/>
        </w:rPr>
      </w:pPr>
      <w:r>
        <w:rPr>
          <w:rFonts w:hint="eastAsia"/>
          <w:sz w:val="24"/>
          <w:szCs w:val="24"/>
        </w:rPr>
        <w:t>3.4</w:t>
      </w:r>
      <w:r w:rsidR="00376B97">
        <w:rPr>
          <w:rFonts w:hint="eastAsia"/>
          <w:sz w:val="24"/>
          <w:szCs w:val="24"/>
        </w:rPr>
        <w:t>.3</w:t>
      </w:r>
      <w:r w:rsidR="00376B97">
        <w:rPr>
          <w:rFonts w:hint="eastAsia"/>
          <w:sz w:val="24"/>
          <w:szCs w:val="24"/>
        </w:rPr>
        <w:t>桥梁下部结构技术状况指数</w:t>
      </w:r>
      <w:proofErr w:type="spellStart"/>
      <w:r w:rsidR="00376B97">
        <w:rPr>
          <w:rFonts w:hint="eastAsia"/>
          <w:sz w:val="24"/>
          <w:szCs w:val="24"/>
        </w:rPr>
        <w:t>BCI</w:t>
      </w:r>
      <w:r w:rsidR="00376B97">
        <w:rPr>
          <w:rFonts w:hint="eastAsia"/>
          <w:sz w:val="24"/>
          <w:szCs w:val="24"/>
          <w:vertAlign w:val="subscript"/>
        </w:rPr>
        <w:t>x</w:t>
      </w:r>
      <w:bookmarkEnd w:id="39"/>
      <w:bookmarkEnd w:id="40"/>
      <w:bookmarkEnd w:id="41"/>
      <w:bookmarkEnd w:id="42"/>
      <w:proofErr w:type="spellEnd"/>
    </w:p>
    <w:p w14:paraId="73B5DACD" w14:textId="77777777" w:rsidR="004A4F29" w:rsidRDefault="009A6148" w:rsidP="004A4F29">
      <w:pPr>
        <w:ind w:firstLineChars="1450" w:firstLine="3045"/>
        <w:jc w:val="left"/>
      </w:pPr>
      <w:r w:rsidRPr="00B11560">
        <w:rPr>
          <w:noProof/>
          <w:position w:val="-30"/>
        </w:rPr>
        <w:object w:dxaOrig="2160" w:dyaOrig="700" w14:anchorId="73A55522">
          <v:shape id="_x0000_i1047" type="#_x0000_t75" alt="" style="width:108.35pt;height:36.35pt;mso-width-percent:0;mso-height-percent:0;mso-width-percent:0;mso-height-percent:0" o:ole="">
            <v:imagedata r:id="rId77" o:title=""/>
          </v:shape>
          <o:OLEObject Type="Embed" ProgID="Equation.3" ShapeID="_x0000_i1047" DrawAspect="Content" ObjectID="_1679811346" r:id="rId78"/>
        </w:object>
      </w:r>
      <w:r w:rsidR="004A4F29">
        <w:rPr>
          <w:rFonts w:hint="eastAsia"/>
        </w:rPr>
        <w:t xml:space="preserve">                              </w:t>
      </w:r>
      <w:r w:rsidR="004A4F29" w:rsidRPr="00EA64DA">
        <w:rPr>
          <w:rFonts w:hint="eastAsia"/>
          <w:sz w:val="24"/>
        </w:rPr>
        <w:t>（</w:t>
      </w:r>
      <w:r w:rsidR="004A4F29">
        <w:rPr>
          <w:rFonts w:hint="eastAsia"/>
          <w:sz w:val="24"/>
        </w:rPr>
        <w:t>12</w:t>
      </w:r>
      <w:r w:rsidR="004A4F29" w:rsidRPr="00EA64DA">
        <w:rPr>
          <w:rFonts w:hint="eastAsia"/>
          <w:sz w:val="24"/>
        </w:rPr>
        <w:t>）</w:t>
      </w:r>
    </w:p>
    <w:p w14:paraId="2297EC40" w14:textId="77777777" w:rsidR="004A4F29" w:rsidRDefault="009A6148" w:rsidP="004A4F29">
      <w:pPr>
        <w:ind w:firstLineChars="1450" w:firstLine="3045"/>
        <w:jc w:val="left"/>
        <w:rPr>
          <w:sz w:val="24"/>
        </w:rPr>
      </w:pPr>
      <w:r w:rsidRPr="00B11560">
        <w:rPr>
          <w:noProof/>
          <w:position w:val="-14"/>
        </w:rPr>
        <w:object w:dxaOrig="1900" w:dyaOrig="380" w14:anchorId="6BA8C2E7">
          <v:shape id="_x0000_i1046" type="#_x0000_t75" alt="" style="width:95pt;height:17.05pt;mso-width-percent:0;mso-height-percent:0;mso-width-percent:0;mso-height-percent:0" o:ole="">
            <v:imagedata r:id="rId79" o:title=""/>
          </v:shape>
          <o:OLEObject Type="Embed" ProgID="Equation.3" ShapeID="_x0000_i1046" DrawAspect="Content" ObjectID="_1679811347" r:id="rId80"/>
        </w:object>
      </w:r>
      <w:r w:rsidR="004A4F29">
        <w:rPr>
          <w:rFonts w:hint="eastAsia"/>
        </w:rPr>
        <w:t xml:space="preserve">                                 </w:t>
      </w:r>
      <w:r w:rsidR="004A4F29" w:rsidRPr="00EA64DA">
        <w:rPr>
          <w:rFonts w:hint="eastAsia"/>
          <w:sz w:val="24"/>
        </w:rPr>
        <w:t>（</w:t>
      </w:r>
      <w:r w:rsidR="004A4F29">
        <w:rPr>
          <w:rFonts w:hint="eastAsia"/>
          <w:sz w:val="24"/>
        </w:rPr>
        <w:t>13</w:t>
      </w:r>
      <w:r w:rsidR="004A4F29" w:rsidRPr="00EA64DA">
        <w:rPr>
          <w:rFonts w:hint="eastAsia"/>
          <w:sz w:val="24"/>
        </w:rPr>
        <w:t>）</w:t>
      </w:r>
    </w:p>
    <w:p w14:paraId="394F1DCE" w14:textId="77777777" w:rsidR="004A4F29" w:rsidRDefault="009A6148" w:rsidP="004A4F29">
      <w:pPr>
        <w:ind w:firstLineChars="1450" w:firstLine="3045"/>
        <w:jc w:val="left"/>
        <w:rPr>
          <w:sz w:val="24"/>
        </w:rPr>
      </w:pPr>
      <w:r w:rsidRPr="001A494E">
        <w:rPr>
          <w:noProof/>
          <w:position w:val="-28"/>
        </w:rPr>
        <w:object w:dxaOrig="2920" w:dyaOrig="680" w14:anchorId="1BB8F93C">
          <v:shape id="_x0000_i1045" type="#_x0000_t75" alt="" style="width:146.95pt;height:34.15pt;mso-width-percent:0;mso-height-percent:0;mso-width-percent:0;mso-height-percent:0" o:ole="">
            <v:imagedata r:id="rId81" o:title=""/>
          </v:shape>
          <o:OLEObject Type="Embed" ProgID="Equation.3" ShapeID="_x0000_i1045" DrawAspect="Content" ObjectID="_1679811348" r:id="rId82"/>
        </w:object>
      </w:r>
      <w:r w:rsidR="004A4F29">
        <w:rPr>
          <w:rFonts w:hint="eastAsia"/>
        </w:rPr>
        <w:t xml:space="preserve">                       </w:t>
      </w:r>
      <w:r w:rsidR="004A4F29" w:rsidRPr="00EA64DA">
        <w:rPr>
          <w:rFonts w:hint="eastAsia"/>
          <w:sz w:val="24"/>
        </w:rPr>
        <w:t>（</w:t>
      </w:r>
      <w:r w:rsidR="004A4F29">
        <w:rPr>
          <w:rFonts w:hint="eastAsia"/>
          <w:sz w:val="24"/>
        </w:rPr>
        <w:t>14</w:t>
      </w:r>
      <w:r w:rsidR="004A4F29" w:rsidRPr="00EA64DA">
        <w:rPr>
          <w:rFonts w:hint="eastAsia"/>
          <w:sz w:val="24"/>
        </w:rPr>
        <w:t>）</w:t>
      </w:r>
    </w:p>
    <w:p w14:paraId="2B373769" w14:textId="77777777" w:rsidR="004A4F29" w:rsidRDefault="009A6148" w:rsidP="004A4F29">
      <w:pPr>
        <w:ind w:firstLineChars="1600" w:firstLine="3360"/>
        <w:rPr>
          <w:sz w:val="24"/>
        </w:rPr>
      </w:pPr>
      <w:r w:rsidRPr="00875589">
        <w:rPr>
          <w:noProof/>
          <w:position w:val="-28"/>
        </w:rPr>
        <w:object w:dxaOrig="2180" w:dyaOrig="540" w14:anchorId="5DCED155">
          <v:shape id="_x0000_i1044" type="#_x0000_t75" alt="" style="width:108.35pt;height:24.5pt;mso-width-percent:0;mso-height-percent:0;mso-width-percent:0;mso-height-percent:0" o:ole="">
            <v:imagedata r:id="rId83" o:title=""/>
          </v:shape>
          <o:OLEObject Type="Embed" ProgID="Equation.3" ShapeID="_x0000_i1044" DrawAspect="Content" ObjectID="_1679811349" r:id="rId84"/>
        </w:object>
      </w:r>
      <w:r w:rsidR="004A4F29">
        <w:rPr>
          <w:rFonts w:hint="eastAsia"/>
        </w:rPr>
        <w:t xml:space="preserve">                           </w:t>
      </w:r>
      <w:r w:rsidR="004A4F29" w:rsidRPr="00EA64DA">
        <w:rPr>
          <w:rFonts w:hint="eastAsia"/>
          <w:sz w:val="24"/>
        </w:rPr>
        <w:t>（</w:t>
      </w:r>
      <w:r w:rsidR="004A4F29">
        <w:rPr>
          <w:rFonts w:hint="eastAsia"/>
          <w:sz w:val="24"/>
        </w:rPr>
        <w:t>15</w:t>
      </w:r>
      <w:r w:rsidR="004A4F29" w:rsidRPr="00EA64DA">
        <w:rPr>
          <w:rFonts w:hint="eastAsia"/>
          <w:sz w:val="24"/>
        </w:rPr>
        <w:t>）</w:t>
      </w:r>
    </w:p>
    <w:p w14:paraId="00558D3E" w14:textId="77777777" w:rsidR="004A4F29" w:rsidRDefault="009A6148" w:rsidP="004A4F29">
      <w:pPr>
        <w:ind w:firstLineChars="1600" w:firstLine="3360"/>
        <w:rPr>
          <w:sz w:val="24"/>
        </w:rPr>
      </w:pPr>
      <w:r w:rsidRPr="00875589">
        <w:rPr>
          <w:noProof/>
          <w:position w:val="-14"/>
        </w:rPr>
        <w:object w:dxaOrig="3060" w:dyaOrig="400" w14:anchorId="37796A3E">
          <v:shape id="_x0000_i1043" type="#_x0000_t75" alt="" style="width:155.9pt;height:19.3pt;mso-width-percent:0;mso-height-percent:0;mso-width-percent:0;mso-height-percent:0" o:ole="">
            <v:imagedata r:id="rId85" o:title=""/>
          </v:shape>
          <o:OLEObject Type="Embed" ProgID="Equation.3" ShapeID="_x0000_i1043" DrawAspect="Content" ObjectID="_1679811350" r:id="rId86"/>
        </w:object>
      </w:r>
      <w:r w:rsidR="004A4F29">
        <w:rPr>
          <w:rFonts w:hint="eastAsia"/>
        </w:rPr>
        <w:t xml:space="preserve">                   </w:t>
      </w:r>
      <w:r w:rsidR="004A4F29" w:rsidRPr="00EA64DA">
        <w:rPr>
          <w:rFonts w:hint="eastAsia"/>
          <w:sz w:val="24"/>
        </w:rPr>
        <w:t>（</w:t>
      </w:r>
      <w:r w:rsidR="004A4F29">
        <w:rPr>
          <w:rFonts w:hint="eastAsia"/>
          <w:sz w:val="24"/>
        </w:rPr>
        <w:t>16</w:t>
      </w:r>
      <w:r w:rsidR="004A4F29" w:rsidRPr="00EA64DA">
        <w:rPr>
          <w:rFonts w:hint="eastAsia"/>
          <w:sz w:val="24"/>
        </w:rPr>
        <w:t>）</w:t>
      </w:r>
    </w:p>
    <w:p w14:paraId="6D182BAF" w14:textId="77777777" w:rsidR="004A4F29" w:rsidRDefault="009A6148" w:rsidP="004A4F29">
      <w:pPr>
        <w:ind w:firstLineChars="1600" w:firstLine="3360"/>
        <w:rPr>
          <w:sz w:val="24"/>
        </w:rPr>
      </w:pPr>
      <w:r w:rsidRPr="000443D5">
        <w:rPr>
          <w:noProof/>
          <w:position w:val="-46"/>
        </w:rPr>
        <w:object w:dxaOrig="1500" w:dyaOrig="880" w14:anchorId="3B11D18B">
          <v:shape id="_x0000_i1042" type="#_x0000_t75" alt="" style="width:74.95pt;height:43.8pt;mso-width-percent:0;mso-height-percent:0;mso-width-percent:0;mso-height-percent:0" o:ole="">
            <v:imagedata r:id="rId87" o:title=""/>
          </v:shape>
          <o:OLEObject Type="Embed" ProgID="Equation.3" ShapeID="_x0000_i1042" DrawAspect="Content" ObjectID="_1679811351" r:id="rId88"/>
        </w:object>
      </w:r>
      <w:r w:rsidR="004A4F29">
        <w:rPr>
          <w:rFonts w:hint="eastAsia"/>
        </w:rPr>
        <w:t xml:space="preserve">                                  </w:t>
      </w:r>
      <w:r w:rsidR="004A4F29" w:rsidRPr="00EA64DA">
        <w:rPr>
          <w:rFonts w:hint="eastAsia"/>
          <w:sz w:val="24"/>
        </w:rPr>
        <w:t>（</w:t>
      </w:r>
      <w:r w:rsidR="004A4F29">
        <w:rPr>
          <w:rFonts w:hint="eastAsia"/>
          <w:sz w:val="24"/>
        </w:rPr>
        <w:t>17</w:t>
      </w:r>
      <w:r w:rsidR="004A4F29" w:rsidRPr="00EA64DA">
        <w:rPr>
          <w:rFonts w:hint="eastAsia"/>
          <w:sz w:val="24"/>
        </w:rPr>
        <w:t>）</w:t>
      </w:r>
    </w:p>
    <w:p w14:paraId="5350C033"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9A6148" w:rsidRPr="00A631E3">
        <w:rPr>
          <w:noProof/>
          <w:position w:val="-14"/>
        </w:rPr>
        <w:object w:dxaOrig="620" w:dyaOrig="380" w14:anchorId="727F3A03">
          <v:shape id="_x0000_i1041" type="#_x0000_t75" alt="" style="width:30.45pt;height:17.05pt;mso-width-percent:0;mso-height-percent:0;mso-width-percent:0;mso-height-percent:0" o:ole="">
            <v:imagedata r:id="rId89" o:title=""/>
          </v:shape>
          <o:OLEObject Type="Embed" ProgID="Equation.3" ShapeID="_x0000_i1041" DrawAspect="Content" ObjectID="_1679811352" r:id="rId90"/>
        </w:object>
      </w:r>
      <w:r w:rsidRPr="005C0AC3">
        <w:rPr>
          <w:rFonts w:hint="eastAsia"/>
          <w:sz w:val="24"/>
        </w:rPr>
        <w:t>——</w:t>
      </w:r>
      <w:r>
        <w:rPr>
          <w:rFonts w:hint="eastAsia"/>
          <w:sz w:val="24"/>
        </w:rPr>
        <w:t>第</w:t>
      </w:r>
      <w:r>
        <w:rPr>
          <w:rFonts w:hint="eastAsia"/>
          <w:i/>
          <w:sz w:val="24"/>
        </w:rPr>
        <w:t>j</w:t>
      </w:r>
      <w:r>
        <w:rPr>
          <w:rFonts w:hint="eastAsia"/>
          <w:sz w:val="24"/>
        </w:rPr>
        <w:t>号墩（台）下部结构技术状况指数；</w:t>
      </w:r>
    </w:p>
    <w:p w14:paraId="5BEA54D8"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47C5C706" w14:textId="77777777" w:rsidR="004A4F29" w:rsidRPr="00847068" w:rsidRDefault="004A4F29" w:rsidP="004A4F29">
      <w:pPr>
        <w:spacing w:line="300" w:lineRule="auto"/>
        <w:ind w:leftChars="114" w:left="1559" w:hangingChars="550" w:hanging="1320"/>
        <w:rPr>
          <w:sz w:val="24"/>
        </w:rPr>
      </w:pPr>
      <w:r>
        <w:rPr>
          <w:rFonts w:hint="eastAsia"/>
          <w:sz w:val="24"/>
        </w:rPr>
        <w:lastRenderedPageBreak/>
        <w:t xml:space="preserve">     </w:t>
      </w:r>
      <w:r w:rsidR="009A6148" w:rsidRPr="00847068">
        <w:rPr>
          <w:noProof/>
          <w:position w:val="-14"/>
          <w:sz w:val="24"/>
        </w:rPr>
        <w:object w:dxaOrig="639" w:dyaOrig="380" w14:anchorId="1C3BD825">
          <v:shape id="_x0000_i1040" type="#_x0000_t75" alt="" style="width:30.45pt;height:17.05pt;mso-width-percent:0;mso-height-percent:0;mso-width-percent:0;mso-height-percent:0" o:ole="">
            <v:imagedata r:id="rId91" o:title=""/>
          </v:shape>
          <o:OLEObject Type="Embed" ProgID="Equation.3" ShapeID="_x0000_i1040" DrawAspect="Content" ObjectID="_1679811353" r:id="rId92"/>
        </w:object>
      </w:r>
      <w:r w:rsidRPr="00847068">
        <w:rPr>
          <w:rFonts w:hint="eastAsia"/>
          <w:sz w:val="24"/>
        </w:rPr>
        <w:t>——第</w:t>
      </w:r>
      <w:r w:rsidRPr="00A631E3">
        <w:rPr>
          <w:rFonts w:hint="eastAsia"/>
          <w:i/>
          <w:sz w:val="24"/>
        </w:rPr>
        <w:t>j</w:t>
      </w:r>
      <w:r>
        <w:rPr>
          <w:rFonts w:hint="eastAsia"/>
          <w:sz w:val="24"/>
        </w:rPr>
        <w:t>号墩（台）下</w:t>
      </w:r>
      <w:r w:rsidRPr="00847068">
        <w:rPr>
          <w:rFonts w:hint="eastAsia"/>
          <w:sz w:val="24"/>
        </w:rPr>
        <w:t>部结构中第</w:t>
      </w:r>
      <w:r w:rsidRPr="00A631E3">
        <w:rPr>
          <w:rFonts w:hint="eastAsia"/>
          <w:i/>
          <w:sz w:val="24"/>
        </w:rPr>
        <w:t>k</w:t>
      </w:r>
      <w:r w:rsidRPr="00847068">
        <w:rPr>
          <w:rFonts w:hint="eastAsia"/>
          <w:sz w:val="24"/>
        </w:rPr>
        <w:t>类构件损坏的综合扣分值；当</w:t>
      </w:r>
      <w:r w:rsidR="009A6148" w:rsidRPr="00847068">
        <w:rPr>
          <w:noProof/>
          <w:position w:val="-14"/>
          <w:sz w:val="24"/>
        </w:rPr>
        <w:object w:dxaOrig="639" w:dyaOrig="380" w14:anchorId="7E59755A">
          <v:shape id="_x0000_i1039" type="#_x0000_t75" alt="" style="width:30.45pt;height:17.05pt;mso-width-percent:0;mso-height-percent:0;mso-width-percent:0;mso-height-percent:0" o:ole="">
            <v:imagedata r:id="rId93" o:title=""/>
          </v:shape>
          <o:OLEObject Type="Embed" ProgID="Equation.3" ShapeID="_x0000_i1039" DrawAspect="Content" ObjectID="_1679811354" r:id="rId94"/>
        </w:object>
      </w:r>
      <w:r w:rsidRPr="00847068">
        <w:rPr>
          <w:sz w:val="24"/>
        </w:rPr>
        <w:t>＜</w:t>
      </w:r>
      <w:r w:rsidRPr="00847068">
        <w:rPr>
          <w:rFonts w:hint="eastAsia"/>
          <w:sz w:val="24"/>
        </w:rPr>
        <w:t>max(</w:t>
      </w:r>
      <w:r w:rsidR="009A6148" w:rsidRPr="00847068">
        <w:rPr>
          <w:noProof/>
          <w:position w:val="-14"/>
          <w:sz w:val="24"/>
        </w:rPr>
        <w:object w:dxaOrig="540" w:dyaOrig="380" w14:anchorId="37BAA947">
          <v:shape id="_x0000_i1038" type="#_x0000_t75" alt="" style="width:24.5pt;height:17.05pt;mso-width-percent:0;mso-height-percent:0;mso-width-percent:0;mso-height-percent:0" o:ole="">
            <v:imagedata r:id="rId95" o:title=""/>
          </v:shape>
          <o:OLEObject Type="Embed" ProgID="Equation.3" ShapeID="_x0000_i1038" DrawAspect="Content" ObjectID="_1679811355" r:id="rId96"/>
        </w:object>
      </w:r>
      <w:r w:rsidRPr="00847068">
        <w:rPr>
          <w:rFonts w:hint="eastAsia"/>
          <w:sz w:val="24"/>
        </w:rPr>
        <w:t>)</w:t>
      </w:r>
      <w:r w:rsidRPr="00847068">
        <w:rPr>
          <w:rFonts w:hint="eastAsia"/>
          <w:sz w:val="24"/>
        </w:rPr>
        <w:t>时，取值为</w:t>
      </w:r>
      <w:r w:rsidRPr="00847068">
        <w:rPr>
          <w:rFonts w:hint="eastAsia"/>
          <w:sz w:val="24"/>
        </w:rPr>
        <w:t>max(</w:t>
      </w:r>
      <w:r w:rsidR="009A6148" w:rsidRPr="00847068">
        <w:rPr>
          <w:noProof/>
          <w:position w:val="-14"/>
          <w:sz w:val="24"/>
        </w:rPr>
        <w:object w:dxaOrig="540" w:dyaOrig="380" w14:anchorId="1996BFA5">
          <v:shape id="_x0000_i1037" type="#_x0000_t75" alt="" style="width:24.5pt;height:17.05pt;mso-width-percent:0;mso-height-percent:0;mso-width-percent:0;mso-height-percent:0" o:ole="">
            <v:imagedata r:id="rId97" o:title=""/>
          </v:shape>
          <o:OLEObject Type="Embed" ProgID="Equation.3" ShapeID="_x0000_i1037" DrawAspect="Content" ObjectID="_1679811356" r:id="rId98"/>
        </w:object>
      </w:r>
      <w:r w:rsidRPr="00847068">
        <w:rPr>
          <w:rFonts w:hint="eastAsia"/>
          <w:sz w:val="24"/>
        </w:rPr>
        <w:t>)</w:t>
      </w:r>
      <w:r w:rsidRPr="00847068">
        <w:rPr>
          <w:rFonts w:hint="eastAsia"/>
          <w:sz w:val="24"/>
        </w:rPr>
        <w:t>；当</w:t>
      </w:r>
      <w:r w:rsidR="009A6148" w:rsidRPr="00847068">
        <w:rPr>
          <w:noProof/>
          <w:position w:val="-14"/>
          <w:sz w:val="24"/>
        </w:rPr>
        <w:object w:dxaOrig="639" w:dyaOrig="380" w14:anchorId="5E81C5C1">
          <v:shape id="_x0000_i1036" type="#_x0000_t75" alt="" style="width:30.45pt;height:17.05pt;mso-width-percent:0;mso-height-percent:0;mso-width-percent:0;mso-height-percent:0" o:ole="">
            <v:imagedata r:id="rId99" o:title=""/>
          </v:shape>
          <o:OLEObject Type="Embed" ProgID="Equation.3" ShapeID="_x0000_i1036" DrawAspect="Content" ObjectID="_1679811357" r:id="rId100"/>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097101E2"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9A6148" w:rsidRPr="00222332">
        <w:rPr>
          <w:noProof/>
          <w:position w:val="-14"/>
        </w:rPr>
        <w:object w:dxaOrig="380" w:dyaOrig="380" w14:anchorId="29094E8A">
          <v:shape id="_x0000_i1035" type="#_x0000_t75" alt="" style="width:17.05pt;height:17.05pt;mso-width-percent:0;mso-height-percent:0;mso-width-percent:0;mso-height-percent:0" o:ole="">
            <v:imagedata r:id="rId101" o:title=""/>
          </v:shape>
          <o:OLEObject Type="Embed" ProgID="Equation.3" ShapeID="_x0000_i1035" DrawAspect="Content" ObjectID="_1679811358" r:id="rId102"/>
        </w:object>
      </w:r>
      <w:r w:rsidRPr="005C0AC3">
        <w:rPr>
          <w:rFonts w:hint="eastAsia"/>
          <w:sz w:val="24"/>
        </w:rPr>
        <w:t>——</w: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4F61E044" w14:textId="77777777" w:rsidR="004A4F29" w:rsidRDefault="004A4F29" w:rsidP="004A4F29">
      <w:pPr>
        <w:spacing w:line="300" w:lineRule="auto"/>
        <w:ind w:leftChars="114" w:left="1559" w:hangingChars="550" w:hanging="1320"/>
        <w:rPr>
          <w:sz w:val="24"/>
        </w:rPr>
      </w:pPr>
      <w:r>
        <w:rPr>
          <w:rFonts w:hint="eastAsia"/>
          <w:sz w:val="24"/>
        </w:rPr>
        <w:t xml:space="preserve">      </w:t>
      </w:r>
      <w:r>
        <w:rPr>
          <w:rFonts w:hint="eastAsia"/>
          <w:i/>
          <w:sz w:val="24"/>
        </w:rPr>
        <w:t>d</w:t>
      </w:r>
      <w:r w:rsidRPr="005C0AC3">
        <w:rPr>
          <w:rFonts w:hint="eastAsia"/>
          <w:sz w:val="24"/>
        </w:rPr>
        <w:t>——</w:t>
      </w:r>
      <w:r>
        <w:rPr>
          <w:rFonts w:hint="eastAsia"/>
          <w:sz w:val="24"/>
        </w:rPr>
        <w:t>第</w:t>
      </w:r>
      <w:r>
        <w:rPr>
          <w:rFonts w:hint="eastAsia"/>
          <w:i/>
          <w:sz w:val="24"/>
        </w:rPr>
        <w:t>j</w:t>
      </w:r>
      <w:r>
        <w:rPr>
          <w:rFonts w:hint="eastAsia"/>
          <w:sz w:val="24"/>
        </w:rPr>
        <w:t>号墩（台）下部结构的构件类型指数；</w:t>
      </w:r>
    </w:p>
    <w:p w14:paraId="78E56E23" w14:textId="77777777" w:rsidR="004A4F29" w:rsidRDefault="009A6148" w:rsidP="004A4F29">
      <w:pPr>
        <w:spacing w:line="300" w:lineRule="auto"/>
        <w:ind w:leftChars="447" w:left="1569" w:hangingChars="300" w:hanging="630"/>
        <w:rPr>
          <w:sz w:val="24"/>
        </w:rPr>
      </w:pPr>
      <w:r w:rsidRPr="00A631E3">
        <w:rPr>
          <w:noProof/>
          <w:position w:val="-14"/>
        </w:rPr>
        <w:object w:dxaOrig="540" w:dyaOrig="380" w14:anchorId="21555F99">
          <v:shape id="_x0000_i1034" type="#_x0000_t75" alt="" style="width:24.5pt;height:17.05pt;mso-width-percent:0;mso-height-percent:0;mso-width-percent:0;mso-height-percent:0" o:ole="">
            <v:imagedata r:id="rId103" o:title=""/>
          </v:shape>
          <o:OLEObject Type="Embed" ProgID="Equation.3" ShapeID="_x0000_i1034" DrawAspect="Content" ObjectID="_1679811359" r:id="rId104"/>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w:t>
      </w:r>
    </w:p>
    <w:p w14:paraId="14BF21F7" w14:textId="77777777" w:rsidR="004A4F29" w:rsidRDefault="009A6148" w:rsidP="004A4F29">
      <w:pPr>
        <w:spacing w:line="300" w:lineRule="auto"/>
        <w:ind w:leftChars="447" w:left="1569" w:hangingChars="300" w:hanging="630"/>
        <w:rPr>
          <w:sz w:val="24"/>
        </w:rPr>
      </w:pPr>
      <w:r w:rsidRPr="00222332">
        <w:rPr>
          <w:noProof/>
          <w:position w:val="-14"/>
        </w:rPr>
        <w:object w:dxaOrig="420" w:dyaOrig="380" w14:anchorId="3622ABA8">
          <v:shape id="_x0000_i1033" type="#_x0000_t75" alt="" style="width:20.05pt;height:17.05pt;mso-width-percent:0;mso-height-percent:0;mso-width-percent:0;mso-height-percent:0" o:ole="">
            <v:imagedata r:id="rId105" o:title=""/>
          </v:shape>
          <o:OLEObject Type="Embed" ProgID="Equation.3" ShapeID="_x0000_i1033" DrawAspect="Content" ObjectID="_1679811360" r:id="rId106"/>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项损坏的权重；</w:t>
      </w:r>
    </w:p>
    <w:p w14:paraId="0386ADEB" w14:textId="77777777" w:rsidR="004A4F29" w:rsidRPr="00F51235" w:rsidRDefault="009A6148" w:rsidP="004A4F29">
      <w:pPr>
        <w:spacing w:line="300" w:lineRule="auto"/>
        <w:ind w:leftChars="447" w:left="1569" w:hangingChars="300" w:hanging="630"/>
        <w:rPr>
          <w:sz w:val="24"/>
        </w:rPr>
      </w:pPr>
      <w:r w:rsidRPr="00222332">
        <w:rPr>
          <w:noProof/>
          <w:position w:val="-14"/>
        </w:rPr>
        <w:object w:dxaOrig="400" w:dyaOrig="380" w14:anchorId="03993004">
          <v:shape id="_x0000_i1032" type="#_x0000_t75" alt="" style="width:19.3pt;height:17.05pt;mso-width-percent:0;mso-height-percent:0;mso-width-percent:0;mso-height-percent:0" o:ole="">
            <v:imagedata r:id="rId107" o:title=""/>
          </v:shape>
          <o:OLEObject Type="Embed" ProgID="Equation.3" ShapeID="_x0000_i1032" DrawAspect="Content" ObjectID="_1679811361" r:id="rId108"/>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项损坏的扣分值占第</w:t>
      </w:r>
      <w:r w:rsidR="004A4F29">
        <w:rPr>
          <w:rFonts w:hint="eastAsia"/>
          <w:i/>
          <w:sz w:val="24"/>
        </w:rPr>
        <w:t>k</w:t>
      </w:r>
      <w:r w:rsidR="004A4F29" w:rsidRPr="00F51235">
        <w:rPr>
          <w:rFonts w:hint="eastAsia"/>
          <w:sz w:val="24"/>
        </w:rPr>
        <w:t>类构件所有扣分值的比例。</w:t>
      </w:r>
    </w:p>
    <w:p w14:paraId="60CAB1CA" w14:textId="77777777" w:rsidR="000F4E1A" w:rsidRDefault="00376B97" w:rsidP="00124C40">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sidR="00D94B44">
        <w:rPr>
          <w:rFonts w:hint="eastAsia"/>
          <w:sz w:val="24"/>
        </w:rPr>
        <w:t>3.4</w:t>
      </w:r>
      <w:r>
        <w:rPr>
          <w:rFonts w:hint="eastAsia"/>
          <w:sz w:val="24"/>
        </w:rPr>
        <w:t>.3</w:t>
      </w:r>
      <w:r>
        <w:rPr>
          <w:rFonts w:hint="eastAsia"/>
          <w:sz w:val="24"/>
        </w:rPr>
        <w:t>所示：</w:t>
      </w:r>
    </w:p>
    <w:p w14:paraId="6248AB64" w14:textId="77777777" w:rsidR="00600189" w:rsidRPr="00933367" w:rsidRDefault="00600189" w:rsidP="00600189">
      <w:pPr>
        <w:adjustRightInd w:val="0"/>
        <w:snapToGrid w:val="0"/>
        <w:spacing w:beforeLines="50" w:before="156"/>
        <w:jc w:val="center"/>
        <w:rPr>
          <w:color w:val="0000FF"/>
          <w:szCs w:val="21"/>
        </w:rPr>
      </w:pPr>
      <w:bookmarkStart w:id="43" w:name="_Toc520922001"/>
      <w:bookmarkStart w:id="44" w:name="_Toc490569674"/>
      <w:bookmarkStart w:id="45" w:name="_Toc16501695"/>
      <w:bookmarkStart w:id="46" w:name="_Toc68012923"/>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640D9385" w14:textId="77777777" w:rsidR="000F4E1A" w:rsidRDefault="00D94B44" w:rsidP="00124C40">
      <w:pPr>
        <w:pStyle w:val="3"/>
        <w:spacing w:beforeLines="20" w:before="62" w:after="0" w:line="400" w:lineRule="exact"/>
        <w:rPr>
          <w:sz w:val="24"/>
          <w:szCs w:val="24"/>
        </w:rPr>
      </w:pPr>
      <w:r>
        <w:rPr>
          <w:rFonts w:hint="eastAsia"/>
          <w:sz w:val="24"/>
          <w:szCs w:val="24"/>
        </w:rPr>
        <w:t>3.4</w:t>
      </w:r>
      <w:r w:rsidR="00376B97">
        <w:rPr>
          <w:rFonts w:hint="eastAsia"/>
          <w:sz w:val="24"/>
          <w:szCs w:val="24"/>
        </w:rPr>
        <w:t>.4</w:t>
      </w:r>
      <w:r w:rsidR="00376B97">
        <w:rPr>
          <w:rFonts w:hint="eastAsia"/>
          <w:sz w:val="24"/>
          <w:szCs w:val="24"/>
        </w:rPr>
        <w:t>整个桥梁技术状况指数</w:t>
      </w:r>
      <w:r w:rsidR="00376B97">
        <w:rPr>
          <w:rFonts w:hint="eastAsia"/>
          <w:sz w:val="24"/>
          <w:szCs w:val="24"/>
        </w:rPr>
        <w:t>BCI</w:t>
      </w:r>
      <w:bookmarkEnd w:id="43"/>
      <w:bookmarkEnd w:id="44"/>
      <w:bookmarkEnd w:id="45"/>
      <w:bookmarkEnd w:id="46"/>
    </w:p>
    <w:p w14:paraId="77E15225" w14:textId="77777777" w:rsidR="000F4E1A" w:rsidRDefault="00376B97" w:rsidP="00124C40">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1A1946D0" w14:textId="77777777" w:rsidR="004A4F29" w:rsidRDefault="009A6148" w:rsidP="004A4F29">
      <w:pPr>
        <w:jc w:val="right"/>
      </w:pPr>
      <w:r w:rsidRPr="00EE56CF">
        <w:rPr>
          <w:noProof/>
          <w:position w:val="-12"/>
        </w:rPr>
        <w:object w:dxaOrig="4020" w:dyaOrig="360" w14:anchorId="6B5B41C3">
          <v:shape id="_x0000_i1031" type="#_x0000_t75" alt="" style="width:201.15pt;height:19.3pt;mso-width-percent:0;mso-height-percent:0;mso-width-percent:0;mso-height-percent:0" o:ole="">
            <v:imagedata r:id="rId109" o:title=""/>
          </v:shape>
          <o:OLEObject Type="Embed" ProgID="Equation.DSMT4" ShapeID="_x0000_i1031" DrawAspect="Content" ObjectID="_1679811362" r:id="rId110"/>
        </w:object>
      </w:r>
      <w:r w:rsidR="004A4F29">
        <w:rPr>
          <w:rFonts w:hint="eastAsia"/>
        </w:rPr>
        <w:t xml:space="preserve">                   </w:t>
      </w:r>
      <w:r w:rsidR="004A4F29" w:rsidRPr="00EA64DA">
        <w:rPr>
          <w:rFonts w:hint="eastAsia"/>
          <w:sz w:val="24"/>
        </w:rPr>
        <w:t>（</w:t>
      </w:r>
      <w:r w:rsidR="004A4F29">
        <w:rPr>
          <w:rFonts w:hint="eastAsia"/>
          <w:sz w:val="24"/>
        </w:rPr>
        <w:t>18</w:t>
      </w:r>
      <w:r w:rsidR="004A4F29" w:rsidRPr="00EA64DA">
        <w:rPr>
          <w:rFonts w:hint="eastAsia"/>
          <w:sz w:val="24"/>
        </w:rPr>
        <w:t>）</w:t>
      </w:r>
    </w:p>
    <w:p w14:paraId="56BE464B" w14:textId="77777777" w:rsidR="004A4F29" w:rsidRDefault="004A4F29" w:rsidP="004A4F29">
      <w:pPr>
        <w:ind w:leftChars="114" w:left="1559" w:hangingChars="550" w:hanging="1320"/>
        <w:rPr>
          <w:sz w:val="24"/>
        </w:rPr>
      </w:pPr>
      <w:r w:rsidRPr="005C0AC3">
        <w:rPr>
          <w:rFonts w:hint="eastAsia"/>
          <w:sz w:val="24"/>
        </w:rPr>
        <w:t>式中</w:t>
      </w:r>
      <w:r>
        <w:rPr>
          <w:rFonts w:hint="eastAsia"/>
          <w:sz w:val="24"/>
        </w:rPr>
        <w:t>：</w:t>
      </w:r>
      <w:r w:rsidR="009A6148" w:rsidRPr="00D609DB">
        <w:rPr>
          <w:rFonts w:ascii="宋体" w:hAnsi="宋体"/>
          <w:noProof/>
          <w:position w:val="-10"/>
          <w:sz w:val="28"/>
          <w:szCs w:val="28"/>
        </w:rPr>
        <w:object w:dxaOrig="260" w:dyaOrig="279" w14:anchorId="557F0A1F">
          <v:shape id="_x0000_i1030" type="#_x0000_t75" alt="" style="width:19.3pt;height:17.05pt;mso-width-percent:0;mso-height-percent:0;mso-width-percent:0;mso-height-percent:0" o:ole="">
            <v:imagedata r:id="rId111" o:title=""/>
          </v:shape>
          <o:OLEObject Type="Embed" ProgID="Equation.3" ShapeID="_x0000_i1030" DrawAspect="Content" ObjectID="_1679811363" r:id="rId112"/>
        </w:object>
      </w:r>
      <w:r>
        <w:rPr>
          <w:rFonts w:ascii="宋体" w:hAnsi="宋体" w:hint="eastAsia"/>
          <w:sz w:val="28"/>
          <w:szCs w:val="28"/>
        </w:rPr>
        <w:t>、</w:t>
      </w:r>
      <w:r w:rsidR="009A6148" w:rsidRPr="00D609DB">
        <w:rPr>
          <w:rFonts w:ascii="宋体" w:hAnsi="宋体"/>
          <w:noProof/>
          <w:position w:val="-10"/>
          <w:sz w:val="28"/>
          <w:szCs w:val="28"/>
        </w:rPr>
        <w:object w:dxaOrig="220" w:dyaOrig="279" w14:anchorId="1569A560">
          <v:shape id="_x0000_i1029" type="#_x0000_t75" alt="" style="width:14.85pt;height:17.05pt;mso-width-percent:0;mso-height-percent:0;mso-width-percent:0;mso-height-percent:0" o:ole="">
            <v:imagedata r:id="rId113" o:title=""/>
          </v:shape>
          <o:OLEObject Type="Embed" ProgID="Equation.3" ShapeID="_x0000_i1029" DrawAspect="Content" ObjectID="_1679811364" r:id="rId114"/>
        </w:object>
      </w:r>
      <w:r>
        <w:rPr>
          <w:rFonts w:ascii="宋体" w:hAnsi="宋体" w:hint="eastAsia"/>
          <w:sz w:val="28"/>
          <w:szCs w:val="28"/>
        </w:rPr>
        <w:t>、</w:t>
      </w:r>
      <w:r w:rsidR="009A6148" w:rsidRPr="00D609DB">
        <w:rPr>
          <w:rFonts w:ascii="宋体" w:hAnsi="宋体"/>
          <w:noProof/>
          <w:position w:val="-10"/>
          <w:sz w:val="28"/>
          <w:szCs w:val="28"/>
        </w:rPr>
        <w:object w:dxaOrig="240" w:dyaOrig="279" w14:anchorId="4BB12684">
          <v:shape id="_x0000_i1028" type="#_x0000_t75" alt="" style="width:19.3pt;height:17.05pt;mso-width-percent:0;mso-height-percent:0;mso-width-percent:0;mso-height-percent:0" o:ole="">
            <v:imagedata r:id="rId115" o:title=""/>
          </v:shape>
          <o:OLEObject Type="Embed" ProgID="Equation.3" ShapeID="_x0000_i1028" DrawAspect="Content" ObjectID="_1679811365" r:id="rId116"/>
        </w:object>
      </w:r>
      <w:r w:rsidRPr="005C0AC3">
        <w:rPr>
          <w:rFonts w:hint="eastAsia"/>
          <w:sz w:val="24"/>
        </w:rPr>
        <w:t>——</w:t>
      </w:r>
      <w:r>
        <w:rPr>
          <w:rFonts w:hint="eastAsia"/>
          <w:sz w:val="24"/>
        </w:rPr>
        <w:t>桥面系、上部结构和下部结构的权重。</w:t>
      </w:r>
    </w:p>
    <w:p w14:paraId="5C9B95F1" w14:textId="77777777" w:rsidR="000F4E1A" w:rsidRDefault="00376B97" w:rsidP="00124C40">
      <w:pPr>
        <w:spacing w:afterLines="50" w:after="156" w:line="400" w:lineRule="exact"/>
        <w:ind w:firstLineChars="200" w:firstLine="480"/>
        <w:rPr>
          <w:sz w:val="24"/>
        </w:rPr>
      </w:pPr>
      <w:r>
        <w:rPr>
          <w:rFonts w:hint="eastAsia"/>
          <w:sz w:val="24"/>
        </w:rPr>
        <w:t>整座桥梁结构完好状态评估标准见表</w:t>
      </w:r>
      <w:r w:rsidR="00D94B44">
        <w:rPr>
          <w:rFonts w:hint="eastAsia"/>
          <w:sz w:val="24"/>
        </w:rPr>
        <w:t>3.4</w:t>
      </w:r>
      <w:r>
        <w:rPr>
          <w:rFonts w:hint="eastAsia"/>
          <w:sz w:val="24"/>
        </w:rPr>
        <w:t>.4-1</w:t>
      </w:r>
      <w:r>
        <w:rPr>
          <w:rFonts w:hint="eastAsia"/>
          <w:sz w:val="24"/>
        </w:rPr>
        <w:t>：</w:t>
      </w:r>
    </w:p>
    <w:p w14:paraId="57D43191" w14:textId="77777777" w:rsidR="00F847F4" w:rsidRDefault="00F847F4">
      <w:pPr>
        <w:jc w:val="center"/>
        <w:rPr>
          <w:rFonts w:hAnsi="宋体"/>
          <w:bCs/>
        </w:rPr>
      </w:pPr>
    </w:p>
    <w:p w14:paraId="027E5A8D" w14:textId="77777777" w:rsidR="000F4E1A" w:rsidRDefault="00376B97">
      <w:pPr>
        <w:jc w:val="center"/>
        <w:rPr>
          <w:rFonts w:hAnsi="宋体"/>
          <w:bCs/>
        </w:rPr>
      </w:pPr>
      <w:r>
        <w:rPr>
          <w:rFonts w:hAnsi="宋体" w:hint="eastAsia"/>
          <w:bCs/>
        </w:rPr>
        <w:t>表</w:t>
      </w:r>
      <w:r w:rsidR="00D94B44">
        <w:rPr>
          <w:rFonts w:hAnsi="宋体" w:hint="eastAsia"/>
          <w:bCs/>
        </w:rPr>
        <w:t>3.4</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10DFA76E" w14:textId="77777777">
        <w:trPr>
          <w:trHeight w:hRule="exact" w:val="425"/>
          <w:jc w:val="center"/>
        </w:trPr>
        <w:tc>
          <w:tcPr>
            <w:tcW w:w="1236" w:type="dxa"/>
            <w:tcBorders>
              <w:top w:val="single" w:sz="12" w:space="0" w:color="auto"/>
              <w:left w:val="single" w:sz="12" w:space="0" w:color="auto"/>
            </w:tcBorders>
            <w:vAlign w:val="center"/>
          </w:tcPr>
          <w:p w14:paraId="446482A7"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5EF519AF" w14:textId="77777777" w:rsidR="000F4E1A" w:rsidRDefault="00376B9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7BE73752" w14:textId="77777777" w:rsidR="000F4E1A" w:rsidRDefault="00376B9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70424271" w14:textId="77777777" w:rsidR="000F4E1A" w:rsidRDefault="00376B9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8FBDA6B" w14:textId="77777777" w:rsidR="000F4E1A" w:rsidRDefault="00376B9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30F70DF8" w14:textId="77777777" w:rsidR="000F4E1A" w:rsidRDefault="00376B97">
            <w:pPr>
              <w:jc w:val="center"/>
              <w:rPr>
                <w:rFonts w:hAnsi="宋体"/>
                <w:bCs/>
              </w:rPr>
            </w:pPr>
            <w:r>
              <w:rPr>
                <w:rFonts w:hAnsi="宋体" w:hint="eastAsia"/>
                <w:bCs/>
                <w:i/>
              </w:rPr>
              <w:t>BCI</w:t>
            </w:r>
            <w:r>
              <w:rPr>
                <w:bCs/>
                <w:i/>
              </w:rPr>
              <w:t>&lt;</w:t>
            </w:r>
            <w:r>
              <w:rPr>
                <w:bCs/>
              </w:rPr>
              <w:t>50</w:t>
            </w:r>
          </w:p>
        </w:tc>
      </w:tr>
      <w:tr w:rsidR="000F4E1A" w14:paraId="6CCA1FB0" w14:textId="77777777">
        <w:trPr>
          <w:trHeight w:hRule="exact" w:val="454"/>
          <w:jc w:val="center"/>
        </w:trPr>
        <w:tc>
          <w:tcPr>
            <w:tcW w:w="1236" w:type="dxa"/>
            <w:tcBorders>
              <w:left w:val="single" w:sz="12" w:space="0" w:color="auto"/>
              <w:bottom w:val="single" w:sz="12" w:space="0" w:color="auto"/>
            </w:tcBorders>
            <w:vAlign w:val="center"/>
          </w:tcPr>
          <w:p w14:paraId="6F26F39C"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445CA0E8"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3095BA3A"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7B1603A8"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169733E7"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41AEDFBD" w14:textId="77777777" w:rsidR="000F4E1A" w:rsidRDefault="00376B97">
            <w:pPr>
              <w:jc w:val="center"/>
              <w:rPr>
                <w:rFonts w:hAnsi="宋体"/>
                <w:bCs/>
              </w:rPr>
            </w:pPr>
            <w:r>
              <w:rPr>
                <w:rFonts w:hAnsi="宋体" w:hint="eastAsia"/>
                <w:bCs/>
              </w:rPr>
              <w:t>E</w:t>
            </w:r>
          </w:p>
        </w:tc>
      </w:tr>
    </w:tbl>
    <w:p w14:paraId="212E8E76" w14:textId="77777777" w:rsidR="000F4E1A" w:rsidRDefault="00376B97" w:rsidP="00124C40">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D94B44">
        <w:rPr>
          <w:rFonts w:hint="eastAsia"/>
          <w:sz w:val="24"/>
        </w:rPr>
        <w:t>3.4</w:t>
      </w:r>
      <w:r>
        <w:rPr>
          <w:rFonts w:hint="eastAsia"/>
          <w:sz w:val="24"/>
        </w:rPr>
        <w:t>.4-2</w:t>
      </w:r>
      <w:r>
        <w:rPr>
          <w:rFonts w:hint="eastAsia"/>
          <w:sz w:val="24"/>
        </w:rPr>
        <w:t>：</w:t>
      </w:r>
    </w:p>
    <w:p w14:paraId="121C1186" w14:textId="77777777" w:rsidR="000F4E1A" w:rsidRDefault="00376B97">
      <w:pPr>
        <w:jc w:val="center"/>
        <w:rPr>
          <w:rFonts w:hAnsi="宋体"/>
          <w:bCs/>
        </w:rPr>
      </w:pPr>
      <w:r>
        <w:rPr>
          <w:rFonts w:hAnsi="宋体" w:hint="eastAsia"/>
          <w:bCs/>
        </w:rPr>
        <w:t>表</w:t>
      </w:r>
      <w:r w:rsidR="00D94B44">
        <w:rPr>
          <w:rFonts w:hAnsi="宋体" w:hint="eastAsia"/>
          <w:bCs/>
        </w:rPr>
        <w:t>3.4</w:t>
      </w:r>
      <w:r>
        <w:rPr>
          <w:rFonts w:hAnsi="宋体" w:hint="eastAsia"/>
          <w:bCs/>
        </w:rPr>
        <w:t xml:space="preserve">.4-2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4071AACA" w14:textId="77777777">
        <w:trPr>
          <w:trHeight w:hRule="exact" w:val="425"/>
          <w:jc w:val="center"/>
        </w:trPr>
        <w:tc>
          <w:tcPr>
            <w:tcW w:w="1236" w:type="dxa"/>
            <w:tcBorders>
              <w:top w:val="single" w:sz="12" w:space="0" w:color="auto"/>
              <w:left w:val="single" w:sz="12" w:space="0" w:color="auto"/>
            </w:tcBorders>
            <w:vAlign w:val="center"/>
          </w:tcPr>
          <w:p w14:paraId="59D8EE30"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72367D3A" w14:textId="77777777" w:rsidR="000F4E1A" w:rsidRDefault="00376B9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2F6F1973" w14:textId="77777777" w:rsidR="000F4E1A" w:rsidRDefault="00376B9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54302286" w14:textId="77777777" w:rsidR="000F4E1A" w:rsidRDefault="00376B9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55A94F09" w14:textId="77777777" w:rsidR="000F4E1A" w:rsidRDefault="00376B9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5B49FCBC" w14:textId="77777777" w:rsidR="000F4E1A" w:rsidRDefault="00376B97">
            <w:pPr>
              <w:jc w:val="center"/>
              <w:rPr>
                <w:rFonts w:hAnsi="宋体"/>
                <w:bCs/>
              </w:rPr>
            </w:pPr>
            <w:r>
              <w:rPr>
                <w:rFonts w:hAnsi="宋体" w:hint="eastAsia"/>
                <w:bCs/>
                <w:i/>
              </w:rPr>
              <w:t>BSI</w:t>
            </w:r>
            <w:r>
              <w:rPr>
                <w:bCs/>
                <w:i/>
              </w:rPr>
              <w:t>&lt;</w:t>
            </w:r>
            <w:r>
              <w:rPr>
                <w:bCs/>
              </w:rPr>
              <w:t>50</w:t>
            </w:r>
          </w:p>
        </w:tc>
      </w:tr>
      <w:tr w:rsidR="000F4E1A" w14:paraId="52FF32FA" w14:textId="77777777">
        <w:trPr>
          <w:trHeight w:hRule="exact" w:val="454"/>
          <w:jc w:val="center"/>
        </w:trPr>
        <w:tc>
          <w:tcPr>
            <w:tcW w:w="1236" w:type="dxa"/>
            <w:tcBorders>
              <w:left w:val="single" w:sz="12" w:space="0" w:color="auto"/>
              <w:bottom w:val="single" w:sz="12" w:space="0" w:color="auto"/>
            </w:tcBorders>
            <w:vAlign w:val="center"/>
          </w:tcPr>
          <w:p w14:paraId="63B1CFD6"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377F3762"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267C80FF"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116D7AAD"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3007EFA1"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3B80B07B" w14:textId="77777777" w:rsidR="000F4E1A" w:rsidRDefault="00376B97">
            <w:pPr>
              <w:jc w:val="center"/>
              <w:rPr>
                <w:rFonts w:hAnsi="宋体"/>
                <w:bCs/>
              </w:rPr>
            </w:pPr>
            <w:r>
              <w:rPr>
                <w:rFonts w:hAnsi="宋体" w:hint="eastAsia"/>
                <w:bCs/>
              </w:rPr>
              <w:t>E</w:t>
            </w:r>
          </w:p>
        </w:tc>
      </w:tr>
    </w:tbl>
    <w:p w14:paraId="235387EC" w14:textId="77777777" w:rsidR="000F4E1A" w:rsidRDefault="00376B97" w:rsidP="00124C40">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sidR="00D94B44">
        <w:rPr>
          <w:rFonts w:hint="eastAsia"/>
          <w:sz w:val="24"/>
        </w:rPr>
        <w:t>3.4</w:t>
      </w:r>
      <w:r>
        <w:rPr>
          <w:rFonts w:hint="eastAsia"/>
          <w:sz w:val="24"/>
        </w:rPr>
        <w:t>.4-3</w:t>
      </w:r>
      <w:r>
        <w:rPr>
          <w:rFonts w:hint="eastAsia"/>
          <w:sz w:val="24"/>
        </w:rPr>
        <w:t>所示：</w:t>
      </w:r>
    </w:p>
    <w:p w14:paraId="562A94A3" w14:textId="77777777" w:rsidR="00600189" w:rsidRPr="00CA5D26" w:rsidRDefault="00600189" w:rsidP="00600189">
      <w:pPr>
        <w:jc w:val="center"/>
        <w:rPr>
          <w:color w:val="0000FF"/>
          <w:lang w:val="zh-CN"/>
        </w:rPr>
      </w:pPr>
      <w:r w:rsidRPr="00933367">
        <w:rPr>
          <w:rFonts w:hint="eastAsia"/>
          <w:color w:val="0000FF"/>
          <w:lang w:val="zh-CN"/>
        </w:rPr>
        <w:t>{</w:t>
      </w:r>
      <w:r w:rsidRPr="00933367">
        <w:rPr>
          <w:color w:val="0000FF"/>
          <w:lang w:val="zh-CN"/>
        </w:rPr>
        <w:t>{+F_calculation_category}}</w:t>
      </w:r>
    </w:p>
    <w:p w14:paraId="38735CBB" w14:textId="77777777" w:rsidR="004A4F29" w:rsidRDefault="00376B97" w:rsidP="00124C40">
      <w:pPr>
        <w:spacing w:beforeLines="50" w:before="156" w:line="380" w:lineRule="exact"/>
        <w:ind w:firstLineChars="200" w:firstLine="480"/>
        <w:rPr>
          <w:sz w:val="24"/>
        </w:rPr>
      </w:pPr>
      <w:r>
        <w:rPr>
          <w:rFonts w:hint="eastAsia"/>
          <w:sz w:val="24"/>
        </w:rPr>
        <w:t>根据表</w:t>
      </w:r>
      <w:r w:rsidR="00D94B44">
        <w:rPr>
          <w:rFonts w:hint="eastAsia"/>
          <w:sz w:val="24"/>
        </w:rPr>
        <w:t>3.4</w:t>
      </w:r>
      <w:r>
        <w:rPr>
          <w:rFonts w:hint="eastAsia"/>
          <w:sz w:val="24"/>
        </w:rPr>
        <w:t>.4-1</w:t>
      </w:r>
      <w:r>
        <w:rPr>
          <w:rFonts w:hint="eastAsia"/>
          <w:sz w:val="24"/>
        </w:rPr>
        <w:t>－桥梁完好状况评估标准，该桥技术状况评估等级为</w:t>
      </w:r>
      <w:r w:rsidR="004A4F29" w:rsidRPr="00600189">
        <w:rPr>
          <w:rFonts w:hint="eastAsia"/>
          <w:color w:val="0432FF"/>
          <w:sz w:val="24"/>
        </w:rPr>
        <w:t>B</w:t>
      </w:r>
      <w:r w:rsidR="004A4F29" w:rsidRPr="00600189">
        <w:rPr>
          <w:rFonts w:hint="eastAsia"/>
          <w:color w:val="0432FF"/>
          <w:sz w:val="24"/>
        </w:rPr>
        <w:t>级（良好</w:t>
      </w:r>
      <w:r w:rsidR="004A4F29" w:rsidRPr="00600189">
        <w:rPr>
          <w:color w:val="0432FF"/>
          <w:sz w:val="24"/>
        </w:rPr>
        <w:t>状态</w:t>
      </w:r>
      <w:r w:rsidR="004A4F29" w:rsidRPr="00600189">
        <w:rPr>
          <w:rFonts w:hint="eastAsia"/>
          <w:color w:val="0432FF"/>
          <w:sz w:val="24"/>
        </w:rPr>
        <w:t>，应</w:t>
      </w:r>
      <w:r w:rsidR="004A4F29" w:rsidRPr="00600189">
        <w:rPr>
          <w:rFonts w:hint="eastAsia"/>
          <w:color w:val="0432FF"/>
          <w:sz w:val="24"/>
        </w:rPr>
        <w:lastRenderedPageBreak/>
        <w:t>进行保养小修）</w:t>
      </w:r>
      <w:r w:rsidR="004A4F29">
        <w:rPr>
          <w:rFonts w:hint="eastAsia"/>
          <w:sz w:val="24"/>
        </w:rPr>
        <w:t>。</w:t>
      </w:r>
    </w:p>
    <w:p w14:paraId="3CB944CE" w14:textId="77777777" w:rsidR="000F4E1A" w:rsidRDefault="00376B97" w:rsidP="00124C40">
      <w:pPr>
        <w:spacing w:beforeLines="30" w:before="93" w:afterLines="50" w:after="156" w:line="400" w:lineRule="exact"/>
        <w:ind w:firstLineChars="200" w:firstLine="480"/>
        <w:jc w:val="left"/>
        <w:rPr>
          <w:sz w:val="24"/>
        </w:rPr>
      </w:pPr>
      <w:r w:rsidRPr="004A4F29">
        <w:rPr>
          <w:rFonts w:hint="eastAsia"/>
          <w:sz w:val="24"/>
        </w:rPr>
        <w:t>根据表</w:t>
      </w:r>
      <w:r w:rsidR="00D94B44">
        <w:rPr>
          <w:rFonts w:hint="eastAsia"/>
          <w:sz w:val="24"/>
        </w:rPr>
        <w:t>3.4</w:t>
      </w:r>
      <w:r w:rsidRPr="004A4F29">
        <w:rPr>
          <w:rFonts w:hint="eastAsia"/>
          <w:sz w:val="24"/>
        </w:rPr>
        <w:t>.4-2</w:t>
      </w:r>
      <w:r w:rsidRPr="004A4F29">
        <w:rPr>
          <w:rFonts w:hint="eastAsia"/>
          <w:sz w:val="24"/>
        </w:rPr>
        <w:t>－桥梁结构状况评估标准，该桥结构状况指数</w:t>
      </w:r>
      <w:r w:rsidR="009A6148" w:rsidRPr="004A4F29">
        <w:rPr>
          <w:noProof/>
          <w:position w:val="-12"/>
        </w:rPr>
        <w:object w:dxaOrig="560" w:dyaOrig="360" w14:anchorId="35D04F18">
          <v:shape id="_x0000_i1027" type="#_x0000_t75" alt="" style="width:28.2pt;height:19.3pt;mso-width-percent:0;mso-height-percent:0;mso-width-percent:0;mso-height-percent:0" o:ole="">
            <v:imagedata r:id="rId10" o:title=""/>
          </v:shape>
          <o:OLEObject Type="Embed" ProgID="Equation.3" ShapeID="_x0000_i1027" DrawAspect="Content" ObjectID="_1679811366" r:id="rId117"/>
        </w:object>
      </w:r>
      <w:r w:rsidRPr="004A4F29">
        <w:t>、</w:t>
      </w:r>
      <w:r w:rsidR="009A6148" w:rsidRPr="004A4F29">
        <w:rPr>
          <w:noProof/>
          <w:position w:val="-12"/>
        </w:rPr>
        <w:object w:dxaOrig="520" w:dyaOrig="360" w14:anchorId="64D6F80B">
          <v:shape id="_x0000_i1026" type="#_x0000_t75" alt="" style="width:26.7pt;height:19.3pt;mso-width-percent:0;mso-height-percent:0;mso-width-percent:0;mso-height-percent:0" o:ole="">
            <v:imagedata r:id="rId12" o:title=""/>
          </v:shape>
          <o:OLEObject Type="Embed" ProgID="Equation.3" ShapeID="_x0000_i1026" DrawAspect="Content" ObjectID="_1679811367" r:id="rId118"/>
        </w:object>
      </w:r>
      <w:r w:rsidRPr="004A4F29">
        <w:t>、</w:t>
      </w:r>
      <w:r w:rsidR="009A6148" w:rsidRPr="004A4F29">
        <w:rPr>
          <w:noProof/>
          <w:position w:val="-12"/>
        </w:rPr>
        <w:object w:dxaOrig="520" w:dyaOrig="360" w14:anchorId="4A5D7383">
          <v:shape id="_x0000_i1025" type="#_x0000_t75" alt="" style="width:26.7pt;height:19.3pt;mso-width-percent:0;mso-height-percent:0;mso-width-percent:0;mso-height-percent:0" o:ole="">
            <v:imagedata r:id="rId14" o:title=""/>
          </v:shape>
          <o:OLEObject Type="Embed" ProgID="Equation.3" ShapeID="_x0000_i1025" DrawAspect="Content" ObjectID="_1679811368" r:id="rId119"/>
        </w:object>
      </w:r>
      <w:r w:rsidRPr="004A4F29">
        <w:rPr>
          <w:sz w:val="24"/>
        </w:rPr>
        <w:t>分别为</w:t>
      </w:r>
      <w:r w:rsidR="004A4F29" w:rsidRPr="00600189">
        <w:rPr>
          <w:rFonts w:hint="eastAsia"/>
          <w:color w:val="0432FF"/>
          <w:sz w:val="24"/>
        </w:rPr>
        <w:t>58.54</w:t>
      </w:r>
      <w:r w:rsidRPr="00600189">
        <w:rPr>
          <w:rFonts w:hint="eastAsia"/>
          <w:color w:val="0432FF"/>
          <w:sz w:val="24"/>
        </w:rPr>
        <w:t>（</w:t>
      </w:r>
      <w:r w:rsidR="004A4F29" w:rsidRPr="00600189">
        <w:rPr>
          <w:rFonts w:hint="eastAsia"/>
          <w:color w:val="0432FF"/>
          <w:sz w:val="24"/>
        </w:rPr>
        <w:t>D</w:t>
      </w:r>
      <w:r w:rsidRPr="00600189">
        <w:rPr>
          <w:rFonts w:hint="eastAsia"/>
          <w:color w:val="0432FF"/>
          <w:sz w:val="24"/>
        </w:rPr>
        <w:t>级）、</w:t>
      </w:r>
      <w:r w:rsidR="004A4F29" w:rsidRPr="00600189">
        <w:rPr>
          <w:rFonts w:hint="eastAsia"/>
          <w:color w:val="0432FF"/>
          <w:sz w:val="24"/>
        </w:rPr>
        <w:t>69.96</w:t>
      </w:r>
      <w:r w:rsidRPr="00600189">
        <w:rPr>
          <w:rFonts w:hint="eastAsia"/>
          <w:color w:val="0432FF"/>
          <w:sz w:val="24"/>
        </w:rPr>
        <w:t>（</w:t>
      </w:r>
      <w:r w:rsidRPr="00600189">
        <w:rPr>
          <w:rFonts w:hint="eastAsia"/>
          <w:color w:val="0432FF"/>
          <w:sz w:val="24"/>
        </w:rPr>
        <w:t>C</w:t>
      </w:r>
      <w:r w:rsidRPr="00600189">
        <w:rPr>
          <w:rFonts w:hint="eastAsia"/>
          <w:color w:val="0432FF"/>
          <w:sz w:val="24"/>
        </w:rPr>
        <w:t>级）、</w:t>
      </w:r>
      <w:r w:rsidR="004A4F29" w:rsidRPr="00600189">
        <w:rPr>
          <w:rFonts w:hint="eastAsia"/>
          <w:color w:val="0432FF"/>
          <w:sz w:val="24"/>
        </w:rPr>
        <w:t>82.44</w:t>
      </w:r>
      <w:r w:rsidRPr="00600189">
        <w:rPr>
          <w:rFonts w:hint="eastAsia"/>
          <w:color w:val="0432FF"/>
          <w:sz w:val="24"/>
        </w:rPr>
        <w:t>（</w:t>
      </w:r>
      <w:r w:rsidRPr="00600189">
        <w:rPr>
          <w:rFonts w:hint="eastAsia"/>
          <w:color w:val="0432FF"/>
          <w:sz w:val="24"/>
        </w:rPr>
        <w:t>B</w:t>
      </w:r>
      <w:r w:rsidRPr="00600189">
        <w:rPr>
          <w:rFonts w:hint="eastAsia"/>
          <w:color w:val="0432FF"/>
          <w:sz w:val="24"/>
        </w:rPr>
        <w:t>级）</w:t>
      </w:r>
      <w:r w:rsidRPr="00292E87">
        <w:rPr>
          <w:rFonts w:hint="eastAsia"/>
          <w:sz w:val="24"/>
        </w:rPr>
        <w:t>，</w:t>
      </w:r>
      <w:r w:rsidRPr="00600189">
        <w:rPr>
          <w:rFonts w:hint="eastAsia"/>
          <w:color w:val="7030A0"/>
          <w:sz w:val="24"/>
        </w:rPr>
        <w:t>应对该桥桥面系</w:t>
      </w:r>
      <w:r w:rsidR="00292E87" w:rsidRPr="00600189">
        <w:rPr>
          <w:rFonts w:hint="eastAsia"/>
          <w:color w:val="7030A0"/>
          <w:sz w:val="24"/>
        </w:rPr>
        <w:t>桥面铺装</w:t>
      </w:r>
      <w:r w:rsidRPr="00600189">
        <w:rPr>
          <w:rFonts w:hint="eastAsia"/>
          <w:color w:val="7030A0"/>
          <w:sz w:val="24"/>
        </w:rPr>
        <w:t>、</w:t>
      </w:r>
      <w:r w:rsidR="004A4F29" w:rsidRPr="00600189">
        <w:rPr>
          <w:rFonts w:hint="eastAsia"/>
          <w:color w:val="7030A0"/>
          <w:sz w:val="24"/>
        </w:rPr>
        <w:t>伸缩装置</w:t>
      </w:r>
      <w:r w:rsidRPr="00600189">
        <w:rPr>
          <w:rFonts w:hint="eastAsia"/>
          <w:color w:val="7030A0"/>
          <w:sz w:val="24"/>
        </w:rPr>
        <w:t>进行针对性维修</w:t>
      </w:r>
      <w:r w:rsidRPr="00292E87">
        <w:rPr>
          <w:rFonts w:hint="eastAsia"/>
          <w:sz w:val="24"/>
        </w:rPr>
        <w:t>。</w:t>
      </w:r>
      <w:bookmarkStart w:id="47" w:name="_Toc479601692"/>
      <w:bookmarkStart w:id="48" w:name="_Toc513116973"/>
      <w:bookmarkStart w:id="49" w:name="_Toc520922002"/>
      <w:bookmarkStart w:id="50" w:name="_Toc9439311"/>
      <w:bookmarkStart w:id="51" w:name="_Toc9518518"/>
      <w:bookmarkStart w:id="52" w:name="_Toc9525592"/>
      <w:bookmarkStart w:id="53" w:name="_Toc16501696"/>
      <w:bookmarkStart w:id="54" w:name="_Toc373913525"/>
      <w:bookmarkStart w:id="55" w:name="_Toc411244275"/>
    </w:p>
    <w:bookmarkEnd w:id="47"/>
    <w:bookmarkEnd w:id="48"/>
    <w:bookmarkEnd w:id="49"/>
    <w:bookmarkEnd w:id="50"/>
    <w:bookmarkEnd w:id="51"/>
    <w:bookmarkEnd w:id="52"/>
    <w:bookmarkEnd w:id="53"/>
    <w:bookmarkEnd w:id="54"/>
    <w:bookmarkEnd w:id="55"/>
    <w:p w14:paraId="2A9168A1" w14:textId="77777777" w:rsidR="000F4E1A" w:rsidRDefault="00376B97">
      <w:pPr>
        <w:spacing w:line="400" w:lineRule="exact"/>
      </w:pPr>
      <w:r>
        <w:rPr>
          <w:rFonts w:hint="eastAsia"/>
          <w:sz w:val="24"/>
        </w:rPr>
        <w:t>（本页以下无正文）</w:t>
      </w:r>
    </w:p>
    <w:sectPr w:rsidR="000F4E1A" w:rsidSect="000F4E1A">
      <w:headerReference w:type="default" r:id="rId120"/>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C2AF3" w14:textId="77777777" w:rsidR="009A6148" w:rsidRDefault="009A6148" w:rsidP="000F4E1A">
      <w:r>
        <w:separator/>
      </w:r>
    </w:p>
  </w:endnote>
  <w:endnote w:type="continuationSeparator" w:id="0">
    <w:p w14:paraId="138326FB" w14:textId="77777777" w:rsidR="009A6148" w:rsidRDefault="009A6148" w:rsidP="000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altName w:val="微软雅黑"/>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1ED83" w14:textId="77777777" w:rsidR="009A6148" w:rsidRDefault="009A6148" w:rsidP="000F4E1A">
      <w:r>
        <w:separator/>
      </w:r>
    </w:p>
  </w:footnote>
  <w:footnote w:type="continuationSeparator" w:id="0">
    <w:p w14:paraId="753D14AD" w14:textId="77777777" w:rsidR="009A6148" w:rsidRDefault="009A6148" w:rsidP="000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307AD" w14:textId="77777777" w:rsidR="00AB0115" w:rsidRDefault="00AB011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27A3871" w14:textId="77777777" w:rsidR="00AB0115" w:rsidRDefault="00AB0115">
    <w:pPr>
      <w:spacing w:line="0" w:lineRule="atLeast"/>
      <w:ind w:rightChars="-5" w:right="-10"/>
      <w:jc w:val="center"/>
      <w:rPr>
        <w:rFonts w:eastAsia="隶书"/>
        <w:position w:val="12"/>
        <w:sz w:val="30"/>
        <w:u w:val="double"/>
      </w:rPr>
    </w:pPr>
    <w:r>
      <w:rPr>
        <w:rFonts w:eastAsia="隶书" w:hint="eastAsia"/>
        <w:sz w:val="30"/>
      </w:rPr>
      <w:t>健研检测集团有限公司</w:t>
    </w:r>
  </w:p>
  <w:p w14:paraId="25D3EA32" w14:textId="77777777" w:rsidR="00AB0115" w:rsidRDefault="00AB0115">
    <w:pPr>
      <w:spacing w:line="0" w:lineRule="atLeast"/>
      <w:ind w:right="46"/>
      <w:jc w:val="center"/>
      <w:rPr>
        <w:spacing w:val="-20"/>
        <w:kern w:val="0"/>
        <w:sz w:val="24"/>
      </w:rPr>
    </w:pPr>
    <w:r>
      <w:rPr>
        <w:rFonts w:hint="eastAsia"/>
        <w:sz w:val="32"/>
      </w:rPr>
      <w:t>桥梁结构质量检测报告</w:t>
    </w:r>
  </w:p>
  <w:p w14:paraId="4DCC3AE9" w14:textId="77777777" w:rsidR="00AB0115" w:rsidRDefault="00AB0115" w:rsidP="00124C40">
    <w:pPr>
      <w:pStyle w:val="af6"/>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2EFCD6B6" w14:textId="77777777" w:rsidR="00AB0115" w:rsidRDefault="00AB0115" w:rsidP="00124C40">
    <w:pPr>
      <w:pStyle w:val="af6"/>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24C40">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BDE8" w14:textId="77777777" w:rsidR="00AB0115" w:rsidRDefault="00AB011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6AC73CA1" w14:textId="77777777" w:rsidR="00AB0115" w:rsidRDefault="00AB0115">
    <w:pPr>
      <w:spacing w:line="0" w:lineRule="atLeast"/>
      <w:ind w:rightChars="-5" w:right="-10"/>
      <w:jc w:val="center"/>
      <w:rPr>
        <w:rFonts w:eastAsia="隶书"/>
        <w:position w:val="12"/>
        <w:sz w:val="30"/>
        <w:u w:val="double"/>
      </w:rPr>
    </w:pPr>
    <w:r>
      <w:rPr>
        <w:rFonts w:eastAsia="隶书" w:hint="eastAsia"/>
        <w:sz w:val="30"/>
      </w:rPr>
      <w:t>健研检测集团有限公司</w:t>
    </w:r>
  </w:p>
  <w:p w14:paraId="786DD409" w14:textId="77777777" w:rsidR="00AB0115" w:rsidRDefault="00AB0115">
    <w:pPr>
      <w:spacing w:line="0" w:lineRule="atLeast"/>
      <w:ind w:right="46"/>
      <w:jc w:val="center"/>
      <w:rPr>
        <w:spacing w:val="-20"/>
        <w:kern w:val="0"/>
        <w:sz w:val="24"/>
      </w:rPr>
    </w:pPr>
    <w:r>
      <w:rPr>
        <w:rFonts w:hint="eastAsia"/>
        <w:sz w:val="32"/>
      </w:rPr>
      <w:t>桥梁结构质量检测报告</w:t>
    </w:r>
  </w:p>
  <w:p w14:paraId="286C5EAC" w14:textId="77777777" w:rsidR="00AB0115" w:rsidRDefault="00AB0115" w:rsidP="00124C40">
    <w:pPr>
      <w:pStyle w:val="af6"/>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002B82">
      <w:rPr>
        <w:noProof/>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A5C66A6"/>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AC4124F"/>
    <w:multiLevelType w:val="multilevel"/>
    <w:tmpl w:val="1AC4124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6565872"/>
    <w:multiLevelType w:val="multilevel"/>
    <w:tmpl w:val="26565872"/>
    <w:lvl w:ilvl="0">
      <w:start w:val="1"/>
      <w:numFmt w:val="decimal"/>
      <w:lvlText w:val="%1."/>
      <w:lvlJc w:val="left"/>
      <w:pPr>
        <w:tabs>
          <w:tab w:val="left" w:pos="420"/>
        </w:tabs>
        <w:ind w:left="420" w:hanging="420"/>
      </w:pPr>
      <w:rPr>
        <w:b w:val="0"/>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10D7482A"/>
    <w:rsid w:val="62D03293"/>
    <w:rsid w:val="678C0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EB308C"/>
  <w15:docId w15:val="{0E398D18-3D6B-AB46-899E-3AE19C79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1A"/>
    <w:pPr>
      <w:widowControl w:val="0"/>
      <w:jc w:val="both"/>
    </w:pPr>
    <w:rPr>
      <w:kern w:val="2"/>
      <w:sz w:val="21"/>
      <w:szCs w:val="24"/>
    </w:rPr>
  </w:style>
  <w:style w:type="paragraph" w:styleId="1">
    <w:name w:val="heading 1"/>
    <w:basedOn w:val="a"/>
    <w:next w:val="a"/>
    <w:link w:val="10"/>
    <w:qFormat/>
    <w:rsid w:val="000F4E1A"/>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0F4E1A"/>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0F4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0F4E1A"/>
    <w:rPr>
      <w:b/>
      <w:bCs/>
    </w:rPr>
  </w:style>
  <w:style w:type="paragraph" w:styleId="a4">
    <w:name w:val="annotation text"/>
    <w:basedOn w:val="a"/>
    <w:link w:val="a6"/>
    <w:qFormat/>
    <w:rsid w:val="000F4E1A"/>
    <w:pPr>
      <w:jc w:val="left"/>
    </w:pPr>
  </w:style>
  <w:style w:type="paragraph" w:styleId="a7">
    <w:name w:val="Normal Indent"/>
    <w:basedOn w:val="a"/>
    <w:rsid w:val="000F4E1A"/>
    <w:pPr>
      <w:adjustRightInd w:val="0"/>
      <w:snapToGrid w:val="0"/>
      <w:spacing w:line="360" w:lineRule="auto"/>
      <w:jc w:val="center"/>
    </w:pPr>
    <w:rPr>
      <w:sz w:val="24"/>
    </w:rPr>
  </w:style>
  <w:style w:type="paragraph" w:styleId="a8">
    <w:name w:val="Document Map"/>
    <w:basedOn w:val="a"/>
    <w:link w:val="a9"/>
    <w:semiHidden/>
    <w:qFormat/>
    <w:rsid w:val="000F4E1A"/>
    <w:pPr>
      <w:shd w:val="clear" w:color="auto" w:fill="000080"/>
    </w:pPr>
  </w:style>
  <w:style w:type="paragraph" w:styleId="aa">
    <w:name w:val="Body Text"/>
    <w:basedOn w:val="a"/>
    <w:link w:val="ab"/>
    <w:qFormat/>
    <w:rsid w:val="000F4E1A"/>
    <w:pPr>
      <w:jc w:val="center"/>
    </w:pPr>
    <w:rPr>
      <w:rFonts w:ascii="宋体" w:eastAsia="黑体"/>
      <w:sz w:val="44"/>
    </w:rPr>
  </w:style>
  <w:style w:type="paragraph" w:styleId="ac">
    <w:name w:val="Body Text Indent"/>
    <w:basedOn w:val="a"/>
    <w:link w:val="ad"/>
    <w:qFormat/>
    <w:rsid w:val="000F4E1A"/>
    <w:pPr>
      <w:spacing w:line="360" w:lineRule="auto"/>
      <w:ind w:firstLineChars="200" w:firstLine="480"/>
    </w:pPr>
    <w:rPr>
      <w:color w:val="000000"/>
      <w:sz w:val="24"/>
    </w:rPr>
  </w:style>
  <w:style w:type="paragraph" w:styleId="TOC3">
    <w:name w:val="toc 3"/>
    <w:basedOn w:val="a"/>
    <w:next w:val="a"/>
    <w:uiPriority w:val="39"/>
    <w:rsid w:val="000F4E1A"/>
    <w:pPr>
      <w:spacing w:line="420" w:lineRule="exact"/>
      <w:ind w:leftChars="400" w:left="400"/>
    </w:pPr>
    <w:rPr>
      <w:sz w:val="24"/>
    </w:rPr>
  </w:style>
  <w:style w:type="paragraph" w:styleId="ae">
    <w:name w:val="Plain Text"/>
    <w:basedOn w:val="a"/>
    <w:link w:val="af"/>
    <w:qFormat/>
    <w:rsid w:val="000F4E1A"/>
    <w:rPr>
      <w:rFonts w:ascii="宋体" w:hAnsi="Courier New" w:cs="Courier New"/>
      <w:szCs w:val="21"/>
    </w:rPr>
  </w:style>
  <w:style w:type="paragraph" w:styleId="af0">
    <w:name w:val="Date"/>
    <w:basedOn w:val="a"/>
    <w:next w:val="a"/>
    <w:link w:val="af1"/>
    <w:qFormat/>
    <w:rsid w:val="000F4E1A"/>
    <w:rPr>
      <w:rFonts w:ascii="宋体"/>
      <w:szCs w:val="20"/>
    </w:rPr>
  </w:style>
  <w:style w:type="paragraph" w:styleId="21">
    <w:name w:val="Body Text Indent 2"/>
    <w:basedOn w:val="a"/>
    <w:link w:val="22"/>
    <w:rsid w:val="000F4E1A"/>
    <w:pPr>
      <w:ind w:firstLineChars="200" w:firstLine="505"/>
    </w:pPr>
    <w:rPr>
      <w:sz w:val="24"/>
    </w:rPr>
  </w:style>
  <w:style w:type="paragraph" w:styleId="af2">
    <w:name w:val="Balloon Text"/>
    <w:basedOn w:val="a"/>
    <w:link w:val="af3"/>
    <w:rsid w:val="000F4E1A"/>
    <w:rPr>
      <w:sz w:val="18"/>
      <w:szCs w:val="18"/>
    </w:rPr>
  </w:style>
  <w:style w:type="paragraph" w:styleId="af4">
    <w:name w:val="footer"/>
    <w:basedOn w:val="a"/>
    <w:link w:val="af5"/>
    <w:qFormat/>
    <w:rsid w:val="000F4E1A"/>
    <w:pPr>
      <w:tabs>
        <w:tab w:val="center" w:pos="4153"/>
        <w:tab w:val="right" w:pos="8306"/>
      </w:tabs>
      <w:snapToGrid w:val="0"/>
      <w:jc w:val="left"/>
    </w:pPr>
    <w:rPr>
      <w:sz w:val="18"/>
      <w:szCs w:val="18"/>
    </w:rPr>
  </w:style>
  <w:style w:type="paragraph" w:styleId="af6">
    <w:name w:val="header"/>
    <w:basedOn w:val="a"/>
    <w:link w:val="af7"/>
    <w:rsid w:val="000F4E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0F4E1A"/>
    <w:pPr>
      <w:spacing w:beforeLines="50" w:line="420" w:lineRule="exact"/>
    </w:pPr>
    <w:rPr>
      <w:sz w:val="24"/>
    </w:rPr>
  </w:style>
  <w:style w:type="paragraph" w:styleId="af8">
    <w:name w:val="Subtitle"/>
    <w:basedOn w:val="a"/>
    <w:next w:val="a"/>
    <w:link w:val="af9"/>
    <w:qFormat/>
    <w:rsid w:val="000F4E1A"/>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rsid w:val="000F4E1A"/>
    <w:pPr>
      <w:snapToGrid w:val="0"/>
      <w:jc w:val="left"/>
    </w:pPr>
    <w:rPr>
      <w:sz w:val="18"/>
      <w:szCs w:val="18"/>
    </w:rPr>
  </w:style>
  <w:style w:type="paragraph" w:styleId="31">
    <w:name w:val="Body Text Indent 3"/>
    <w:basedOn w:val="a"/>
    <w:link w:val="32"/>
    <w:qFormat/>
    <w:rsid w:val="000F4E1A"/>
    <w:pPr>
      <w:spacing w:line="360" w:lineRule="auto"/>
      <w:ind w:firstLineChars="200" w:firstLine="480"/>
    </w:pPr>
    <w:rPr>
      <w:rFonts w:ascii="宋体" w:hAnsi="宋体"/>
      <w:sz w:val="24"/>
    </w:rPr>
  </w:style>
  <w:style w:type="paragraph" w:styleId="TOC2">
    <w:name w:val="toc 2"/>
    <w:basedOn w:val="a"/>
    <w:next w:val="a"/>
    <w:uiPriority w:val="39"/>
    <w:rsid w:val="000F4E1A"/>
    <w:pPr>
      <w:spacing w:line="420" w:lineRule="exact"/>
      <w:ind w:leftChars="200" w:left="200"/>
    </w:pPr>
    <w:rPr>
      <w:sz w:val="24"/>
    </w:rPr>
  </w:style>
  <w:style w:type="paragraph" w:styleId="HTML">
    <w:name w:val="HTML Preformatted"/>
    <w:basedOn w:val="a"/>
    <w:link w:val="HTML0"/>
    <w:unhideWhenUsed/>
    <w:rsid w:val="000F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
    <w:next w:val="a"/>
    <w:link w:val="afd"/>
    <w:qFormat/>
    <w:rsid w:val="000F4E1A"/>
    <w:pPr>
      <w:spacing w:before="240" w:after="60"/>
      <w:jc w:val="center"/>
      <w:outlineLvl w:val="0"/>
    </w:pPr>
    <w:rPr>
      <w:rFonts w:ascii="Cambria" w:hAnsi="Cambria"/>
      <w:b/>
      <w:bCs/>
      <w:sz w:val="32"/>
      <w:szCs w:val="32"/>
    </w:rPr>
  </w:style>
  <w:style w:type="character" w:styleId="afe">
    <w:name w:val="Strong"/>
    <w:basedOn w:val="a0"/>
    <w:qFormat/>
    <w:rsid w:val="000F4E1A"/>
    <w:rPr>
      <w:b/>
      <w:bCs/>
    </w:rPr>
  </w:style>
  <w:style w:type="character" w:styleId="aff">
    <w:name w:val="page number"/>
    <w:basedOn w:val="a0"/>
    <w:qFormat/>
    <w:rsid w:val="000F4E1A"/>
  </w:style>
  <w:style w:type="character" w:styleId="aff0">
    <w:name w:val="FollowedHyperlink"/>
    <w:basedOn w:val="a0"/>
    <w:uiPriority w:val="99"/>
    <w:unhideWhenUsed/>
    <w:rsid w:val="000F4E1A"/>
    <w:rPr>
      <w:color w:val="800080"/>
      <w:u w:val="single"/>
    </w:rPr>
  </w:style>
  <w:style w:type="character" w:styleId="aff1">
    <w:name w:val="Emphasis"/>
    <w:uiPriority w:val="20"/>
    <w:qFormat/>
    <w:rsid w:val="000F4E1A"/>
    <w:rPr>
      <w:i/>
      <w:iCs/>
    </w:rPr>
  </w:style>
  <w:style w:type="character" w:styleId="aff2">
    <w:name w:val="Hyperlink"/>
    <w:basedOn w:val="a0"/>
    <w:uiPriority w:val="99"/>
    <w:rsid w:val="000F4E1A"/>
    <w:rPr>
      <w:color w:val="0066CC"/>
      <w:u w:val="none"/>
    </w:rPr>
  </w:style>
  <w:style w:type="character" w:styleId="aff3">
    <w:name w:val="annotation reference"/>
    <w:basedOn w:val="a0"/>
    <w:qFormat/>
    <w:rsid w:val="000F4E1A"/>
    <w:rPr>
      <w:sz w:val="21"/>
      <w:szCs w:val="21"/>
    </w:rPr>
  </w:style>
  <w:style w:type="character" w:styleId="aff4">
    <w:name w:val="footnote reference"/>
    <w:qFormat/>
    <w:rsid w:val="000F4E1A"/>
    <w:rPr>
      <w:vertAlign w:val="superscript"/>
    </w:rPr>
  </w:style>
  <w:style w:type="table" w:styleId="aff5">
    <w:name w:val="Table Grid"/>
    <w:basedOn w:val="a1"/>
    <w:qFormat/>
    <w:rsid w:val="000F4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a"/>
    <w:qFormat/>
    <w:rsid w:val="000F4E1A"/>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rsid w:val="000F4E1A"/>
    <w:pPr>
      <w:spacing w:line="440" w:lineRule="exact"/>
    </w:pPr>
    <w:rPr>
      <w:sz w:val="24"/>
    </w:rPr>
  </w:style>
  <w:style w:type="paragraph" w:customStyle="1" w:styleId="aff6">
    <w:name w:val="样式 正式文字 + (中文) 宋体"/>
    <w:basedOn w:val="a"/>
    <w:qFormat/>
    <w:rsid w:val="000F4E1A"/>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rsid w:val="000F4E1A"/>
    <w:pPr>
      <w:widowControl/>
      <w:spacing w:before="100" w:beforeAutospacing="1" w:after="100" w:afterAutospacing="1"/>
      <w:jc w:val="left"/>
    </w:pPr>
    <w:rPr>
      <w:kern w:val="0"/>
      <w:sz w:val="20"/>
      <w:szCs w:val="20"/>
    </w:rPr>
  </w:style>
  <w:style w:type="paragraph" w:customStyle="1" w:styleId="xl24">
    <w:name w:val="xl24"/>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rsid w:val="000F4E1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0F4E1A"/>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rsid w:val="000F4E1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rsid w:val="000F4E1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0F4E1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rsid w:val="000F4E1A"/>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rsid w:val="000F4E1A"/>
    <w:pPr>
      <w:widowControl/>
      <w:spacing w:after="160" w:line="240" w:lineRule="exact"/>
      <w:jc w:val="left"/>
    </w:pPr>
    <w:rPr>
      <w:rFonts w:ascii="Arial" w:eastAsia="Times New Roman" w:hAnsi="Arial" w:cs="Verdana"/>
      <w:b/>
      <w:kern w:val="0"/>
      <w:sz w:val="24"/>
      <w:lang w:eastAsia="en-US"/>
    </w:rPr>
  </w:style>
  <w:style w:type="character" w:customStyle="1" w:styleId="af7">
    <w:name w:val="页眉 字符"/>
    <w:basedOn w:val="a0"/>
    <w:link w:val="af6"/>
    <w:qFormat/>
    <w:rsid w:val="000F4E1A"/>
    <w:rPr>
      <w:kern w:val="2"/>
      <w:sz w:val="18"/>
      <w:szCs w:val="18"/>
    </w:rPr>
  </w:style>
  <w:style w:type="character" w:customStyle="1" w:styleId="20">
    <w:name w:val="标题 2 字符"/>
    <w:basedOn w:val="a0"/>
    <w:link w:val="2"/>
    <w:qFormat/>
    <w:rsid w:val="000F4E1A"/>
    <w:rPr>
      <w:rFonts w:ascii="Arial" w:eastAsia="黑体" w:hAnsi="Arial"/>
      <w:b/>
      <w:bCs/>
      <w:kern w:val="2"/>
      <w:sz w:val="28"/>
      <w:szCs w:val="32"/>
    </w:rPr>
  </w:style>
  <w:style w:type="character" w:customStyle="1" w:styleId="30">
    <w:name w:val="标题 3 字符"/>
    <w:basedOn w:val="a0"/>
    <w:link w:val="3"/>
    <w:qFormat/>
    <w:rsid w:val="000F4E1A"/>
    <w:rPr>
      <w:b/>
      <w:bCs/>
      <w:kern w:val="2"/>
      <w:sz w:val="32"/>
      <w:szCs w:val="32"/>
    </w:rPr>
  </w:style>
  <w:style w:type="paragraph" w:customStyle="1" w:styleId="Char1">
    <w:name w:val="Char1"/>
    <w:basedOn w:val="a"/>
    <w:qFormat/>
    <w:rsid w:val="000F4E1A"/>
    <w:pPr>
      <w:spacing w:line="440" w:lineRule="exact"/>
    </w:pPr>
    <w:rPr>
      <w:sz w:val="24"/>
    </w:rPr>
  </w:style>
  <w:style w:type="paragraph" w:styleId="aff7">
    <w:name w:val="List Paragraph"/>
    <w:basedOn w:val="a"/>
    <w:uiPriority w:val="34"/>
    <w:qFormat/>
    <w:rsid w:val="000F4E1A"/>
    <w:pPr>
      <w:ind w:firstLineChars="200" w:firstLine="420"/>
    </w:pPr>
  </w:style>
  <w:style w:type="character" w:customStyle="1" w:styleId="22">
    <w:name w:val="正文文本缩进 2 字符"/>
    <w:basedOn w:val="a0"/>
    <w:link w:val="21"/>
    <w:rsid w:val="000F4E1A"/>
    <w:rPr>
      <w:kern w:val="2"/>
      <w:sz w:val="24"/>
      <w:szCs w:val="24"/>
    </w:rPr>
  </w:style>
  <w:style w:type="character" w:customStyle="1" w:styleId="ad">
    <w:name w:val="正文文本缩进 字符"/>
    <w:basedOn w:val="a0"/>
    <w:link w:val="ac"/>
    <w:rsid w:val="000F4E1A"/>
    <w:rPr>
      <w:color w:val="000000"/>
      <w:kern w:val="2"/>
      <w:sz w:val="24"/>
      <w:szCs w:val="24"/>
    </w:rPr>
  </w:style>
  <w:style w:type="paragraph" w:customStyle="1" w:styleId="CharCharCharCharCharCharCharCharChar1CharCharCharChar1">
    <w:name w:val="Char Char Char Char Char Char Char Char Char1 Char Char Char Char1"/>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rsid w:val="000F4E1A"/>
    <w:pPr>
      <w:spacing w:line="440" w:lineRule="exact"/>
    </w:pPr>
    <w:rPr>
      <w:sz w:val="24"/>
    </w:rPr>
  </w:style>
  <w:style w:type="character" w:customStyle="1" w:styleId="af">
    <w:name w:val="纯文本 字符"/>
    <w:link w:val="ae"/>
    <w:rsid w:val="000F4E1A"/>
    <w:rPr>
      <w:rFonts w:ascii="宋体" w:hAnsi="Courier New" w:cs="Courier New"/>
      <w:kern w:val="2"/>
      <w:sz w:val="21"/>
      <w:szCs w:val="21"/>
    </w:rPr>
  </w:style>
  <w:style w:type="character" w:customStyle="1" w:styleId="a6">
    <w:name w:val="批注文字 字符"/>
    <w:link w:val="a4"/>
    <w:rsid w:val="000F4E1A"/>
    <w:rPr>
      <w:kern w:val="2"/>
      <w:sz w:val="21"/>
      <w:szCs w:val="24"/>
    </w:rPr>
  </w:style>
  <w:style w:type="character" w:customStyle="1" w:styleId="a9">
    <w:name w:val="文档结构图 字符"/>
    <w:basedOn w:val="a0"/>
    <w:link w:val="a8"/>
    <w:semiHidden/>
    <w:rsid w:val="000F4E1A"/>
    <w:rPr>
      <w:kern w:val="2"/>
      <w:sz w:val="21"/>
      <w:szCs w:val="24"/>
      <w:shd w:val="clear" w:color="auto" w:fill="000080"/>
    </w:rPr>
  </w:style>
  <w:style w:type="character" w:customStyle="1" w:styleId="32">
    <w:name w:val="正文文本缩进 3 字符"/>
    <w:link w:val="31"/>
    <w:rsid w:val="000F4E1A"/>
    <w:rPr>
      <w:rFonts w:ascii="宋体" w:hAnsi="宋体"/>
      <w:kern w:val="2"/>
      <w:sz w:val="24"/>
      <w:szCs w:val="24"/>
    </w:rPr>
  </w:style>
  <w:style w:type="character" w:styleId="aff8">
    <w:name w:val="Placeholder Text"/>
    <w:basedOn w:val="a0"/>
    <w:uiPriority w:val="99"/>
    <w:semiHidden/>
    <w:rsid w:val="000F4E1A"/>
    <w:rPr>
      <w:color w:val="808080"/>
    </w:rPr>
  </w:style>
  <w:style w:type="character" w:customStyle="1" w:styleId="Char0">
    <w:name w:val="脚注文本 Char"/>
    <w:basedOn w:val="a0"/>
    <w:rsid w:val="000F4E1A"/>
    <w:rPr>
      <w:kern w:val="2"/>
      <w:sz w:val="18"/>
      <w:szCs w:val="18"/>
    </w:rPr>
  </w:style>
  <w:style w:type="character" w:customStyle="1" w:styleId="HTMLChar">
    <w:name w:val="HTML 预设格式 Char"/>
    <w:basedOn w:val="a0"/>
    <w:rsid w:val="000F4E1A"/>
    <w:rPr>
      <w:rFonts w:ascii="宋体" w:hAnsi="宋体" w:cs="宋体"/>
      <w:sz w:val="24"/>
      <w:szCs w:val="24"/>
    </w:rPr>
  </w:style>
  <w:style w:type="character" w:customStyle="1" w:styleId="ab">
    <w:name w:val="正文文本 字符"/>
    <w:basedOn w:val="a0"/>
    <w:link w:val="aa"/>
    <w:rsid w:val="000F4E1A"/>
    <w:rPr>
      <w:rFonts w:ascii="宋体" w:eastAsia="黑体"/>
      <w:kern w:val="2"/>
      <w:sz w:val="44"/>
      <w:szCs w:val="24"/>
    </w:rPr>
  </w:style>
  <w:style w:type="character" w:customStyle="1" w:styleId="ALTZ1NormalIndentChar2NormalInde">
    <w:name w:val="样式 正文缩进特点ALT+Z表正文正文非缩进四号段1Normal Indent Char2Normal Inde..."/>
    <w:rsid w:val="000F4E1A"/>
    <w:rPr>
      <w:rFonts w:ascii="宋体" w:hAnsi="宋体"/>
      <w:b/>
      <w:sz w:val="44"/>
    </w:rPr>
  </w:style>
  <w:style w:type="character" w:customStyle="1" w:styleId="apple-style-span">
    <w:name w:val="apple-style-span"/>
    <w:basedOn w:val="a0"/>
    <w:rsid w:val="000F4E1A"/>
  </w:style>
  <w:style w:type="character" w:customStyle="1" w:styleId="Char10">
    <w:name w:val="正文文本缩进 Char1"/>
    <w:basedOn w:val="a0"/>
    <w:semiHidden/>
    <w:rsid w:val="000F4E1A"/>
    <w:rPr>
      <w:kern w:val="2"/>
      <w:sz w:val="21"/>
      <w:szCs w:val="24"/>
    </w:rPr>
  </w:style>
  <w:style w:type="character" w:customStyle="1" w:styleId="a-size-large">
    <w:name w:val="a-size-large"/>
    <w:basedOn w:val="a0"/>
    <w:rsid w:val="000F4E1A"/>
  </w:style>
  <w:style w:type="character" w:customStyle="1" w:styleId="af1">
    <w:name w:val="日期 字符"/>
    <w:basedOn w:val="a0"/>
    <w:link w:val="af0"/>
    <w:rsid w:val="000F4E1A"/>
    <w:rPr>
      <w:rFonts w:ascii="宋体"/>
      <w:kern w:val="2"/>
      <w:sz w:val="21"/>
    </w:rPr>
  </w:style>
  <w:style w:type="character" w:customStyle="1" w:styleId="Char3">
    <w:name w:val="副标题 Char"/>
    <w:rsid w:val="000F4E1A"/>
    <w:rPr>
      <w:rFonts w:ascii="Cambria" w:hAnsi="Cambria"/>
      <w:b/>
      <w:bCs/>
      <w:kern w:val="28"/>
      <w:sz w:val="32"/>
      <w:szCs w:val="32"/>
    </w:rPr>
  </w:style>
  <w:style w:type="character" w:customStyle="1" w:styleId="10">
    <w:name w:val="标题 1 字符"/>
    <w:link w:val="1"/>
    <w:rsid w:val="000F4E1A"/>
    <w:rPr>
      <w:b/>
      <w:bCs/>
      <w:kern w:val="44"/>
      <w:sz w:val="30"/>
      <w:szCs w:val="44"/>
    </w:rPr>
  </w:style>
  <w:style w:type="character" w:customStyle="1" w:styleId="af3">
    <w:name w:val="批注框文本 字符"/>
    <w:link w:val="af2"/>
    <w:rsid w:val="000F4E1A"/>
    <w:rPr>
      <w:kern w:val="2"/>
      <w:sz w:val="18"/>
      <w:szCs w:val="18"/>
    </w:rPr>
  </w:style>
  <w:style w:type="character" w:customStyle="1" w:styleId="3Char1">
    <w:name w:val="正文文本缩进 3 Char1"/>
    <w:basedOn w:val="a0"/>
    <w:semiHidden/>
    <w:rsid w:val="000F4E1A"/>
    <w:rPr>
      <w:kern w:val="2"/>
      <w:sz w:val="16"/>
      <w:szCs w:val="16"/>
    </w:rPr>
  </w:style>
  <w:style w:type="character" w:customStyle="1" w:styleId="aff9">
    <w:name w:val="样式 宋体 四号"/>
    <w:basedOn w:val="a0"/>
    <w:rsid w:val="000F4E1A"/>
    <w:rPr>
      <w:rFonts w:ascii="Arial" w:eastAsia="宋体" w:hAnsi="Arial"/>
      <w:sz w:val="21"/>
    </w:rPr>
  </w:style>
  <w:style w:type="character" w:customStyle="1" w:styleId="af5">
    <w:name w:val="页脚 字符"/>
    <w:basedOn w:val="a0"/>
    <w:link w:val="af4"/>
    <w:rsid w:val="000F4E1A"/>
    <w:rPr>
      <w:kern w:val="2"/>
      <w:sz w:val="18"/>
      <w:szCs w:val="18"/>
    </w:rPr>
  </w:style>
  <w:style w:type="character" w:customStyle="1" w:styleId="Char11">
    <w:name w:val="正文文本 Char1"/>
    <w:basedOn w:val="a0"/>
    <w:semiHidden/>
    <w:rsid w:val="000F4E1A"/>
    <w:rPr>
      <w:kern w:val="2"/>
      <w:sz w:val="21"/>
      <w:szCs w:val="24"/>
    </w:rPr>
  </w:style>
  <w:style w:type="character" w:customStyle="1" w:styleId="a5">
    <w:name w:val="批注主题 字符"/>
    <w:link w:val="a3"/>
    <w:rsid w:val="000F4E1A"/>
    <w:rPr>
      <w:b/>
      <w:bCs/>
      <w:kern w:val="2"/>
      <w:sz w:val="21"/>
      <w:szCs w:val="24"/>
    </w:rPr>
  </w:style>
  <w:style w:type="character" w:customStyle="1" w:styleId="Char4">
    <w:name w:val="标题 Char"/>
    <w:basedOn w:val="a0"/>
    <w:rsid w:val="000F4E1A"/>
    <w:rPr>
      <w:rFonts w:ascii="Cambria" w:hAnsi="Cambria"/>
      <w:b/>
      <w:bCs/>
      <w:kern w:val="2"/>
      <w:sz w:val="32"/>
      <w:szCs w:val="32"/>
    </w:rPr>
  </w:style>
  <w:style w:type="character" w:customStyle="1" w:styleId="2Char1">
    <w:name w:val="正文文本缩进 2 Char1"/>
    <w:basedOn w:val="a0"/>
    <w:semiHidden/>
    <w:rsid w:val="000F4E1A"/>
    <w:rPr>
      <w:kern w:val="2"/>
      <w:sz w:val="21"/>
      <w:szCs w:val="24"/>
    </w:rPr>
  </w:style>
  <w:style w:type="paragraph" w:customStyle="1" w:styleId="Char30">
    <w:name w:val="Char3"/>
    <w:basedOn w:val="a"/>
    <w:rsid w:val="000F4E1A"/>
    <w:pPr>
      <w:spacing w:line="440" w:lineRule="exact"/>
    </w:pPr>
    <w:rPr>
      <w:sz w:val="24"/>
    </w:rPr>
  </w:style>
  <w:style w:type="paragraph" w:customStyle="1" w:styleId="reader-word-layerreader-word-s1-9">
    <w:name w:val="reader-word-layer reader-word-s1-9"/>
    <w:basedOn w:val="a"/>
    <w:rsid w:val="000F4E1A"/>
    <w:pPr>
      <w:widowControl/>
      <w:spacing w:before="100" w:beforeAutospacing="1" w:after="100" w:afterAutospacing="1"/>
      <w:jc w:val="left"/>
    </w:pPr>
    <w:rPr>
      <w:rFonts w:ascii="宋体" w:hAnsi="宋体" w:cs="宋体"/>
      <w:kern w:val="0"/>
      <w:sz w:val="24"/>
    </w:rPr>
  </w:style>
  <w:style w:type="paragraph" w:customStyle="1" w:styleId="1Char">
    <w:name w:val="1 Char"/>
    <w:basedOn w:val="a"/>
    <w:rsid w:val="000F4E1A"/>
  </w:style>
  <w:style w:type="paragraph" w:customStyle="1" w:styleId="reader-word-layerreader-word-s1-2">
    <w:name w:val="reader-word-layer reader-word-s1-2"/>
    <w:basedOn w:val="a"/>
    <w:rsid w:val="000F4E1A"/>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rsid w:val="000F4E1A"/>
    <w:pPr>
      <w:spacing w:line="360" w:lineRule="auto"/>
      <w:ind w:firstLineChars="200" w:firstLine="200"/>
    </w:pPr>
    <w:rPr>
      <w:rFonts w:ascii="宋体" w:hAnsi="宋体" w:cs="宋体"/>
      <w:sz w:val="24"/>
    </w:rPr>
  </w:style>
  <w:style w:type="paragraph" w:customStyle="1" w:styleId="affa">
    <w:name w:val="文"/>
    <w:basedOn w:val="a"/>
    <w:rsid w:val="000F4E1A"/>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rsid w:val="000F4E1A"/>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rsid w:val="000F4E1A"/>
    <w:rPr>
      <w:rFonts w:ascii="Courier New" w:hAnsi="Courier New" w:cs="Courier New"/>
      <w:kern w:val="2"/>
    </w:rPr>
  </w:style>
  <w:style w:type="character" w:customStyle="1" w:styleId="af9">
    <w:name w:val="副标题 字符"/>
    <w:basedOn w:val="a0"/>
    <w:link w:val="af8"/>
    <w:rsid w:val="000F4E1A"/>
    <w:rPr>
      <w:rFonts w:asciiTheme="majorHAnsi" w:hAnsiTheme="majorHAnsi" w:cstheme="majorBidi"/>
      <w:b/>
      <w:bCs/>
      <w:kern w:val="28"/>
      <w:sz w:val="32"/>
      <w:szCs w:val="32"/>
    </w:rPr>
  </w:style>
  <w:style w:type="paragraph" w:customStyle="1" w:styleId="TOC10">
    <w:name w:val="TOC 标题1"/>
    <w:basedOn w:val="1"/>
    <w:next w:val="a"/>
    <w:uiPriority w:val="39"/>
    <w:qFormat/>
    <w:rsid w:val="000F4E1A"/>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rsid w:val="000F4E1A"/>
    <w:pPr>
      <w:spacing w:line="360" w:lineRule="auto"/>
      <w:ind w:firstLineChars="200" w:firstLine="200"/>
    </w:pPr>
    <w:rPr>
      <w:rFonts w:ascii="宋体" w:hAnsi="宋体" w:cs="宋体"/>
      <w:sz w:val="24"/>
    </w:rPr>
  </w:style>
  <w:style w:type="character" w:customStyle="1" w:styleId="afb">
    <w:name w:val="脚注文本 字符"/>
    <w:basedOn w:val="a0"/>
    <w:link w:val="afa"/>
    <w:rsid w:val="000F4E1A"/>
    <w:rPr>
      <w:kern w:val="2"/>
      <w:sz w:val="18"/>
      <w:szCs w:val="18"/>
    </w:rPr>
  </w:style>
  <w:style w:type="character" w:customStyle="1" w:styleId="afd">
    <w:name w:val="标题 字符"/>
    <w:basedOn w:val="a0"/>
    <w:link w:val="afc"/>
    <w:rsid w:val="000F4E1A"/>
    <w:rPr>
      <w:rFonts w:asciiTheme="majorHAnsi" w:hAnsiTheme="majorHAnsi" w:cstheme="majorBidi"/>
      <w:b/>
      <w:bCs/>
      <w:kern w:val="2"/>
      <w:sz w:val="32"/>
      <w:szCs w:val="32"/>
    </w:rPr>
  </w:style>
  <w:style w:type="paragraph" w:customStyle="1" w:styleId="xl46">
    <w:name w:val="xl46"/>
    <w:basedOn w:val="a"/>
    <w:rsid w:val="000F4E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rsid w:val="00AB0115"/>
    <w:pPr>
      <w:jc w:val="center"/>
    </w:pPr>
  </w:style>
  <w:style w:type="character" w:customStyle="1" w:styleId="affc">
    <w:name w:val="图片 字符"/>
    <w:link w:val="affb"/>
    <w:qFormat/>
    <w:rsid w:val="00AB01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4338">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oleObject" Target="embeddings/oleObject53.bin"/><Relationship Id="rId16" Type="http://schemas.openxmlformats.org/officeDocument/2006/relationships/image" Target="media/image4.wmf"/><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oleObject" Target="embeddings/oleObject57.bin"/><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oleObject" Target="embeddings/oleObject58.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image" Target="media/image35.wmf"/><Relationship Id="rId86" Type="http://schemas.openxmlformats.org/officeDocument/2006/relationships/oleObject" Target="embeddings/oleObject40.bin"/><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2.bin"/><Relationship Id="rId115" Type="http://schemas.openxmlformats.org/officeDocument/2006/relationships/image" Target="media/image52.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oleObject" Target="embeddings/oleObject55.bin"/><Relationship Id="rId20" Type="http://schemas.openxmlformats.org/officeDocument/2006/relationships/image" Target="media/image6.png"/><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image" Target="media/image50.wmf"/><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116"/>
    <customShpInfo spid="_x0000_s1114"/>
    <customShpInfo spid="_x0000_s1115"/>
    <customShpInfo spid="_x0000_s1238"/>
    <customShpInfo spid="_x0000_s1667"/>
    <customShpInfo spid="_x0000_s1673"/>
    <customShpInfo spid="_x0000_s1674"/>
    <customShpInfo spid="_x0000_s1663"/>
    <customShpInfo spid="_x0000_s1664"/>
    <customShpInfo spid="_x0000_s1665"/>
    <customShpInfo spid="_x0000_s1666"/>
    <customShpInfo spid="_x0000_s1513"/>
    <customShpInfo spid="_x0000_s1514"/>
    <customShpInfo spid="_x0000_s1516"/>
    <customShpInfo spid="_x0000_s1517"/>
    <customShpInfo spid="_x0000_s1518"/>
    <customShpInfo spid="_x0000_s1519"/>
    <customShpInfo spid="_x0000_s1522"/>
    <customShpInfo spid="_x0000_s1523"/>
    <customShpInfo spid="_x0000_s1521"/>
    <customShpInfo spid="_x0000_s1524"/>
    <customShpInfo spid="_x0000_s1525"/>
    <customShpInfo spid="_x0000_s1526"/>
    <customShpInfo spid="_x0000_s1527"/>
    <customShpInfo spid="_x0000_s1528"/>
    <customShpInfo spid="_x0000_s1529"/>
    <customShpInfo spid="_x0000_s1530"/>
    <customShpInfo spid="_x0000_s1531"/>
    <customShpInfo spid="_x0000_s1520"/>
    <customShpInfo spid="_x0000_s15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13</Pages>
  <Words>1572</Words>
  <Characters>8963</Characters>
  <Application>Microsoft Office Word</Application>
  <DocSecurity>0</DocSecurity>
  <Lines>74</Lines>
  <Paragraphs>21</Paragraphs>
  <ScaleCrop>false</ScaleCrop>
  <Company>xmjky</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39</cp:revision>
  <cp:lastPrinted>2020-04-29T03:09:00Z</cp:lastPrinted>
  <dcterms:created xsi:type="dcterms:W3CDTF">2020-05-06T01:56:00Z</dcterms:created>
  <dcterms:modified xsi:type="dcterms:W3CDTF">2021-04-13T01:23:00Z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