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bookmarkStart w:id="1" w:name="_GoBack"/>
      <w:bookmarkEnd w:id="1"/>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14:anchorId="41737971" wp14:editId="0606CBFB">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FE2215" w:rsidRDefault="00FE2215">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FE2215" w:rsidRDefault="00FE2215">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2" w:name="ReportID"/>
      <w:bookmarkStart w:id="3" w:name="报告编号"/>
      <w:r>
        <w:t>XJJA-A00-0000000</w:t>
      </w:r>
      <w:bookmarkEnd w:id="2"/>
      <w:bookmarkEnd w:id="3"/>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4"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5" w:name="_Hlk63772710"/>
      <w:proofErr w:type="spellEnd"/>
      <w:r>
        <w:rPr>
          <w:color w:val="0000FF"/>
          <w:sz w:val="28"/>
        </w:rPr>
        <w:t>}}</w:t>
      </w:r>
      <w:bookmarkEnd w:id="4"/>
      <w:bookmarkEnd w:id="5"/>
    </w:p>
    <w:p w:rsidR="0012178B" w:rsidRDefault="00064BCE">
      <w:pPr>
        <w:ind w:firstLineChars="898" w:firstLine="2164"/>
        <w:jc w:val="left"/>
        <w:rPr>
          <w:color w:val="0000FF"/>
          <w:sz w:val="28"/>
        </w:rPr>
      </w:pPr>
      <w:r>
        <w:rPr>
          <w:b/>
          <w:bCs/>
          <w:sz w:val="24"/>
        </w:rPr>
        <w:t>委托单位：</w:t>
      </w:r>
      <w:bookmarkStart w:id="6"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6"/>
    </w:p>
    <w:p w:rsidR="0012178B" w:rsidRDefault="00064BCE">
      <w:pPr>
        <w:ind w:firstLineChars="898" w:firstLine="2164"/>
        <w:jc w:val="left"/>
        <w:rPr>
          <w:sz w:val="28"/>
        </w:rPr>
      </w:pPr>
      <w:r>
        <w:rPr>
          <w:b/>
          <w:bCs/>
          <w:sz w:val="24"/>
        </w:rPr>
        <w:t>检测对象：</w:t>
      </w:r>
      <w:bookmarkStart w:id="7"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7"/>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0D6979">
      <w:pPr>
        <w:ind w:rightChars="46" w:right="97" w:firstLineChars="1450" w:firstLine="348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0D6979">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0D6979" w:rsidRDefault="000D6979" w:rsidP="000D6979">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0D6979" w:rsidRDefault="000D6979" w:rsidP="000D6979">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0D6979" w:rsidP="000D6979">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w:t>
      </w:r>
      <w:r w:rsidR="00303276">
        <w:rPr>
          <w:rFonts w:hint="eastAsia"/>
          <w:b/>
          <w:sz w:val="28"/>
          <w:szCs w:val="28"/>
          <w:lang w:val="zh-CN"/>
        </w:rPr>
        <w:t xml:space="preserve">    </w:t>
      </w:r>
      <w:r>
        <w:rPr>
          <w:b/>
          <w:sz w:val="28"/>
          <w:szCs w:val="28"/>
          <w:lang w:val="zh-CN"/>
        </w:rPr>
        <w:t>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r>
        <w:rPr>
          <w:b/>
          <w:sz w:val="24"/>
        </w:rPr>
        <w:t>.....................</w:t>
      </w:r>
      <w:r w:rsidRPr="00E77A2F">
        <w:rPr>
          <w:b/>
          <w:sz w:val="24"/>
        </w:rPr>
        <w:t>.1-2</w:t>
      </w:r>
    </w:p>
    <w:p w:rsidR="0012178B" w:rsidRDefault="00064BCE">
      <w:pPr>
        <w:spacing w:line="400" w:lineRule="exact"/>
      </w:pPr>
      <w:r>
        <w:rPr>
          <w:b/>
          <w:sz w:val="24"/>
          <w:lang w:val="zh-CN"/>
        </w:rPr>
        <w:t>二</w:t>
      </w:r>
      <w:r w:rsidR="00E7187B" w:rsidRPr="00E77A2F">
        <w:rPr>
          <w:b/>
          <w:sz w:val="24"/>
        </w:rPr>
        <w:t>．</w:t>
      </w:r>
      <w:r>
        <w:rPr>
          <w:b/>
          <w:sz w:val="24"/>
          <w:lang w:val="zh-CN"/>
        </w:rPr>
        <w:t>附页</w:t>
      </w:r>
      <w:r w:rsidRPr="000D6979">
        <w:rPr>
          <w:b/>
          <w:sz w:val="24"/>
        </w:rPr>
        <w:t>……………………………………………………………………</w:t>
      </w:r>
      <w:r w:rsidR="00E7187B">
        <w:rPr>
          <w:b/>
          <w:sz w:val="24"/>
        </w:rPr>
        <w:t>....</w:t>
      </w:r>
      <w:r>
        <w:rPr>
          <w:b/>
          <w:sz w:val="24"/>
        </w:rPr>
        <w:t>..........................</w:t>
      </w:r>
      <w:r w:rsidRPr="000D6979">
        <w:rPr>
          <w:b/>
          <w:sz w:val="24"/>
        </w:rPr>
        <w:t>….3-</w:t>
      </w:r>
      <w:r>
        <w:rPr>
          <w:b/>
          <w:sz w:val="24"/>
        </w:rPr>
        <w:t>5</w:t>
      </w:r>
      <w:r>
        <w:rPr>
          <w:rFonts w:hint="eastAsia"/>
          <w:b/>
          <w:sz w:val="24"/>
        </w:rPr>
        <w:t>7</w:t>
      </w:r>
    </w:p>
    <w:p w:rsidR="00303276" w:rsidRDefault="00303276">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1170" w:history="1">
        <w:r w:rsidRPr="00206BE8">
          <w:rPr>
            <w:rStyle w:val="af5"/>
            <w:noProof/>
          </w:rPr>
          <w:t>1.</w:t>
        </w:r>
        <w:r w:rsidRPr="00206BE8">
          <w:rPr>
            <w:rStyle w:val="af5"/>
            <w:rFonts w:hint="eastAsia"/>
            <w:noProof/>
          </w:rPr>
          <w:t>概况</w:t>
        </w:r>
        <w:r>
          <w:rPr>
            <w:noProof/>
            <w:webHidden/>
          </w:rPr>
          <w:tab/>
        </w:r>
        <w:r>
          <w:rPr>
            <w:noProof/>
            <w:webHidden/>
          </w:rPr>
          <w:fldChar w:fldCharType="begin"/>
        </w:r>
        <w:r>
          <w:rPr>
            <w:noProof/>
            <w:webHidden/>
          </w:rPr>
          <w:instrText xml:space="preserve"> PAGEREF _Toc145011170 \h </w:instrText>
        </w:r>
        <w:r>
          <w:rPr>
            <w:noProof/>
            <w:webHidden/>
          </w:rPr>
        </w:r>
        <w:r>
          <w:rPr>
            <w:noProof/>
            <w:webHidden/>
          </w:rPr>
          <w:fldChar w:fldCharType="separate"/>
        </w:r>
        <w:r>
          <w:rPr>
            <w:noProof/>
            <w:webHidden/>
          </w:rPr>
          <w:t>3</w:t>
        </w:r>
        <w:r>
          <w:rPr>
            <w:noProof/>
            <w:webHidden/>
          </w:rPr>
          <w:fldChar w:fldCharType="end"/>
        </w:r>
      </w:hyperlink>
    </w:p>
    <w:p w:rsidR="00303276" w:rsidRDefault="00BA2CE1">
      <w:pPr>
        <w:pStyle w:val="24"/>
        <w:rPr>
          <w:rFonts w:asciiTheme="minorHAnsi" w:eastAsiaTheme="minorEastAsia" w:hAnsiTheme="minorHAnsi" w:cstheme="minorBidi"/>
          <w:noProof/>
          <w:sz w:val="21"/>
          <w:szCs w:val="22"/>
        </w:rPr>
      </w:pPr>
      <w:hyperlink w:anchor="_Toc145011171" w:history="1">
        <w:r w:rsidR="00303276" w:rsidRPr="00206BE8">
          <w:rPr>
            <w:rStyle w:val="af5"/>
            <w:noProof/>
          </w:rPr>
          <w:t>1.1</w:t>
        </w:r>
        <w:r w:rsidR="00303276" w:rsidRPr="00206BE8">
          <w:rPr>
            <w:rStyle w:val="af5"/>
            <w:rFonts w:hint="eastAsia"/>
            <w:noProof/>
          </w:rPr>
          <w:t>工程概况</w:t>
        </w:r>
        <w:r w:rsidR="00303276">
          <w:rPr>
            <w:noProof/>
            <w:webHidden/>
          </w:rPr>
          <w:tab/>
        </w:r>
        <w:r w:rsidR="00303276">
          <w:rPr>
            <w:noProof/>
            <w:webHidden/>
          </w:rPr>
          <w:fldChar w:fldCharType="begin"/>
        </w:r>
        <w:r w:rsidR="00303276">
          <w:rPr>
            <w:noProof/>
            <w:webHidden/>
          </w:rPr>
          <w:instrText xml:space="preserve"> PAGEREF _Toc145011171 \h </w:instrText>
        </w:r>
        <w:r w:rsidR="00303276">
          <w:rPr>
            <w:noProof/>
            <w:webHidden/>
          </w:rPr>
        </w:r>
        <w:r w:rsidR="00303276">
          <w:rPr>
            <w:noProof/>
            <w:webHidden/>
          </w:rPr>
          <w:fldChar w:fldCharType="separate"/>
        </w:r>
        <w:r w:rsidR="00303276">
          <w:rPr>
            <w:noProof/>
            <w:webHidden/>
          </w:rPr>
          <w:t>3</w:t>
        </w:r>
        <w:r w:rsidR="00303276">
          <w:rPr>
            <w:noProof/>
            <w:webHidden/>
          </w:rPr>
          <w:fldChar w:fldCharType="end"/>
        </w:r>
      </w:hyperlink>
    </w:p>
    <w:p w:rsidR="00303276" w:rsidRDefault="00BA2CE1">
      <w:pPr>
        <w:pStyle w:val="24"/>
        <w:rPr>
          <w:rFonts w:asciiTheme="minorHAnsi" w:eastAsiaTheme="minorEastAsia" w:hAnsiTheme="minorHAnsi" w:cstheme="minorBidi"/>
          <w:noProof/>
          <w:sz w:val="21"/>
          <w:szCs w:val="22"/>
        </w:rPr>
      </w:pPr>
      <w:hyperlink w:anchor="_Toc145011172" w:history="1">
        <w:r w:rsidR="00303276" w:rsidRPr="00206BE8">
          <w:rPr>
            <w:rStyle w:val="af5"/>
            <w:noProof/>
          </w:rPr>
          <w:t>1.2</w:t>
        </w:r>
        <w:r w:rsidR="00303276" w:rsidRPr="00206BE8">
          <w:rPr>
            <w:rStyle w:val="af5"/>
            <w:rFonts w:hint="eastAsia"/>
            <w:noProof/>
          </w:rPr>
          <w:t>以往检测（维修）情况</w:t>
        </w:r>
        <w:r w:rsidR="00303276">
          <w:rPr>
            <w:noProof/>
            <w:webHidden/>
          </w:rPr>
          <w:tab/>
        </w:r>
        <w:r w:rsidR="00303276">
          <w:rPr>
            <w:noProof/>
            <w:webHidden/>
          </w:rPr>
          <w:fldChar w:fldCharType="begin"/>
        </w:r>
        <w:r w:rsidR="00303276">
          <w:rPr>
            <w:noProof/>
            <w:webHidden/>
          </w:rPr>
          <w:instrText xml:space="preserve"> PAGEREF _Toc145011172 \h </w:instrText>
        </w:r>
        <w:r w:rsidR="00303276">
          <w:rPr>
            <w:noProof/>
            <w:webHidden/>
          </w:rPr>
        </w:r>
        <w:r w:rsidR="00303276">
          <w:rPr>
            <w:noProof/>
            <w:webHidden/>
          </w:rPr>
          <w:fldChar w:fldCharType="separate"/>
        </w:r>
        <w:r w:rsidR="00303276">
          <w:rPr>
            <w:noProof/>
            <w:webHidden/>
          </w:rPr>
          <w:t>4</w:t>
        </w:r>
        <w:r w:rsidR="00303276">
          <w:rPr>
            <w:noProof/>
            <w:webHidden/>
          </w:rPr>
          <w:fldChar w:fldCharType="end"/>
        </w:r>
      </w:hyperlink>
    </w:p>
    <w:p w:rsidR="00303276" w:rsidRDefault="00BA2CE1">
      <w:pPr>
        <w:pStyle w:val="13"/>
        <w:tabs>
          <w:tab w:val="right" w:leader="dot" w:pos="9627"/>
        </w:tabs>
        <w:rPr>
          <w:rFonts w:asciiTheme="minorHAnsi" w:eastAsiaTheme="minorEastAsia" w:hAnsiTheme="minorHAnsi" w:cstheme="minorBidi"/>
          <w:b w:val="0"/>
          <w:noProof/>
          <w:sz w:val="21"/>
          <w:szCs w:val="22"/>
        </w:rPr>
      </w:pPr>
      <w:hyperlink w:anchor="_Toc145011173" w:history="1">
        <w:r w:rsidR="00303276" w:rsidRPr="00206BE8">
          <w:rPr>
            <w:rStyle w:val="af5"/>
            <w:noProof/>
          </w:rPr>
          <w:t>2.</w:t>
        </w:r>
        <w:r w:rsidR="00303276" w:rsidRPr="00206BE8">
          <w:rPr>
            <w:rStyle w:val="af5"/>
            <w:rFonts w:hint="eastAsia"/>
            <w:noProof/>
          </w:rPr>
          <w:t>检测目的</w:t>
        </w:r>
        <w:r w:rsidR="00303276">
          <w:rPr>
            <w:noProof/>
            <w:webHidden/>
          </w:rPr>
          <w:tab/>
        </w:r>
        <w:r w:rsidR="00303276">
          <w:rPr>
            <w:noProof/>
            <w:webHidden/>
          </w:rPr>
          <w:fldChar w:fldCharType="begin"/>
        </w:r>
        <w:r w:rsidR="00303276">
          <w:rPr>
            <w:noProof/>
            <w:webHidden/>
          </w:rPr>
          <w:instrText xml:space="preserve"> PAGEREF _Toc145011173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BA2CE1">
      <w:pPr>
        <w:pStyle w:val="13"/>
        <w:tabs>
          <w:tab w:val="right" w:leader="dot" w:pos="9627"/>
        </w:tabs>
        <w:rPr>
          <w:rFonts w:asciiTheme="minorHAnsi" w:eastAsiaTheme="minorEastAsia" w:hAnsiTheme="minorHAnsi" w:cstheme="minorBidi"/>
          <w:b w:val="0"/>
          <w:noProof/>
          <w:sz w:val="21"/>
          <w:szCs w:val="22"/>
        </w:rPr>
      </w:pPr>
      <w:hyperlink w:anchor="_Toc145011174" w:history="1">
        <w:r w:rsidR="00303276" w:rsidRPr="00206BE8">
          <w:rPr>
            <w:rStyle w:val="af5"/>
            <w:noProof/>
          </w:rPr>
          <w:t>3.</w:t>
        </w:r>
        <w:r w:rsidR="00303276" w:rsidRPr="00206BE8">
          <w:rPr>
            <w:rStyle w:val="af5"/>
            <w:rFonts w:hint="eastAsia"/>
            <w:noProof/>
          </w:rPr>
          <w:t>检测评定依据及检测仪器设备</w:t>
        </w:r>
        <w:r w:rsidR="00303276">
          <w:rPr>
            <w:noProof/>
            <w:webHidden/>
          </w:rPr>
          <w:tab/>
        </w:r>
        <w:r w:rsidR="00303276">
          <w:rPr>
            <w:noProof/>
            <w:webHidden/>
          </w:rPr>
          <w:fldChar w:fldCharType="begin"/>
        </w:r>
        <w:r w:rsidR="00303276">
          <w:rPr>
            <w:noProof/>
            <w:webHidden/>
          </w:rPr>
          <w:instrText xml:space="preserve"> PAGEREF _Toc145011174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BA2CE1">
      <w:pPr>
        <w:pStyle w:val="24"/>
        <w:rPr>
          <w:rFonts w:asciiTheme="minorHAnsi" w:eastAsiaTheme="minorEastAsia" w:hAnsiTheme="minorHAnsi" w:cstheme="minorBidi"/>
          <w:noProof/>
          <w:sz w:val="21"/>
          <w:szCs w:val="22"/>
        </w:rPr>
      </w:pPr>
      <w:hyperlink w:anchor="_Toc145011175" w:history="1">
        <w:r w:rsidR="00303276" w:rsidRPr="00206BE8">
          <w:rPr>
            <w:rStyle w:val="af5"/>
            <w:noProof/>
          </w:rPr>
          <w:t>3.1</w:t>
        </w:r>
        <w:r w:rsidR="00303276" w:rsidRPr="00206BE8">
          <w:rPr>
            <w:rStyle w:val="af5"/>
            <w:rFonts w:hint="eastAsia"/>
            <w:noProof/>
          </w:rPr>
          <w:t>检测评定依据</w:t>
        </w:r>
        <w:r w:rsidR="00303276">
          <w:rPr>
            <w:noProof/>
            <w:webHidden/>
          </w:rPr>
          <w:tab/>
        </w:r>
        <w:r w:rsidR="00303276">
          <w:rPr>
            <w:noProof/>
            <w:webHidden/>
          </w:rPr>
          <w:fldChar w:fldCharType="begin"/>
        </w:r>
        <w:r w:rsidR="00303276">
          <w:rPr>
            <w:noProof/>
            <w:webHidden/>
          </w:rPr>
          <w:instrText xml:space="preserve"> PAGEREF _Toc145011175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BA2CE1">
      <w:pPr>
        <w:pStyle w:val="24"/>
        <w:rPr>
          <w:rFonts w:asciiTheme="minorHAnsi" w:eastAsiaTheme="minorEastAsia" w:hAnsiTheme="minorHAnsi" w:cstheme="minorBidi"/>
          <w:noProof/>
          <w:sz w:val="21"/>
          <w:szCs w:val="22"/>
        </w:rPr>
      </w:pPr>
      <w:hyperlink w:anchor="_Toc145011176" w:history="1">
        <w:r w:rsidR="00303276" w:rsidRPr="00206BE8">
          <w:rPr>
            <w:rStyle w:val="af5"/>
            <w:noProof/>
          </w:rPr>
          <w:t>3.2</w:t>
        </w:r>
        <w:r w:rsidR="00303276" w:rsidRPr="00206BE8">
          <w:rPr>
            <w:rStyle w:val="af5"/>
            <w:rFonts w:hint="eastAsia"/>
            <w:noProof/>
          </w:rPr>
          <w:t>主要仪器设备</w:t>
        </w:r>
        <w:r w:rsidR="00303276">
          <w:rPr>
            <w:noProof/>
            <w:webHidden/>
          </w:rPr>
          <w:tab/>
        </w:r>
        <w:r w:rsidR="00303276">
          <w:rPr>
            <w:noProof/>
            <w:webHidden/>
          </w:rPr>
          <w:fldChar w:fldCharType="begin"/>
        </w:r>
        <w:r w:rsidR="00303276">
          <w:rPr>
            <w:noProof/>
            <w:webHidden/>
          </w:rPr>
          <w:instrText xml:space="preserve"> PAGEREF _Toc145011176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BA2CE1">
      <w:pPr>
        <w:pStyle w:val="13"/>
        <w:tabs>
          <w:tab w:val="right" w:leader="dot" w:pos="9627"/>
        </w:tabs>
        <w:rPr>
          <w:rFonts w:asciiTheme="minorHAnsi" w:eastAsiaTheme="minorEastAsia" w:hAnsiTheme="minorHAnsi" w:cstheme="minorBidi"/>
          <w:b w:val="0"/>
          <w:noProof/>
          <w:sz w:val="21"/>
          <w:szCs w:val="22"/>
        </w:rPr>
      </w:pPr>
      <w:hyperlink w:anchor="_Toc145011177" w:history="1">
        <w:r w:rsidR="00303276" w:rsidRPr="00206BE8">
          <w:rPr>
            <w:rStyle w:val="af5"/>
            <w:noProof/>
          </w:rPr>
          <w:t>4.</w:t>
        </w:r>
        <w:r w:rsidR="00303276" w:rsidRPr="00206BE8">
          <w:rPr>
            <w:rStyle w:val="af5"/>
            <w:rFonts w:hAnsi="宋体" w:hint="eastAsia"/>
            <w:noProof/>
          </w:rPr>
          <w:t>外观检查频率及检查内容</w:t>
        </w:r>
        <w:r w:rsidR="00303276">
          <w:rPr>
            <w:noProof/>
            <w:webHidden/>
          </w:rPr>
          <w:tab/>
        </w:r>
        <w:r w:rsidR="00303276">
          <w:rPr>
            <w:noProof/>
            <w:webHidden/>
          </w:rPr>
          <w:fldChar w:fldCharType="begin"/>
        </w:r>
        <w:r w:rsidR="00303276">
          <w:rPr>
            <w:noProof/>
            <w:webHidden/>
          </w:rPr>
          <w:instrText xml:space="preserve"> PAGEREF _Toc145011177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BA2CE1">
      <w:pPr>
        <w:pStyle w:val="24"/>
        <w:rPr>
          <w:rFonts w:asciiTheme="minorHAnsi" w:eastAsiaTheme="minorEastAsia" w:hAnsiTheme="minorHAnsi" w:cstheme="minorBidi"/>
          <w:noProof/>
          <w:sz w:val="21"/>
          <w:szCs w:val="22"/>
        </w:rPr>
      </w:pPr>
      <w:hyperlink w:anchor="_Toc145011178" w:history="1">
        <w:r w:rsidR="00303276" w:rsidRPr="00206BE8">
          <w:rPr>
            <w:rStyle w:val="af5"/>
            <w:noProof/>
          </w:rPr>
          <w:t>4.1</w:t>
        </w:r>
        <w:r w:rsidR="00303276" w:rsidRPr="00206BE8">
          <w:rPr>
            <w:rStyle w:val="af5"/>
            <w:rFonts w:hint="eastAsia"/>
            <w:noProof/>
          </w:rPr>
          <w:t>外观检查频率</w:t>
        </w:r>
        <w:r w:rsidR="00303276">
          <w:rPr>
            <w:noProof/>
            <w:webHidden/>
          </w:rPr>
          <w:tab/>
        </w:r>
        <w:r w:rsidR="00303276">
          <w:rPr>
            <w:noProof/>
            <w:webHidden/>
          </w:rPr>
          <w:fldChar w:fldCharType="begin"/>
        </w:r>
        <w:r w:rsidR="00303276">
          <w:rPr>
            <w:noProof/>
            <w:webHidden/>
          </w:rPr>
          <w:instrText xml:space="preserve"> PAGEREF _Toc145011178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BA2CE1">
      <w:pPr>
        <w:pStyle w:val="24"/>
        <w:rPr>
          <w:rFonts w:asciiTheme="minorHAnsi" w:eastAsiaTheme="minorEastAsia" w:hAnsiTheme="minorHAnsi" w:cstheme="minorBidi"/>
          <w:noProof/>
          <w:sz w:val="21"/>
          <w:szCs w:val="22"/>
        </w:rPr>
      </w:pPr>
      <w:hyperlink w:anchor="_Toc145011179" w:history="1">
        <w:r w:rsidR="00303276" w:rsidRPr="00206BE8">
          <w:rPr>
            <w:rStyle w:val="af5"/>
            <w:noProof/>
          </w:rPr>
          <w:t>4.2</w:t>
        </w:r>
        <w:r w:rsidR="00303276" w:rsidRPr="00206BE8">
          <w:rPr>
            <w:rStyle w:val="af5"/>
            <w:rFonts w:hint="eastAsia"/>
            <w:noProof/>
          </w:rPr>
          <w:t>上部结构主要构件外观检查内容</w:t>
        </w:r>
        <w:r w:rsidR="00303276">
          <w:rPr>
            <w:noProof/>
            <w:webHidden/>
          </w:rPr>
          <w:tab/>
        </w:r>
        <w:r w:rsidR="00303276">
          <w:rPr>
            <w:noProof/>
            <w:webHidden/>
          </w:rPr>
          <w:fldChar w:fldCharType="begin"/>
        </w:r>
        <w:r w:rsidR="00303276">
          <w:rPr>
            <w:noProof/>
            <w:webHidden/>
          </w:rPr>
          <w:instrText xml:space="preserve"> PAGEREF _Toc145011179 \h </w:instrText>
        </w:r>
        <w:r w:rsidR="00303276">
          <w:rPr>
            <w:noProof/>
            <w:webHidden/>
          </w:rPr>
        </w:r>
        <w:r w:rsidR="00303276">
          <w:rPr>
            <w:noProof/>
            <w:webHidden/>
          </w:rPr>
          <w:fldChar w:fldCharType="separate"/>
        </w:r>
        <w:r w:rsidR="00303276">
          <w:rPr>
            <w:noProof/>
            <w:webHidden/>
          </w:rPr>
          <w:t>6</w:t>
        </w:r>
        <w:r w:rsidR="00303276">
          <w:rPr>
            <w:noProof/>
            <w:webHidden/>
          </w:rPr>
          <w:fldChar w:fldCharType="end"/>
        </w:r>
      </w:hyperlink>
    </w:p>
    <w:p w:rsidR="00303276" w:rsidRDefault="00BA2CE1">
      <w:pPr>
        <w:pStyle w:val="24"/>
        <w:rPr>
          <w:rFonts w:asciiTheme="minorHAnsi" w:eastAsiaTheme="minorEastAsia" w:hAnsiTheme="minorHAnsi" w:cstheme="minorBidi"/>
          <w:noProof/>
          <w:sz w:val="21"/>
          <w:szCs w:val="22"/>
        </w:rPr>
      </w:pPr>
      <w:hyperlink w:anchor="_Toc145011180" w:history="1">
        <w:r w:rsidR="00303276" w:rsidRPr="00206BE8">
          <w:rPr>
            <w:rStyle w:val="af5"/>
            <w:noProof/>
          </w:rPr>
          <w:t>4.3</w:t>
        </w:r>
        <w:r w:rsidR="00303276" w:rsidRPr="00206BE8">
          <w:rPr>
            <w:rStyle w:val="af5"/>
            <w:rFonts w:hint="eastAsia"/>
            <w:noProof/>
          </w:rPr>
          <w:t>下部结构主要构件外观检查内容</w:t>
        </w:r>
        <w:r w:rsidR="00303276">
          <w:rPr>
            <w:noProof/>
            <w:webHidden/>
          </w:rPr>
          <w:tab/>
        </w:r>
        <w:r w:rsidR="00303276">
          <w:rPr>
            <w:noProof/>
            <w:webHidden/>
          </w:rPr>
          <w:fldChar w:fldCharType="begin"/>
        </w:r>
        <w:r w:rsidR="00303276">
          <w:rPr>
            <w:noProof/>
            <w:webHidden/>
          </w:rPr>
          <w:instrText xml:space="preserve"> PAGEREF _Toc145011180 \h </w:instrText>
        </w:r>
        <w:r w:rsidR="00303276">
          <w:rPr>
            <w:noProof/>
            <w:webHidden/>
          </w:rPr>
        </w:r>
        <w:r w:rsidR="00303276">
          <w:rPr>
            <w:noProof/>
            <w:webHidden/>
          </w:rPr>
          <w:fldChar w:fldCharType="separate"/>
        </w:r>
        <w:r w:rsidR="00303276">
          <w:rPr>
            <w:noProof/>
            <w:webHidden/>
          </w:rPr>
          <w:t>7</w:t>
        </w:r>
        <w:r w:rsidR="00303276">
          <w:rPr>
            <w:noProof/>
            <w:webHidden/>
          </w:rPr>
          <w:fldChar w:fldCharType="end"/>
        </w:r>
      </w:hyperlink>
    </w:p>
    <w:p w:rsidR="00303276" w:rsidRDefault="00BA2CE1">
      <w:pPr>
        <w:pStyle w:val="24"/>
        <w:rPr>
          <w:rFonts w:asciiTheme="minorHAnsi" w:eastAsiaTheme="minorEastAsia" w:hAnsiTheme="minorHAnsi" w:cstheme="minorBidi"/>
          <w:noProof/>
          <w:sz w:val="21"/>
          <w:szCs w:val="22"/>
        </w:rPr>
      </w:pPr>
      <w:hyperlink w:anchor="_Toc145011181" w:history="1">
        <w:r w:rsidR="00303276" w:rsidRPr="00206BE8">
          <w:rPr>
            <w:rStyle w:val="af5"/>
            <w:noProof/>
          </w:rPr>
          <w:t>4.4</w:t>
        </w:r>
        <w:r w:rsidR="00303276" w:rsidRPr="00206BE8">
          <w:rPr>
            <w:rStyle w:val="af5"/>
            <w:rFonts w:hint="eastAsia"/>
            <w:noProof/>
          </w:rPr>
          <w:t>桥面系外观检查内容</w:t>
        </w:r>
        <w:r w:rsidR="00303276">
          <w:rPr>
            <w:noProof/>
            <w:webHidden/>
          </w:rPr>
          <w:tab/>
        </w:r>
        <w:r w:rsidR="00303276">
          <w:rPr>
            <w:noProof/>
            <w:webHidden/>
          </w:rPr>
          <w:fldChar w:fldCharType="begin"/>
        </w:r>
        <w:r w:rsidR="00303276">
          <w:rPr>
            <w:noProof/>
            <w:webHidden/>
          </w:rPr>
          <w:instrText xml:space="preserve"> PAGEREF _Toc145011181 \h </w:instrText>
        </w:r>
        <w:r w:rsidR="00303276">
          <w:rPr>
            <w:noProof/>
            <w:webHidden/>
          </w:rPr>
        </w:r>
        <w:r w:rsidR="00303276">
          <w:rPr>
            <w:noProof/>
            <w:webHidden/>
          </w:rPr>
          <w:fldChar w:fldCharType="separate"/>
        </w:r>
        <w:r w:rsidR="00303276">
          <w:rPr>
            <w:noProof/>
            <w:webHidden/>
          </w:rPr>
          <w:t>7</w:t>
        </w:r>
        <w:r w:rsidR="00303276">
          <w:rPr>
            <w:noProof/>
            <w:webHidden/>
          </w:rPr>
          <w:fldChar w:fldCharType="end"/>
        </w:r>
      </w:hyperlink>
    </w:p>
    <w:p w:rsidR="00303276" w:rsidRDefault="00BA2CE1">
      <w:pPr>
        <w:pStyle w:val="13"/>
        <w:tabs>
          <w:tab w:val="right" w:leader="dot" w:pos="9627"/>
        </w:tabs>
        <w:rPr>
          <w:rFonts w:asciiTheme="minorHAnsi" w:eastAsiaTheme="minorEastAsia" w:hAnsiTheme="minorHAnsi" w:cstheme="minorBidi"/>
          <w:b w:val="0"/>
          <w:noProof/>
          <w:sz w:val="21"/>
          <w:szCs w:val="22"/>
        </w:rPr>
      </w:pPr>
      <w:hyperlink w:anchor="_Toc145011182" w:history="1">
        <w:r w:rsidR="00303276" w:rsidRPr="00206BE8">
          <w:rPr>
            <w:rStyle w:val="af5"/>
            <w:noProof/>
          </w:rPr>
          <w:t>5.</w:t>
        </w:r>
        <w:r w:rsidR="00303276" w:rsidRPr="00206BE8">
          <w:rPr>
            <w:rStyle w:val="af5"/>
            <w:rFonts w:hAnsi="宋体" w:hint="eastAsia"/>
            <w:noProof/>
          </w:rPr>
          <w:t>构件编号规则及评定单元划分</w:t>
        </w:r>
        <w:r w:rsidR="00303276">
          <w:rPr>
            <w:noProof/>
            <w:webHidden/>
          </w:rPr>
          <w:tab/>
        </w:r>
        <w:r w:rsidR="00303276">
          <w:rPr>
            <w:noProof/>
            <w:webHidden/>
          </w:rPr>
          <w:fldChar w:fldCharType="begin"/>
        </w:r>
        <w:r w:rsidR="00303276">
          <w:rPr>
            <w:noProof/>
            <w:webHidden/>
          </w:rPr>
          <w:instrText xml:space="preserve"> PAGEREF _Toc145011182 \h </w:instrText>
        </w:r>
        <w:r w:rsidR="00303276">
          <w:rPr>
            <w:noProof/>
            <w:webHidden/>
          </w:rPr>
        </w:r>
        <w:r w:rsidR="00303276">
          <w:rPr>
            <w:noProof/>
            <w:webHidden/>
          </w:rPr>
          <w:fldChar w:fldCharType="separate"/>
        </w:r>
        <w:r w:rsidR="00303276">
          <w:rPr>
            <w:noProof/>
            <w:webHidden/>
          </w:rPr>
          <w:t>8</w:t>
        </w:r>
        <w:r w:rsidR="00303276">
          <w:rPr>
            <w:noProof/>
            <w:webHidden/>
          </w:rPr>
          <w:fldChar w:fldCharType="end"/>
        </w:r>
      </w:hyperlink>
    </w:p>
    <w:p w:rsidR="00303276" w:rsidRDefault="00BA2CE1">
      <w:pPr>
        <w:pStyle w:val="24"/>
        <w:rPr>
          <w:rFonts w:asciiTheme="minorHAnsi" w:eastAsiaTheme="minorEastAsia" w:hAnsiTheme="minorHAnsi" w:cstheme="minorBidi"/>
          <w:noProof/>
          <w:sz w:val="21"/>
          <w:szCs w:val="22"/>
        </w:rPr>
      </w:pPr>
      <w:hyperlink w:anchor="_Toc145011183" w:history="1">
        <w:r w:rsidR="00303276" w:rsidRPr="00206BE8">
          <w:rPr>
            <w:rStyle w:val="af5"/>
            <w:noProof/>
          </w:rPr>
          <w:t>5.1</w:t>
        </w:r>
        <w:r w:rsidR="00303276" w:rsidRPr="00206BE8">
          <w:rPr>
            <w:rStyle w:val="af5"/>
            <w:rFonts w:hint="eastAsia"/>
            <w:noProof/>
          </w:rPr>
          <w:t>构件编号规则</w:t>
        </w:r>
        <w:r w:rsidR="00303276">
          <w:rPr>
            <w:noProof/>
            <w:webHidden/>
          </w:rPr>
          <w:tab/>
        </w:r>
        <w:r w:rsidR="00303276">
          <w:rPr>
            <w:noProof/>
            <w:webHidden/>
          </w:rPr>
          <w:fldChar w:fldCharType="begin"/>
        </w:r>
        <w:r w:rsidR="00303276">
          <w:rPr>
            <w:noProof/>
            <w:webHidden/>
          </w:rPr>
          <w:instrText xml:space="preserve"> PAGEREF _Toc145011183 \h </w:instrText>
        </w:r>
        <w:r w:rsidR="00303276">
          <w:rPr>
            <w:noProof/>
            <w:webHidden/>
          </w:rPr>
        </w:r>
        <w:r w:rsidR="00303276">
          <w:rPr>
            <w:noProof/>
            <w:webHidden/>
          </w:rPr>
          <w:fldChar w:fldCharType="separate"/>
        </w:r>
        <w:r w:rsidR="00303276">
          <w:rPr>
            <w:noProof/>
            <w:webHidden/>
          </w:rPr>
          <w:t>8</w:t>
        </w:r>
        <w:r w:rsidR="00303276">
          <w:rPr>
            <w:noProof/>
            <w:webHidden/>
          </w:rPr>
          <w:fldChar w:fldCharType="end"/>
        </w:r>
      </w:hyperlink>
    </w:p>
    <w:p w:rsidR="00303276" w:rsidRDefault="00BA2CE1">
      <w:pPr>
        <w:pStyle w:val="24"/>
        <w:rPr>
          <w:rFonts w:asciiTheme="minorHAnsi" w:eastAsiaTheme="minorEastAsia" w:hAnsiTheme="minorHAnsi" w:cstheme="minorBidi"/>
          <w:noProof/>
          <w:sz w:val="21"/>
          <w:szCs w:val="22"/>
        </w:rPr>
      </w:pPr>
      <w:hyperlink w:anchor="_Toc145011184" w:history="1">
        <w:r w:rsidR="00303276" w:rsidRPr="00206BE8">
          <w:rPr>
            <w:rStyle w:val="af5"/>
            <w:noProof/>
          </w:rPr>
          <w:t>5.2</w:t>
        </w:r>
        <w:r w:rsidR="00303276" w:rsidRPr="00206BE8">
          <w:rPr>
            <w:rStyle w:val="af5"/>
            <w:rFonts w:hint="eastAsia"/>
            <w:noProof/>
          </w:rPr>
          <w:t>缺陷表示方法</w:t>
        </w:r>
        <w:r w:rsidR="00303276">
          <w:rPr>
            <w:noProof/>
            <w:webHidden/>
          </w:rPr>
          <w:tab/>
        </w:r>
        <w:r w:rsidR="00303276">
          <w:rPr>
            <w:noProof/>
            <w:webHidden/>
          </w:rPr>
          <w:fldChar w:fldCharType="begin"/>
        </w:r>
        <w:r w:rsidR="00303276">
          <w:rPr>
            <w:noProof/>
            <w:webHidden/>
          </w:rPr>
          <w:instrText xml:space="preserve"> PAGEREF _Toc145011184 \h </w:instrText>
        </w:r>
        <w:r w:rsidR="00303276">
          <w:rPr>
            <w:noProof/>
            <w:webHidden/>
          </w:rPr>
        </w:r>
        <w:r w:rsidR="00303276">
          <w:rPr>
            <w:noProof/>
            <w:webHidden/>
          </w:rPr>
          <w:fldChar w:fldCharType="separate"/>
        </w:r>
        <w:r w:rsidR="00303276">
          <w:rPr>
            <w:noProof/>
            <w:webHidden/>
          </w:rPr>
          <w:t>10</w:t>
        </w:r>
        <w:r w:rsidR="00303276">
          <w:rPr>
            <w:noProof/>
            <w:webHidden/>
          </w:rPr>
          <w:fldChar w:fldCharType="end"/>
        </w:r>
      </w:hyperlink>
    </w:p>
    <w:p w:rsidR="00303276" w:rsidRDefault="00BA2CE1">
      <w:pPr>
        <w:pStyle w:val="24"/>
        <w:rPr>
          <w:rFonts w:asciiTheme="minorHAnsi" w:eastAsiaTheme="minorEastAsia" w:hAnsiTheme="minorHAnsi" w:cstheme="minorBidi"/>
          <w:noProof/>
          <w:sz w:val="21"/>
          <w:szCs w:val="22"/>
        </w:rPr>
      </w:pPr>
      <w:hyperlink w:anchor="_Toc145011185" w:history="1">
        <w:r w:rsidR="00303276" w:rsidRPr="00206BE8">
          <w:rPr>
            <w:rStyle w:val="af5"/>
            <w:noProof/>
          </w:rPr>
          <w:t>5.3</w:t>
        </w:r>
        <w:r w:rsidR="00303276" w:rsidRPr="00206BE8">
          <w:rPr>
            <w:rStyle w:val="af5"/>
            <w:rFonts w:hint="eastAsia"/>
            <w:noProof/>
          </w:rPr>
          <w:t>评定单元划分</w:t>
        </w:r>
        <w:r w:rsidR="00303276">
          <w:rPr>
            <w:noProof/>
            <w:webHidden/>
          </w:rPr>
          <w:tab/>
        </w:r>
        <w:r w:rsidR="00303276">
          <w:rPr>
            <w:noProof/>
            <w:webHidden/>
          </w:rPr>
          <w:fldChar w:fldCharType="begin"/>
        </w:r>
        <w:r w:rsidR="00303276">
          <w:rPr>
            <w:noProof/>
            <w:webHidden/>
          </w:rPr>
          <w:instrText xml:space="preserve"> PAGEREF _Toc145011185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BA2CE1">
      <w:pPr>
        <w:pStyle w:val="24"/>
        <w:rPr>
          <w:rFonts w:asciiTheme="minorHAnsi" w:eastAsiaTheme="minorEastAsia" w:hAnsiTheme="minorHAnsi" w:cstheme="minorBidi"/>
          <w:noProof/>
          <w:sz w:val="21"/>
          <w:szCs w:val="22"/>
        </w:rPr>
      </w:pPr>
      <w:hyperlink w:anchor="_Toc145011186" w:history="1">
        <w:r w:rsidR="00303276" w:rsidRPr="00206BE8">
          <w:rPr>
            <w:rStyle w:val="af5"/>
            <w:noProof/>
          </w:rPr>
          <w:t>5.4</w:t>
        </w:r>
        <w:r w:rsidR="00303276" w:rsidRPr="00206BE8">
          <w:rPr>
            <w:rStyle w:val="af5"/>
            <w:rFonts w:hint="eastAsia"/>
            <w:noProof/>
          </w:rPr>
          <w:t>部件类别及构件数量统计</w:t>
        </w:r>
        <w:r w:rsidR="00303276">
          <w:rPr>
            <w:noProof/>
            <w:webHidden/>
          </w:rPr>
          <w:tab/>
        </w:r>
        <w:r w:rsidR="00303276">
          <w:rPr>
            <w:noProof/>
            <w:webHidden/>
          </w:rPr>
          <w:fldChar w:fldCharType="begin"/>
        </w:r>
        <w:r w:rsidR="00303276">
          <w:rPr>
            <w:noProof/>
            <w:webHidden/>
          </w:rPr>
          <w:instrText xml:space="preserve"> PAGEREF _Toc145011186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BA2CE1">
      <w:pPr>
        <w:pStyle w:val="13"/>
        <w:tabs>
          <w:tab w:val="right" w:leader="dot" w:pos="9627"/>
        </w:tabs>
        <w:rPr>
          <w:rFonts w:asciiTheme="minorHAnsi" w:eastAsiaTheme="minorEastAsia" w:hAnsiTheme="minorHAnsi" w:cstheme="minorBidi"/>
          <w:b w:val="0"/>
          <w:noProof/>
          <w:sz w:val="21"/>
          <w:szCs w:val="22"/>
        </w:rPr>
      </w:pPr>
      <w:hyperlink w:anchor="_Toc145011187" w:history="1">
        <w:r w:rsidR="00303276" w:rsidRPr="00206BE8">
          <w:rPr>
            <w:rStyle w:val="af5"/>
            <w:noProof/>
          </w:rPr>
          <w:t>6.</w:t>
        </w:r>
        <w:r w:rsidR="00303276" w:rsidRPr="00206BE8">
          <w:rPr>
            <w:rStyle w:val="af5"/>
            <w:rFonts w:hint="eastAsia"/>
            <w:noProof/>
          </w:rPr>
          <w:t>外观检查结果</w:t>
        </w:r>
        <w:r w:rsidR="00303276">
          <w:rPr>
            <w:noProof/>
            <w:webHidden/>
          </w:rPr>
          <w:tab/>
        </w:r>
        <w:r w:rsidR="00303276">
          <w:rPr>
            <w:noProof/>
            <w:webHidden/>
          </w:rPr>
          <w:fldChar w:fldCharType="begin"/>
        </w:r>
        <w:r w:rsidR="00303276">
          <w:rPr>
            <w:noProof/>
            <w:webHidden/>
          </w:rPr>
          <w:instrText xml:space="preserve"> PAGEREF _Toc145011187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BA2CE1">
      <w:pPr>
        <w:pStyle w:val="24"/>
        <w:rPr>
          <w:rFonts w:asciiTheme="minorHAnsi" w:eastAsiaTheme="minorEastAsia" w:hAnsiTheme="minorHAnsi" w:cstheme="minorBidi"/>
          <w:noProof/>
          <w:sz w:val="21"/>
          <w:szCs w:val="22"/>
        </w:rPr>
      </w:pPr>
      <w:hyperlink w:anchor="_Toc145011188" w:history="1">
        <w:r w:rsidR="00303276" w:rsidRPr="00206BE8">
          <w:rPr>
            <w:rStyle w:val="af5"/>
            <w:noProof/>
          </w:rPr>
          <w:t>6.1</w:t>
        </w:r>
        <w:r w:rsidR="00303276" w:rsidRPr="00206BE8">
          <w:rPr>
            <w:rStyle w:val="af5"/>
            <w:rFonts w:hint="eastAsia"/>
            <w:noProof/>
          </w:rPr>
          <w:t>左幅桥</w:t>
        </w:r>
        <w:r w:rsidR="00303276">
          <w:rPr>
            <w:noProof/>
            <w:webHidden/>
          </w:rPr>
          <w:tab/>
        </w:r>
        <w:r w:rsidR="00303276">
          <w:rPr>
            <w:noProof/>
            <w:webHidden/>
          </w:rPr>
          <w:fldChar w:fldCharType="begin"/>
        </w:r>
        <w:r w:rsidR="00303276">
          <w:rPr>
            <w:noProof/>
            <w:webHidden/>
          </w:rPr>
          <w:instrText xml:space="preserve"> PAGEREF _Toc145011188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BA2CE1" w:rsidP="00303276">
      <w:pPr>
        <w:pStyle w:val="32"/>
        <w:tabs>
          <w:tab w:val="right" w:leader="dot" w:pos="9627"/>
        </w:tabs>
        <w:ind w:left="840"/>
        <w:rPr>
          <w:rFonts w:asciiTheme="minorHAnsi" w:eastAsiaTheme="minorEastAsia" w:hAnsiTheme="minorHAnsi" w:cstheme="minorBidi"/>
          <w:noProof/>
          <w:sz w:val="21"/>
          <w:szCs w:val="22"/>
        </w:rPr>
      </w:pPr>
      <w:hyperlink w:anchor="_Toc145011189" w:history="1">
        <w:r w:rsidR="00303276" w:rsidRPr="00206BE8">
          <w:rPr>
            <w:rStyle w:val="af5"/>
            <w:noProof/>
          </w:rPr>
          <w:t>6.1.1</w:t>
        </w:r>
        <w:r w:rsidR="00303276" w:rsidRPr="00206BE8">
          <w:rPr>
            <w:rStyle w:val="af5"/>
            <w:rFonts w:hint="eastAsia"/>
            <w:noProof/>
          </w:rPr>
          <w:t>上部结构检查结果</w:t>
        </w:r>
        <w:r w:rsidR="00303276">
          <w:rPr>
            <w:noProof/>
            <w:webHidden/>
          </w:rPr>
          <w:tab/>
        </w:r>
        <w:r w:rsidR="00303276">
          <w:rPr>
            <w:noProof/>
            <w:webHidden/>
          </w:rPr>
          <w:fldChar w:fldCharType="begin"/>
        </w:r>
        <w:r w:rsidR="00303276">
          <w:rPr>
            <w:noProof/>
            <w:webHidden/>
          </w:rPr>
          <w:instrText xml:space="preserve"> PAGEREF _Toc145011189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BA2CE1" w:rsidP="00303276">
      <w:pPr>
        <w:pStyle w:val="32"/>
        <w:tabs>
          <w:tab w:val="right" w:leader="dot" w:pos="9627"/>
        </w:tabs>
        <w:ind w:left="840"/>
        <w:rPr>
          <w:rFonts w:asciiTheme="minorHAnsi" w:eastAsiaTheme="minorEastAsia" w:hAnsiTheme="minorHAnsi" w:cstheme="minorBidi"/>
          <w:noProof/>
          <w:sz w:val="21"/>
          <w:szCs w:val="22"/>
        </w:rPr>
      </w:pPr>
      <w:hyperlink w:anchor="_Toc145011190" w:history="1">
        <w:r w:rsidR="00303276" w:rsidRPr="00206BE8">
          <w:rPr>
            <w:rStyle w:val="af5"/>
            <w:noProof/>
          </w:rPr>
          <w:t>6.1.2</w:t>
        </w:r>
        <w:r w:rsidR="00303276" w:rsidRPr="00206BE8">
          <w:rPr>
            <w:rStyle w:val="af5"/>
            <w:rFonts w:hint="eastAsia"/>
            <w:noProof/>
          </w:rPr>
          <w:t>下部结构检查结果</w:t>
        </w:r>
        <w:r w:rsidR="00303276">
          <w:rPr>
            <w:noProof/>
            <w:webHidden/>
          </w:rPr>
          <w:tab/>
        </w:r>
        <w:r w:rsidR="00303276">
          <w:rPr>
            <w:noProof/>
            <w:webHidden/>
          </w:rPr>
          <w:fldChar w:fldCharType="begin"/>
        </w:r>
        <w:r w:rsidR="00303276">
          <w:rPr>
            <w:noProof/>
            <w:webHidden/>
          </w:rPr>
          <w:instrText xml:space="preserve"> PAGEREF _Toc145011190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BA2CE1" w:rsidP="00303276">
      <w:pPr>
        <w:pStyle w:val="32"/>
        <w:tabs>
          <w:tab w:val="right" w:leader="dot" w:pos="9627"/>
        </w:tabs>
        <w:ind w:left="840"/>
        <w:rPr>
          <w:rFonts w:asciiTheme="minorHAnsi" w:eastAsiaTheme="minorEastAsia" w:hAnsiTheme="minorHAnsi" w:cstheme="minorBidi"/>
          <w:noProof/>
          <w:sz w:val="21"/>
          <w:szCs w:val="22"/>
        </w:rPr>
      </w:pPr>
      <w:hyperlink w:anchor="_Toc145011191" w:history="1">
        <w:r w:rsidR="00303276" w:rsidRPr="00206BE8">
          <w:rPr>
            <w:rStyle w:val="af5"/>
            <w:noProof/>
          </w:rPr>
          <w:t>6.1.3</w:t>
        </w:r>
        <w:r w:rsidR="00303276" w:rsidRPr="00206BE8">
          <w:rPr>
            <w:rStyle w:val="af5"/>
            <w:rFonts w:hint="eastAsia"/>
            <w:noProof/>
          </w:rPr>
          <w:t>桥面系检查结果</w:t>
        </w:r>
        <w:r w:rsidR="00303276">
          <w:rPr>
            <w:noProof/>
            <w:webHidden/>
          </w:rPr>
          <w:tab/>
        </w:r>
        <w:r w:rsidR="00303276">
          <w:rPr>
            <w:noProof/>
            <w:webHidden/>
          </w:rPr>
          <w:fldChar w:fldCharType="begin"/>
        </w:r>
        <w:r w:rsidR="00303276">
          <w:rPr>
            <w:noProof/>
            <w:webHidden/>
          </w:rPr>
          <w:instrText xml:space="preserve"> PAGEREF _Toc145011191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BA2CE1">
      <w:pPr>
        <w:pStyle w:val="24"/>
        <w:rPr>
          <w:rFonts w:asciiTheme="minorHAnsi" w:eastAsiaTheme="minorEastAsia" w:hAnsiTheme="minorHAnsi" w:cstheme="minorBidi"/>
          <w:noProof/>
          <w:sz w:val="21"/>
          <w:szCs w:val="22"/>
        </w:rPr>
      </w:pPr>
      <w:hyperlink w:anchor="_Toc145011192" w:history="1">
        <w:r w:rsidR="00303276" w:rsidRPr="00206BE8">
          <w:rPr>
            <w:rStyle w:val="af5"/>
            <w:noProof/>
          </w:rPr>
          <w:t>6.2</w:t>
        </w:r>
        <w:r w:rsidR="00303276" w:rsidRPr="00206BE8">
          <w:rPr>
            <w:rStyle w:val="af5"/>
            <w:rFonts w:hint="eastAsia"/>
            <w:noProof/>
          </w:rPr>
          <w:t>右幅桥</w:t>
        </w:r>
        <w:r w:rsidR="00303276">
          <w:rPr>
            <w:noProof/>
            <w:webHidden/>
          </w:rPr>
          <w:tab/>
        </w:r>
        <w:r w:rsidR="00303276">
          <w:rPr>
            <w:noProof/>
            <w:webHidden/>
          </w:rPr>
          <w:fldChar w:fldCharType="begin"/>
        </w:r>
        <w:r w:rsidR="00303276">
          <w:rPr>
            <w:noProof/>
            <w:webHidden/>
          </w:rPr>
          <w:instrText xml:space="preserve"> PAGEREF _Toc145011192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BA2CE1" w:rsidP="00303276">
      <w:pPr>
        <w:pStyle w:val="32"/>
        <w:tabs>
          <w:tab w:val="right" w:leader="dot" w:pos="9627"/>
        </w:tabs>
        <w:ind w:left="840"/>
        <w:rPr>
          <w:rFonts w:asciiTheme="minorHAnsi" w:eastAsiaTheme="minorEastAsia" w:hAnsiTheme="minorHAnsi" w:cstheme="minorBidi"/>
          <w:noProof/>
          <w:sz w:val="21"/>
          <w:szCs w:val="22"/>
        </w:rPr>
      </w:pPr>
      <w:hyperlink w:anchor="_Toc145011193" w:history="1">
        <w:r w:rsidR="00303276" w:rsidRPr="00206BE8">
          <w:rPr>
            <w:rStyle w:val="af5"/>
            <w:noProof/>
          </w:rPr>
          <w:t>6.2.1</w:t>
        </w:r>
        <w:r w:rsidR="00303276" w:rsidRPr="00206BE8">
          <w:rPr>
            <w:rStyle w:val="af5"/>
            <w:rFonts w:hint="eastAsia"/>
            <w:noProof/>
          </w:rPr>
          <w:t>上部结构检查结果</w:t>
        </w:r>
        <w:r w:rsidR="00303276">
          <w:rPr>
            <w:noProof/>
            <w:webHidden/>
          </w:rPr>
          <w:tab/>
        </w:r>
        <w:r w:rsidR="00303276">
          <w:rPr>
            <w:noProof/>
            <w:webHidden/>
          </w:rPr>
          <w:fldChar w:fldCharType="begin"/>
        </w:r>
        <w:r w:rsidR="00303276">
          <w:rPr>
            <w:noProof/>
            <w:webHidden/>
          </w:rPr>
          <w:instrText xml:space="preserve"> PAGEREF _Toc145011193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BA2CE1" w:rsidP="00303276">
      <w:pPr>
        <w:pStyle w:val="32"/>
        <w:tabs>
          <w:tab w:val="right" w:leader="dot" w:pos="9627"/>
        </w:tabs>
        <w:ind w:left="840"/>
        <w:rPr>
          <w:rFonts w:asciiTheme="minorHAnsi" w:eastAsiaTheme="minorEastAsia" w:hAnsiTheme="minorHAnsi" w:cstheme="minorBidi"/>
          <w:noProof/>
          <w:sz w:val="21"/>
          <w:szCs w:val="22"/>
        </w:rPr>
      </w:pPr>
      <w:hyperlink w:anchor="_Toc145011194" w:history="1">
        <w:r w:rsidR="00303276" w:rsidRPr="00206BE8">
          <w:rPr>
            <w:rStyle w:val="af5"/>
            <w:noProof/>
          </w:rPr>
          <w:t>6.2.2</w:t>
        </w:r>
        <w:r w:rsidR="00303276" w:rsidRPr="00206BE8">
          <w:rPr>
            <w:rStyle w:val="af5"/>
            <w:rFonts w:hint="eastAsia"/>
            <w:noProof/>
          </w:rPr>
          <w:t>下部结构检查结果</w:t>
        </w:r>
        <w:r w:rsidR="00303276">
          <w:rPr>
            <w:noProof/>
            <w:webHidden/>
          </w:rPr>
          <w:tab/>
        </w:r>
        <w:r w:rsidR="00303276">
          <w:rPr>
            <w:noProof/>
            <w:webHidden/>
          </w:rPr>
          <w:fldChar w:fldCharType="begin"/>
        </w:r>
        <w:r w:rsidR="00303276">
          <w:rPr>
            <w:noProof/>
            <w:webHidden/>
          </w:rPr>
          <w:instrText xml:space="preserve"> PAGEREF _Toc145011194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BA2CE1" w:rsidP="00303276">
      <w:pPr>
        <w:pStyle w:val="32"/>
        <w:tabs>
          <w:tab w:val="right" w:leader="dot" w:pos="9627"/>
        </w:tabs>
        <w:ind w:left="840"/>
        <w:rPr>
          <w:rFonts w:asciiTheme="minorHAnsi" w:eastAsiaTheme="minorEastAsia" w:hAnsiTheme="minorHAnsi" w:cstheme="minorBidi"/>
          <w:noProof/>
          <w:sz w:val="21"/>
          <w:szCs w:val="22"/>
        </w:rPr>
      </w:pPr>
      <w:hyperlink w:anchor="_Toc145011195" w:history="1">
        <w:r w:rsidR="00303276" w:rsidRPr="00206BE8">
          <w:rPr>
            <w:rStyle w:val="af5"/>
            <w:noProof/>
          </w:rPr>
          <w:t>6.2.3</w:t>
        </w:r>
        <w:r w:rsidR="00303276" w:rsidRPr="00206BE8">
          <w:rPr>
            <w:rStyle w:val="af5"/>
            <w:rFonts w:hint="eastAsia"/>
            <w:noProof/>
          </w:rPr>
          <w:t>桥面系检查结果</w:t>
        </w:r>
        <w:r w:rsidR="00303276">
          <w:rPr>
            <w:noProof/>
            <w:webHidden/>
          </w:rPr>
          <w:tab/>
        </w:r>
        <w:r w:rsidR="00303276">
          <w:rPr>
            <w:noProof/>
            <w:webHidden/>
          </w:rPr>
          <w:fldChar w:fldCharType="begin"/>
        </w:r>
        <w:r w:rsidR="00303276">
          <w:rPr>
            <w:noProof/>
            <w:webHidden/>
          </w:rPr>
          <w:instrText xml:space="preserve"> PAGEREF _Toc145011195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BA2CE1">
      <w:pPr>
        <w:pStyle w:val="24"/>
        <w:rPr>
          <w:rFonts w:asciiTheme="minorHAnsi" w:eastAsiaTheme="minorEastAsia" w:hAnsiTheme="minorHAnsi" w:cstheme="minorBidi"/>
          <w:noProof/>
          <w:sz w:val="21"/>
          <w:szCs w:val="22"/>
        </w:rPr>
      </w:pPr>
      <w:hyperlink w:anchor="_Toc145011196" w:history="1">
        <w:r w:rsidR="00303276" w:rsidRPr="00206BE8">
          <w:rPr>
            <w:rStyle w:val="af5"/>
            <w:noProof/>
          </w:rPr>
          <w:t>6.3</w:t>
        </w:r>
        <w:r w:rsidR="00303276" w:rsidRPr="00206BE8">
          <w:rPr>
            <w:rStyle w:val="af5"/>
            <w:rFonts w:hint="eastAsia"/>
            <w:noProof/>
          </w:rPr>
          <w:t>中幅桥</w:t>
        </w:r>
        <w:r w:rsidR="00303276">
          <w:rPr>
            <w:noProof/>
            <w:webHidden/>
          </w:rPr>
          <w:tab/>
        </w:r>
        <w:r w:rsidR="00303276">
          <w:rPr>
            <w:noProof/>
            <w:webHidden/>
          </w:rPr>
          <w:fldChar w:fldCharType="begin"/>
        </w:r>
        <w:r w:rsidR="00303276">
          <w:rPr>
            <w:noProof/>
            <w:webHidden/>
          </w:rPr>
          <w:instrText xml:space="preserve"> PAGEREF _Toc145011196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BA2CE1" w:rsidP="00303276">
      <w:pPr>
        <w:pStyle w:val="32"/>
        <w:tabs>
          <w:tab w:val="right" w:leader="dot" w:pos="9627"/>
        </w:tabs>
        <w:ind w:left="840"/>
        <w:rPr>
          <w:rFonts w:asciiTheme="minorHAnsi" w:eastAsiaTheme="minorEastAsia" w:hAnsiTheme="minorHAnsi" w:cstheme="minorBidi"/>
          <w:noProof/>
          <w:sz w:val="21"/>
          <w:szCs w:val="22"/>
        </w:rPr>
      </w:pPr>
      <w:hyperlink w:anchor="_Toc145011197" w:history="1">
        <w:r w:rsidR="00303276" w:rsidRPr="00206BE8">
          <w:rPr>
            <w:rStyle w:val="af5"/>
            <w:noProof/>
          </w:rPr>
          <w:t>6.3.1</w:t>
        </w:r>
        <w:r w:rsidR="00303276" w:rsidRPr="00206BE8">
          <w:rPr>
            <w:rStyle w:val="af5"/>
            <w:rFonts w:hint="eastAsia"/>
            <w:noProof/>
          </w:rPr>
          <w:t>上部结构检查结果</w:t>
        </w:r>
        <w:r w:rsidR="00303276">
          <w:rPr>
            <w:noProof/>
            <w:webHidden/>
          </w:rPr>
          <w:tab/>
        </w:r>
        <w:r w:rsidR="00303276">
          <w:rPr>
            <w:noProof/>
            <w:webHidden/>
          </w:rPr>
          <w:fldChar w:fldCharType="begin"/>
        </w:r>
        <w:r w:rsidR="00303276">
          <w:rPr>
            <w:noProof/>
            <w:webHidden/>
          </w:rPr>
          <w:instrText xml:space="preserve"> PAGEREF _Toc145011197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BA2CE1" w:rsidP="00303276">
      <w:pPr>
        <w:pStyle w:val="32"/>
        <w:tabs>
          <w:tab w:val="right" w:leader="dot" w:pos="9627"/>
        </w:tabs>
        <w:ind w:left="840"/>
        <w:rPr>
          <w:rFonts w:asciiTheme="minorHAnsi" w:eastAsiaTheme="minorEastAsia" w:hAnsiTheme="minorHAnsi" w:cstheme="minorBidi"/>
          <w:noProof/>
          <w:sz w:val="21"/>
          <w:szCs w:val="22"/>
        </w:rPr>
      </w:pPr>
      <w:hyperlink w:anchor="_Toc145011198" w:history="1">
        <w:r w:rsidR="00303276" w:rsidRPr="00206BE8">
          <w:rPr>
            <w:rStyle w:val="af5"/>
            <w:noProof/>
          </w:rPr>
          <w:t>6.3.2</w:t>
        </w:r>
        <w:r w:rsidR="00303276" w:rsidRPr="00206BE8">
          <w:rPr>
            <w:rStyle w:val="af5"/>
            <w:rFonts w:hint="eastAsia"/>
            <w:noProof/>
          </w:rPr>
          <w:t>下部结构检查结果</w:t>
        </w:r>
        <w:r w:rsidR="00303276">
          <w:rPr>
            <w:noProof/>
            <w:webHidden/>
          </w:rPr>
          <w:tab/>
        </w:r>
        <w:r w:rsidR="00303276">
          <w:rPr>
            <w:noProof/>
            <w:webHidden/>
          </w:rPr>
          <w:fldChar w:fldCharType="begin"/>
        </w:r>
        <w:r w:rsidR="00303276">
          <w:rPr>
            <w:noProof/>
            <w:webHidden/>
          </w:rPr>
          <w:instrText xml:space="preserve"> PAGEREF _Toc145011198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BA2CE1" w:rsidP="00303276">
      <w:pPr>
        <w:pStyle w:val="32"/>
        <w:tabs>
          <w:tab w:val="right" w:leader="dot" w:pos="9627"/>
        </w:tabs>
        <w:ind w:left="840"/>
        <w:rPr>
          <w:rFonts w:asciiTheme="minorHAnsi" w:eastAsiaTheme="minorEastAsia" w:hAnsiTheme="minorHAnsi" w:cstheme="minorBidi"/>
          <w:noProof/>
          <w:sz w:val="21"/>
          <w:szCs w:val="22"/>
        </w:rPr>
      </w:pPr>
      <w:hyperlink w:anchor="_Toc145011199" w:history="1">
        <w:r w:rsidR="00303276" w:rsidRPr="00206BE8">
          <w:rPr>
            <w:rStyle w:val="af5"/>
            <w:noProof/>
          </w:rPr>
          <w:t>6.3.3</w:t>
        </w:r>
        <w:r w:rsidR="00303276" w:rsidRPr="00206BE8">
          <w:rPr>
            <w:rStyle w:val="af5"/>
            <w:rFonts w:hint="eastAsia"/>
            <w:noProof/>
          </w:rPr>
          <w:t>桥面系检查结果</w:t>
        </w:r>
        <w:r w:rsidR="00303276">
          <w:rPr>
            <w:noProof/>
            <w:webHidden/>
          </w:rPr>
          <w:tab/>
        </w:r>
        <w:r w:rsidR="00303276">
          <w:rPr>
            <w:noProof/>
            <w:webHidden/>
          </w:rPr>
          <w:fldChar w:fldCharType="begin"/>
        </w:r>
        <w:r w:rsidR="00303276">
          <w:rPr>
            <w:noProof/>
            <w:webHidden/>
          </w:rPr>
          <w:instrText xml:space="preserve"> PAGEREF _Toc145011199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BA2CE1">
      <w:pPr>
        <w:pStyle w:val="13"/>
        <w:tabs>
          <w:tab w:val="right" w:leader="dot" w:pos="9627"/>
        </w:tabs>
        <w:rPr>
          <w:rFonts w:asciiTheme="minorHAnsi" w:eastAsiaTheme="minorEastAsia" w:hAnsiTheme="minorHAnsi" w:cstheme="minorBidi"/>
          <w:b w:val="0"/>
          <w:noProof/>
          <w:sz w:val="21"/>
          <w:szCs w:val="22"/>
        </w:rPr>
      </w:pPr>
      <w:hyperlink w:anchor="_Toc145011200" w:history="1">
        <w:r w:rsidR="00303276" w:rsidRPr="00206BE8">
          <w:rPr>
            <w:rStyle w:val="af5"/>
            <w:noProof/>
          </w:rPr>
          <w:t>7.</w:t>
        </w:r>
        <w:r w:rsidR="00303276" w:rsidRPr="00206BE8">
          <w:rPr>
            <w:rStyle w:val="af5"/>
            <w:rFonts w:hint="eastAsia"/>
            <w:noProof/>
          </w:rPr>
          <w:t>桥梁技术状况评定</w:t>
        </w:r>
        <w:r w:rsidR="00303276">
          <w:rPr>
            <w:noProof/>
            <w:webHidden/>
          </w:rPr>
          <w:tab/>
        </w:r>
        <w:r w:rsidR="00303276">
          <w:rPr>
            <w:noProof/>
            <w:webHidden/>
          </w:rPr>
          <w:fldChar w:fldCharType="begin"/>
        </w:r>
        <w:r w:rsidR="00303276">
          <w:rPr>
            <w:noProof/>
            <w:webHidden/>
          </w:rPr>
          <w:instrText xml:space="preserve"> PAGEREF _Toc145011200 \h </w:instrText>
        </w:r>
        <w:r w:rsidR="00303276">
          <w:rPr>
            <w:noProof/>
            <w:webHidden/>
          </w:rPr>
        </w:r>
        <w:r w:rsidR="00303276">
          <w:rPr>
            <w:noProof/>
            <w:webHidden/>
          </w:rPr>
          <w:fldChar w:fldCharType="separate"/>
        </w:r>
        <w:r w:rsidR="00303276">
          <w:rPr>
            <w:noProof/>
            <w:webHidden/>
          </w:rPr>
          <w:t>13</w:t>
        </w:r>
        <w:r w:rsidR="00303276">
          <w:rPr>
            <w:noProof/>
            <w:webHidden/>
          </w:rPr>
          <w:fldChar w:fldCharType="end"/>
        </w:r>
      </w:hyperlink>
    </w:p>
    <w:p w:rsidR="00303276" w:rsidRDefault="00BA2CE1">
      <w:pPr>
        <w:pStyle w:val="24"/>
        <w:rPr>
          <w:rFonts w:asciiTheme="minorHAnsi" w:eastAsiaTheme="minorEastAsia" w:hAnsiTheme="minorHAnsi" w:cstheme="minorBidi"/>
          <w:noProof/>
          <w:sz w:val="21"/>
          <w:szCs w:val="22"/>
        </w:rPr>
      </w:pPr>
      <w:hyperlink w:anchor="_Toc145011201" w:history="1">
        <w:r w:rsidR="00303276" w:rsidRPr="00206BE8">
          <w:rPr>
            <w:rStyle w:val="af5"/>
            <w:noProof/>
          </w:rPr>
          <w:t>7.1</w:t>
        </w:r>
        <w:r w:rsidR="00303276" w:rsidRPr="00206BE8">
          <w:rPr>
            <w:rStyle w:val="af5"/>
            <w:rFonts w:hint="eastAsia"/>
            <w:noProof/>
          </w:rPr>
          <w:t>上部结构技术状况评定</w:t>
        </w:r>
        <w:r w:rsidR="00303276">
          <w:rPr>
            <w:noProof/>
            <w:webHidden/>
          </w:rPr>
          <w:tab/>
        </w:r>
        <w:r w:rsidR="00303276">
          <w:rPr>
            <w:noProof/>
            <w:webHidden/>
          </w:rPr>
          <w:fldChar w:fldCharType="begin"/>
        </w:r>
        <w:r w:rsidR="00303276">
          <w:rPr>
            <w:noProof/>
            <w:webHidden/>
          </w:rPr>
          <w:instrText xml:space="preserve"> PAGEREF _Toc145011201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BA2CE1">
      <w:pPr>
        <w:pStyle w:val="24"/>
        <w:rPr>
          <w:rFonts w:asciiTheme="minorHAnsi" w:eastAsiaTheme="minorEastAsia" w:hAnsiTheme="minorHAnsi" w:cstheme="minorBidi"/>
          <w:noProof/>
          <w:sz w:val="21"/>
          <w:szCs w:val="22"/>
        </w:rPr>
      </w:pPr>
      <w:hyperlink w:anchor="_Toc145011202" w:history="1">
        <w:r w:rsidR="00303276" w:rsidRPr="00206BE8">
          <w:rPr>
            <w:rStyle w:val="af5"/>
            <w:noProof/>
          </w:rPr>
          <w:t>7.2</w:t>
        </w:r>
        <w:r w:rsidR="00303276" w:rsidRPr="00206BE8">
          <w:rPr>
            <w:rStyle w:val="af5"/>
            <w:rFonts w:hint="eastAsia"/>
            <w:noProof/>
          </w:rPr>
          <w:t>下部结构技术状况评定</w:t>
        </w:r>
        <w:r w:rsidR="00303276">
          <w:rPr>
            <w:noProof/>
            <w:webHidden/>
          </w:rPr>
          <w:tab/>
        </w:r>
        <w:r w:rsidR="00303276">
          <w:rPr>
            <w:noProof/>
            <w:webHidden/>
          </w:rPr>
          <w:fldChar w:fldCharType="begin"/>
        </w:r>
        <w:r w:rsidR="00303276">
          <w:rPr>
            <w:noProof/>
            <w:webHidden/>
          </w:rPr>
          <w:instrText xml:space="preserve"> PAGEREF _Toc145011202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BA2CE1">
      <w:pPr>
        <w:pStyle w:val="24"/>
        <w:rPr>
          <w:rFonts w:asciiTheme="minorHAnsi" w:eastAsiaTheme="minorEastAsia" w:hAnsiTheme="minorHAnsi" w:cstheme="minorBidi"/>
          <w:noProof/>
          <w:sz w:val="21"/>
          <w:szCs w:val="22"/>
        </w:rPr>
      </w:pPr>
      <w:hyperlink w:anchor="_Toc145011203" w:history="1">
        <w:r w:rsidR="00303276" w:rsidRPr="00206BE8">
          <w:rPr>
            <w:rStyle w:val="af5"/>
            <w:noProof/>
          </w:rPr>
          <w:t>7.3</w:t>
        </w:r>
        <w:r w:rsidR="00303276" w:rsidRPr="00206BE8">
          <w:rPr>
            <w:rStyle w:val="af5"/>
            <w:rFonts w:hint="eastAsia"/>
            <w:noProof/>
          </w:rPr>
          <w:t>桥面系技术状况评定</w:t>
        </w:r>
        <w:r w:rsidR="00303276">
          <w:rPr>
            <w:noProof/>
            <w:webHidden/>
          </w:rPr>
          <w:tab/>
        </w:r>
        <w:r w:rsidR="00303276">
          <w:rPr>
            <w:noProof/>
            <w:webHidden/>
          </w:rPr>
          <w:fldChar w:fldCharType="begin"/>
        </w:r>
        <w:r w:rsidR="00303276">
          <w:rPr>
            <w:noProof/>
            <w:webHidden/>
          </w:rPr>
          <w:instrText xml:space="preserve"> PAGEREF _Toc145011203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BA2CE1">
      <w:pPr>
        <w:pStyle w:val="24"/>
        <w:rPr>
          <w:rFonts w:asciiTheme="minorHAnsi" w:eastAsiaTheme="minorEastAsia" w:hAnsiTheme="minorHAnsi" w:cstheme="minorBidi"/>
          <w:noProof/>
          <w:sz w:val="21"/>
          <w:szCs w:val="22"/>
        </w:rPr>
      </w:pPr>
      <w:hyperlink w:anchor="_Toc145011204" w:history="1">
        <w:r w:rsidR="00303276" w:rsidRPr="00206BE8">
          <w:rPr>
            <w:rStyle w:val="af5"/>
            <w:noProof/>
          </w:rPr>
          <w:t>7.4</w:t>
        </w:r>
        <w:r w:rsidR="00303276" w:rsidRPr="00206BE8">
          <w:rPr>
            <w:rStyle w:val="af5"/>
            <w:rFonts w:hint="eastAsia"/>
            <w:noProof/>
          </w:rPr>
          <w:t>桥梁总体技术状况评定</w:t>
        </w:r>
        <w:r w:rsidR="00303276">
          <w:rPr>
            <w:noProof/>
            <w:webHidden/>
          </w:rPr>
          <w:tab/>
        </w:r>
        <w:r w:rsidR="00303276">
          <w:rPr>
            <w:noProof/>
            <w:webHidden/>
          </w:rPr>
          <w:fldChar w:fldCharType="begin"/>
        </w:r>
        <w:r w:rsidR="00303276">
          <w:rPr>
            <w:noProof/>
            <w:webHidden/>
          </w:rPr>
          <w:instrText xml:space="preserve"> PAGEREF _Toc145011204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BA2CE1">
      <w:pPr>
        <w:pStyle w:val="13"/>
        <w:tabs>
          <w:tab w:val="right" w:leader="dot" w:pos="9627"/>
        </w:tabs>
        <w:rPr>
          <w:rFonts w:asciiTheme="minorHAnsi" w:eastAsiaTheme="minorEastAsia" w:hAnsiTheme="minorHAnsi" w:cstheme="minorBidi"/>
          <w:b w:val="0"/>
          <w:noProof/>
          <w:sz w:val="21"/>
          <w:szCs w:val="22"/>
        </w:rPr>
      </w:pPr>
      <w:hyperlink w:anchor="_Toc145011205" w:history="1">
        <w:r w:rsidR="00303276" w:rsidRPr="00206BE8">
          <w:rPr>
            <w:rStyle w:val="af5"/>
            <w:noProof/>
          </w:rPr>
          <w:t>8.</w:t>
        </w:r>
        <w:r w:rsidR="00303276" w:rsidRPr="00206BE8">
          <w:rPr>
            <w:rStyle w:val="af5"/>
            <w:rFonts w:hint="eastAsia"/>
            <w:noProof/>
          </w:rPr>
          <w:t>病害数量统计</w:t>
        </w:r>
        <w:r w:rsidR="00303276">
          <w:rPr>
            <w:noProof/>
            <w:webHidden/>
          </w:rPr>
          <w:tab/>
        </w:r>
        <w:r w:rsidR="00303276">
          <w:rPr>
            <w:noProof/>
            <w:webHidden/>
          </w:rPr>
          <w:fldChar w:fldCharType="begin"/>
        </w:r>
        <w:r w:rsidR="00303276">
          <w:rPr>
            <w:noProof/>
            <w:webHidden/>
          </w:rPr>
          <w:instrText xml:space="preserve"> PAGEREF _Toc145011205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BA2CE1">
      <w:pPr>
        <w:pStyle w:val="13"/>
        <w:tabs>
          <w:tab w:val="right" w:leader="dot" w:pos="9627"/>
        </w:tabs>
        <w:rPr>
          <w:rFonts w:asciiTheme="minorHAnsi" w:eastAsiaTheme="minorEastAsia" w:hAnsiTheme="minorHAnsi" w:cstheme="minorBidi"/>
          <w:b w:val="0"/>
          <w:noProof/>
          <w:sz w:val="21"/>
          <w:szCs w:val="22"/>
        </w:rPr>
      </w:pPr>
      <w:hyperlink w:anchor="_Toc145011206" w:history="1">
        <w:r w:rsidR="00303276" w:rsidRPr="00206BE8">
          <w:rPr>
            <w:rStyle w:val="af5"/>
            <w:noProof/>
          </w:rPr>
          <w:t>9.</w:t>
        </w:r>
        <w:r w:rsidR="00303276" w:rsidRPr="00206BE8">
          <w:rPr>
            <w:rStyle w:val="af5"/>
            <w:rFonts w:hAnsi="宋体" w:hint="eastAsia"/>
            <w:noProof/>
          </w:rPr>
          <w:t>主要病害原因分析</w:t>
        </w:r>
        <w:r w:rsidR="00303276">
          <w:rPr>
            <w:noProof/>
            <w:webHidden/>
          </w:rPr>
          <w:tab/>
        </w:r>
        <w:r w:rsidR="00303276">
          <w:rPr>
            <w:noProof/>
            <w:webHidden/>
          </w:rPr>
          <w:fldChar w:fldCharType="begin"/>
        </w:r>
        <w:r w:rsidR="00303276">
          <w:rPr>
            <w:noProof/>
            <w:webHidden/>
          </w:rPr>
          <w:instrText xml:space="preserve"> PAGEREF _Toc145011206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BA2CE1">
      <w:pPr>
        <w:pStyle w:val="13"/>
        <w:tabs>
          <w:tab w:val="right" w:leader="dot" w:pos="9627"/>
        </w:tabs>
        <w:rPr>
          <w:rFonts w:asciiTheme="minorHAnsi" w:eastAsiaTheme="minorEastAsia" w:hAnsiTheme="minorHAnsi" w:cstheme="minorBidi"/>
          <w:b w:val="0"/>
          <w:noProof/>
          <w:sz w:val="21"/>
          <w:szCs w:val="22"/>
        </w:rPr>
      </w:pPr>
      <w:hyperlink w:anchor="_Toc145011207" w:history="1">
        <w:r w:rsidR="00303276" w:rsidRPr="00206BE8">
          <w:rPr>
            <w:rStyle w:val="af5"/>
            <w:noProof/>
          </w:rPr>
          <w:t>10.</w:t>
        </w:r>
        <w:r w:rsidR="00303276" w:rsidRPr="00206BE8">
          <w:rPr>
            <w:rStyle w:val="af5"/>
            <w:rFonts w:hint="eastAsia"/>
            <w:noProof/>
          </w:rPr>
          <w:t>重点关注的部件或构件</w:t>
        </w:r>
        <w:r w:rsidR="00303276">
          <w:rPr>
            <w:noProof/>
            <w:webHidden/>
          </w:rPr>
          <w:tab/>
        </w:r>
        <w:r w:rsidR="00303276">
          <w:rPr>
            <w:noProof/>
            <w:webHidden/>
          </w:rPr>
          <w:fldChar w:fldCharType="begin"/>
        </w:r>
        <w:r w:rsidR="00303276">
          <w:rPr>
            <w:noProof/>
            <w:webHidden/>
          </w:rPr>
          <w:instrText xml:space="preserve"> PAGEREF _Toc145011207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BA2CE1">
      <w:pPr>
        <w:pStyle w:val="13"/>
        <w:tabs>
          <w:tab w:val="right" w:leader="dot" w:pos="9627"/>
        </w:tabs>
        <w:rPr>
          <w:rFonts w:asciiTheme="minorHAnsi" w:eastAsiaTheme="minorEastAsia" w:hAnsiTheme="minorHAnsi" w:cstheme="minorBidi"/>
          <w:b w:val="0"/>
          <w:noProof/>
          <w:sz w:val="21"/>
          <w:szCs w:val="22"/>
        </w:rPr>
      </w:pPr>
      <w:hyperlink w:anchor="_Toc145011208" w:history="1">
        <w:r w:rsidR="00303276" w:rsidRPr="00206BE8">
          <w:rPr>
            <w:rStyle w:val="af5"/>
            <w:noProof/>
          </w:rPr>
          <w:t>11.</w:t>
        </w:r>
        <w:r w:rsidR="00303276" w:rsidRPr="00206BE8">
          <w:rPr>
            <w:rStyle w:val="af5"/>
            <w:rFonts w:hint="eastAsia"/>
            <w:noProof/>
          </w:rPr>
          <w:t>检测结论、建议</w:t>
        </w:r>
        <w:r w:rsidR="00303276">
          <w:rPr>
            <w:noProof/>
            <w:webHidden/>
          </w:rPr>
          <w:tab/>
        </w:r>
        <w:r w:rsidR="00303276">
          <w:rPr>
            <w:noProof/>
            <w:webHidden/>
          </w:rPr>
          <w:fldChar w:fldCharType="begin"/>
        </w:r>
        <w:r w:rsidR="00303276">
          <w:rPr>
            <w:noProof/>
            <w:webHidden/>
          </w:rPr>
          <w:instrText xml:space="preserve"> PAGEREF _Toc145011208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BA2CE1">
      <w:pPr>
        <w:pStyle w:val="24"/>
        <w:rPr>
          <w:rFonts w:asciiTheme="minorHAnsi" w:eastAsiaTheme="minorEastAsia" w:hAnsiTheme="minorHAnsi" w:cstheme="minorBidi"/>
          <w:noProof/>
          <w:sz w:val="21"/>
          <w:szCs w:val="22"/>
        </w:rPr>
      </w:pPr>
      <w:hyperlink w:anchor="_Toc145011209" w:history="1">
        <w:r w:rsidR="00303276" w:rsidRPr="00206BE8">
          <w:rPr>
            <w:rStyle w:val="af5"/>
            <w:noProof/>
          </w:rPr>
          <w:t>11.1</w:t>
        </w:r>
        <w:r w:rsidR="00303276" w:rsidRPr="00206BE8">
          <w:rPr>
            <w:rStyle w:val="af5"/>
            <w:rFonts w:hint="eastAsia"/>
            <w:noProof/>
          </w:rPr>
          <w:t>检测结论</w:t>
        </w:r>
        <w:r w:rsidR="00303276">
          <w:rPr>
            <w:noProof/>
            <w:webHidden/>
          </w:rPr>
          <w:tab/>
        </w:r>
        <w:r w:rsidR="00303276">
          <w:rPr>
            <w:noProof/>
            <w:webHidden/>
          </w:rPr>
          <w:fldChar w:fldCharType="begin"/>
        </w:r>
        <w:r w:rsidR="00303276">
          <w:rPr>
            <w:noProof/>
            <w:webHidden/>
          </w:rPr>
          <w:instrText xml:space="preserve"> PAGEREF _Toc145011209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BA2CE1">
      <w:pPr>
        <w:pStyle w:val="24"/>
        <w:rPr>
          <w:rFonts w:asciiTheme="minorHAnsi" w:eastAsiaTheme="minorEastAsia" w:hAnsiTheme="minorHAnsi" w:cstheme="minorBidi"/>
          <w:noProof/>
          <w:sz w:val="21"/>
          <w:szCs w:val="22"/>
        </w:rPr>
      </w:pPr>
      <w:hyperlink w:anchor="_Toc145011210" w:history="1">
        <w:r w:rsidR="00303276" w:rsidRPr="00206BE8">
          <w:rPr>
            <w:rStyle w:val="af5"/>
            <w:noProof/>
          </w:rPr>
          <w:t>11.2</w:t>
        </w:r>
        <w:r w:rsidR="00303276" w:rsidRPr="00206BE8">
          <w:rPr>
            <w:rStyle w:val="af5"/>
            <w:rFonts w:hint="eastAsia"/>
            <w:noProof/>
          </w:rPr>
          <w:t>技术建议</w:t>
        </w:r>
        <w:r w:rsidR="00303276">
          <w:rPr>
            <w:noProof/>
            <w:webHidden/>
          </w:rPr>
          <w:tab/>
        </w:r>
        <w:r w:rsidR="00303276">
          <w:rPr>
            <w:noProof/>
            <w:webHidden/>
          </w:rPr>
          <w:fldChar w:fldCharType="begin"/>
        </w:r>
        <w:r w:rsidR="00303276">
          <w:rPr>
            <w:noProof/>
            <w:webHidden/>
          </w:rPr>
          <w:instrText xml:space="preserve"> PAGEREF _Toc145011210 \h </w:instrText>
        </w:r>
        <w:r w:rsidR="00303276">
          <w:rPr>
            <w:noProof/>
            <w:webHidden/>
          </w:rPr>
        </w:r>
        <w:r w:rsidR="00303276">
          <w:rPr>
            <w:noProof/>
            <w:webHidden/>
          </w:rPr>
          <w:fldChar w:fldCharType="separate"/>
        </w:r>
        <w:r w:rsidR="00303276">
          <w:rPr>
            <w:noProof/>
            <w:webHidden/>
          </w:rPr>
          <w:t>16</w:t>
        </w:r>
        <w:r w:rsidR="00303276">
          <w:rPr>
            <w:noProof/>
            <w:webHidden/>
          </w:rPr>
          <w:fldChar w:fldCharType="end"/>
        </w:r>
      </w:hyperlink>
    </w:p>
    <w:p w:rsidR="00303276" w:rsidRDefault="00BA2CE1">
      <w:pPr>
        <w:pStyle w:val="13"/>
        <w:tabs>
          <w:tab w:val="right" w:leader="dot" w:pos="9627"/>
        </w:tabs>
        <w:rPr>
          <w:rFonts w:asciiTheme="minorHAnsi" w:eastAsiaTheme="minorEastAsia" w:hAnsiTheme="minorHAnsi" w:cstheme="minorBidi"/>
          <w:b w:val="0"/>
          <w:noProof/>
          <w:sz w:val="21"/>
          <w:szCs w:val="22"/>
        </w:rPr>
      </w:pPr>
      <w:hyperlink w:anchor="_Toc145011211" w:history="1">
        <w:r w:rsidR="00303276" w:rsidRPr="00206BE8">
          <w:rPr>
            <w:rStyle w:val="af5"/>
            <w:rFonts w:cs="Calibri" w:hint="eastAsia"/>
            <w:noProof/>
          </w:rPr>
          <w:t>附录</w:t>
        </w:r>
        <w:r w:rsidR="00303276" w:rsidRPr="00206BE8">
          <w:rPr>
            <w:rStyle w:val="af5"/>
            <w:rFonts w:cs="Calibri"/>
            <w:noProof/>
          </w:rPr>
          <w:t xml:space="preserve">A </w:t>
        </w:r>
        <w:r w:rsidR="00303276" w:rsidRPr="00206BE8">
          <w:rPr>
            <w:rStyle w:val="af5"/>
            <w:rFonts w:cs="Calibri" w:hint="eastAsia"/>
            <w:noProof/>
          </w:rPr>
          <w:t>桥梁基本状况卡片</w:t>
        </w:r>
        <w:r w:rsidR="00303276">
          <w:rPr>
            <w:noProof/>
            <w:webHidden/>
          </w:rPr>
          <w:tab/>
        </w:r>
        <w:r w:rsidR="00303276">
          <w:rPr>
            <w:noProof/>
            <w:webHidden/>
          </w:rPr>
          <w:fldChar w:fldCharType="begin"/>
        </w:r>
        <w:r w:rsidR="00303276">
          <w:rPr>
            <w:noProof/>
            <w:webHidden/>
          </w:rPr>
          <w:instrText xml:space="preserve"> PAGEREF _Toc145011211 \h </w:instrText>
        </w:r>
        <w:r w:rsidR="00303276">
          <w:rPr>
            <w:noProof/>
            <w:webHidden/>
          </w:rPr>
        </w:r>
        <w:r w:rsidR="00303276">
          <w:rPr>
            <w:noProof/>
            <w:webHidden/>
          </w:rPr>
          <w:fldChar w:fldCharType="separate"/>
        </w:r>
        <w:r w:rsidR="00303276">
          <w:rPr>
            <w:noProof/>
            <w:webHidden/>
          </w:rPr>
          <w:t>17</w:t>
        </w:r>
        <w:r w:rsidR="00303276">
          <w:rPr>
            <w:noProof/>
            <w:webHidden/>
          </w:rPr>
          <w:fldChar w:fldCharType="end"/>
        </w:r>
      </w:hyperlink>
    </w:p>
    <w:p w:rsidR="00303276" w:rsidRDefault="00BA2CE1">
      <w:pPr>
        <w:pStyle w:val="13"/>
        <w:tabs>
          <w:tab w:val="right" w:leader="dot" w:pos="9627"/>
        </w:tabs>
        <w:rPr>
          <w:noProof/>
        </w:rPr>
      </w:pPr>
      <w:hyperlink w:anchor="_Toc145011212" w:history="1">
        <w:r w:rsidR="00303276" w:rsidRPr="00206BE8">
          <w:rPr>
            <w:rStyle w:val="af5"/>
            <w:rFonts w:hint="eastAsia"/>
            <w:noProof/>
          </w:rPr>
          <w:t>附录</w:t>
        </w:r>
        <w:r w:rsidR="00303276" w:rsidRPr="00206BE8">
          <w:rPr>
            <w:rStyle w:val="af5"/>
            <w:noProof/>
          </w:rPr>
          <w:t xml:space="preserve">B </w:t>
        </w:r>
        <w:r w:rsidR="00303276" w:rsidRPr="00206BE8">
          <w:rPr>
            <w:rStyle w:val="af5"/>
            <w:rFonts w:hint="eastAsia"/>
            <w:noProof/>
          </w:rPr>
          <w:t>现场工作照片</w:t>
        </w:r>
        <w:r w:rsidR="00303276">
          <w:rPr>
            <w:noProof/>
            <w:webHidden/>
          </w:rPr>
          <w:tab/>
        </w:r>
        <w:r w:rsidR="00303276">
          <w:rPr>
            <w:noProof/>
            <w:webHidden/>
          </w:rPr>
          <w:fldChar w:fldCharType="begin"/>
        </w:r>
        <w:r w:rsidR="00303276">
          <w:rPr>
            <w:noProof/>
            <w:webHidden/>
          </w:rPr>
          <w:instrText xml:space="preserve"> PAGEREF _Toc145011212 \h </w:instrText>
        </w:r>
        <w:r w:rsidR="00303276">
          <w:rPr>
            <w:noProof/>
            <w:webHidden/>
          </w:rPr>
        </w:r>
        <w:r w:rsidR="00303276">
          <w:rPr>
            <w:noProof/>
            <w:webHidden/>
          </w:rPr>
          <w:fldChar w:fldCharType="separate"/>
        </w:r>
        <w:r w:rsidR="00303276">
          <w:rPr>
            <w:noProof/>
            <w:webHidden/>
          </w:rPr>
          <w:t>19</w:t>
        </w:r>
        <w:r w:rsidR="00303276">
          <w:rPr>
            <w:noProof/>
            <w:webHidden/>
          </w:rPr>
          <w:fldChar w:fldCharType="end"/>
        </w:r>
      </w:hyperlink>
    </w:p>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Pr="00D751E6" w:rsidRDefault="00D751E6" w:rsidP="00D751E6"/>
    <w:p w:rsidR="0012178B" w:rsidRDefault="00303276">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Pr="00D968CE" w:rsidRDefault="009C0A69" w:rsidP="00D968CE">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w:t>
            </w:r>
            <w:r w:rsidR="00493DA9">
              <w:rPr>
                <w:szCs w:val="21"/>
              </w:rPr>
              <w:t>《公路桥涵养护规范》（</w:t>
            </w:r>
            <w:r w:rsidR="00493DA9">
              <w:rPr>
                <w:szCs w:val="21"/>
              </w:rPr>
              <w:t>JTG 5120-2021</w:t>
            </w:r>
            <w:r w:rsidR="00493DA9">
              <w:rPr>
                <w:szCs w:val="21"/>
              </w:rPr>
              <w:t>）</w:t>
            </w:r>
            <w:r>
              <w:rPr>
                <w:szCs w:val="21"/>
              </w:rPr>
              <w:t>的相关要求，建议如下：</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1</w:t>
            </w:r>
            <w:r w:rsidRPr="000C0367">
              <w:rPr>
                <w:rFonts w:hint="eastAsia"/>
                <w:color w:val="7030A0"/>
                <w:szCs w:val="21"/>
              </w:rPr>
              <w:t>、根据《公路桥涵养护规范》（</w:t>
            </w:r>
            <w:r w:rsidRPr="000C0367">
              <w:rPr>
                <w:rFonts w:hint="eastAsia"/>
                <w:color w:val="7030A0"/>
                <w:szCs w:val="21"/>
              </w:rPr>
              <w:t>JTG 5120-2021</w:t>
            </w:r>
            <w:r w:rsidRPr="000C0367">
              <w:rPr>
                <w:rFonts w:hint="eastAsia"/>
                <w:color w:val="7030A0"/>
                <w:szCs w:val="21"/>
              </w:rPr>
              <w:t>）的要求：</w:t>
            </w:r>
            <w:r w:rsidRPr="000C0367">
              <w:rPr>
                <w:rFonts w:hint="eastAsia"/>
                <w:color w:val="7030A0"/>
                <w:szCs w:val="21"/>
              </w:rPr>
              <w:t>2</w:t>
            </w:r>
            <w:r w:rsidRPr="000C0367">
              <w:rPr>
                <w:rFonts w:hint="eastAsia"/>
                <w:color w:val="7030A0"/>
                <w:szCs w:val="21"/>
              </w:rPr>
              <w:t>类桥梁需进行修复养护、预防养护。</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2</w:t>
            </w:r>
            <w:r w:rsidRPr="000C0367">
              <w:rPr>
                <w:rFonts w:hint="eastAsia"/>
                <w:color w:val="7030A0"/>
                <w:szCs w:val="21"/>
              </w:rPr>
              <w:t>、严格限制超载、超限车辆通过；严格按照《公路桥涵养护规范》（</w:t>
            </w:r>
            <w:r w:rsidRPr="000C0367">
              <w:rPr>
                <w:rFonts w:hint="eastAsia"/>
                <w:color w:val="7030A0"/>
                <w:szCs w:val="21"/>
              </w:rPr>
              <w:t>JTG 5120-2021</w:t>
            </w:r>
            <w:r w:rsidRPr="000C0367">
              <w:rPr>
                <w:rFonts w:hint="eastAsia"/>
                <w:color w:val="7030A0"/>
                <w:szCs w:val="21"/>
              </w:rPr>
              <w:t>）加强桥梁的养护工作，发现问题及时处理，以保证该桥始终处于正常的工作状态。</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3</w:t>
            </w:r>
            <w:r w:rsidRPr="000C0367">
              <w:rPr>
                <w:rFonts w:hint="eastAsia"/>
                <w:color w:val="7030A0"/>
                <w:szCs w:val="21"/>
              </w:rPr>
              <w:t>、对上部结构的病害：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）对裂缝处置：对主梁缝宽＜</w:t>
            </w:r>
            <w:r w:rsidRPr="000C0367">
              <w:rPr>
                <w:rFonts w:hint="eastAsia"/>
                <w:color w:val="7030A0"/>
                <w:szCs w:val="21"/>
              </w:rPr>
              <w:t>0.15mm</w:t>
            </w:r>
            <w:r w:rsidRPr="000C0367">
              <w:rPr>
                <w:rFonts w:hint="eastAsia"/>
                <w:color w:val="7030A0"/>
                <w:szCs w:val="21"/>
              </w:rPr>
              <w:t>的裂缝涂刷环氧树脂胶进行封闭处理，</w:t>
            </w:r>
            <w:proofErr w:type="gramStart"/>
            <w:r w:rsidRPr="000C0367">
              <w:rPr>
                <w:rFonts w:hint="eastAsia"/>
                <w:color w:val="7030A0"/>
                <w:szCs w:val="21"/>
              </w:rPr>
              <w:t>缝宽</w:t>
            </w:r>
            <w:proofErr w:type="gramEnd"/>
            <w:r w:rsidRPr="000C0367">
              <w:rPr>
                <w:rFonts w:hint="eastAsia"/>
                <w:color w:val="7030A0"/>
                <w:szCs w:val="21"/>
              </w:rPr>
              <w:t>≥</w:t>
            </w:r>
            <w:r w:rsidRPr="000C0367">
              <w:rPr>
                <w:rFonts w:hint="eastAsia"/>
                <w:color w:val="7030A0"/>
                <w:szCs w:val="21"/>
              </w:rPr>
              <w:t>0.15mm</w:t>
            </w:r>
            <w:r w:rsidRPr="000C0367">
              <w:rPr>
                <w:rFonts w:hint="eastAsia"/>
                <w:color w:val="7030A0"/>
                <w:szCs w:val="21"/>
              </w:rPr>
              <w:t>的裂缝采用压力灌浆法灌注环氧树脂胶进行灌缝处理，并定期进行观测。</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）对梁体混凝土的缺失掉角、析白等部位应先将清除松散部分，再用高强度等级混凝土、水泥砂浆或其他材料进行修补。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）对梁体露筋及锚头外露部位，应先将凿除周边松动的混凝土，并清除钢筋、锚头锈迹，再用高强度等级钢筋混凝土进行修补。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lastRenderedPageBreak/>
              <w:t>（</w:t>
            </w:r>
            <w:r w:rsidRPr="000C0367">
              <w:rPr>
                <w:rFonts w:hint="eastAsia"/>
                <w:color w:val="7030A0"/>
                <w:szCs w:val="21"/>
              </w:rPr>
              <w:t>4</w:t>
            </w:r>
            <w:r w:rsidRPr="000C0367">
              <w:rPr>
                <w:rFonts w:hint="eastAsia"/>
                <w:color w:val="7030A0"/>
                <w:szCs w:val="21"/>
              </w:rPr>
              <w:t>）对支座锈蚀部位进行清理，重新做防腐措施。定期清除支座周围的油污、垃圾，保持支座完整、清洁，保证支座正常工作。</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5</w:t>
            </w:r>
            <w:r w:rsidRPr="000C0367">
              <w:rPr>
                <w:rFonts w:hint="eastAsia"/>
                <w:color w:val="7030A0"/>
                <w:szCs w:val="21"/>
              </w:rPr>
              <w:t>）及时拆除箱内模板。</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4</w:t>
            </w:r>
            <w:r w:rsidRPr="000C0367">
              <w:rPr>
                <w:rFonts w:hint="eastAsia"/>
                <w:color w:val="7030A0"/>
                <w:szCs w:val="21"/>
              </w:rPr>
              <w:t>、对下部结构的病害：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）对混凝土碎裂、不密实、胀裂部位先凿除其表面松散的混凝土，然后对其表面进行凿毛和刷涂</w:t>
            </w:r>
            <w:proofErr w:type="gramStart"/>
            <w:r w:rsidRPr="000C0367">
              <w:rPr>
                <w:rFonts w:hint="eastAsia"/>
                <w:color w:val="7030A0"/>
                <w:szCs w:val="21"/>
              </w:rPr>
              <w:t>砼</w:t>
            </w:r>
            <w:proofErr w:type="gramEnd"/>
            <w:r w:rsidRPr="000C0367">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）对出现灰缝剥落的部位，清除缝内杂物，采用聚合物砂浆进行修补。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5</w:t>
            </w:r>
            <w:r w:rsidRPr="000C0367">
              <w:rPr>
                <w:rFonts w:hint="eastAsia"/>
                <w:color w:val="7030A0"/>
                <w:szCs w:val="21"/>
              </w:rPr>
              <w:t>、对桥面系的病害：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）桥面应定期清扫，及时清除泥土、杂物，保持桥面平整、清洁。</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）对桥面铺装出现的坑槽及时处治。</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）及时疏通桥面堵塞的泄水孔，保持桥面排水畅通。</w:t>
            </w:r>
          </w:p>
          <w:p w:rsidR="000D6979" w:rsidRDefault="000D6979" w:rsidP="000D6979">
            <w:pPr>
              <w:spacing w:line="400" w:lineRule="exact"/>
              <w:ind w:firstLineChars="200" w:firstLine="420"/>
              <w:rPr>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）清理伸缩缝缝内沉积物，修补锚固区混凝土裂缝。</w:t>
            </w:r>
          </w:p>
          <w:p w:rsidR="0012178B" w:rsidRPr="000D6979"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DCC0D30" wp14:editId="2822BC56">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FE2215" w:rsidRDefault="00FE221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FE2215" w:rsidRDefault="00FE221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579FF72C" wp14:editId="2EDA3B36">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FE2215" w:rsidRDefault="00FE221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FE2215" w:rsidRDefault="00FE221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051E537F" wp14:editId="7775F08C">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FE2215" w:rsidRDefault="00FE221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FE2215" w:rsidRDefault="00FE221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9" w:name="_Toc206043977"/>
      <w:bookmarkStart w:id="10" w:name="_Toc206044077"/>
      <w:bookmarkStart w:id="11" w:name="_Toc33081807"/>
      <w:bookmarkStart w:id="12" w:name="_Toc527122773"/>
      <w:bookmarkStart w:id="13" w:name="_Toc527122160"/>
      <w:bookmarkStart w:id="14" w:name="_Toc2323337"/>
      <w:bookmarkStart w:id="15" w:name="_Toc145011170"/>
      <w:bookmarkStart w:id="16" w:name="_Toc536631312"/>
      <w:bookmarkStart w:id="17" w:name="_Toc536722903"/>
      <w:bookmarkEnd w:id="0"/>
      <w:r w:rsidRPr="00E77A2F">
        <w:rPr>
          <w:lang w:val="en-US"/>
        </w:rPr>
        <w:lastRenderedPageBreak/>
        <w:t>1</w:t>
      </w:r>
      <w:bookmarkEnd w:id="9"/>
      <w:bookmarkEnd w:id="10"/>
      <w:r w:rsidRPr="00E77A2F">
        <w:rPr>
          <w:lang w:val="en-US"/>
        </w:rPr>
        <w:t>.</w:t>
      </w:r>
      <w:r>
        <w:t>概况</w:t>
      </w:r>
      <w:bookmarkEnd w:id="11"/>
      <w:bookmarkEnd w:id="12"/>
      <w:bookmarkEnd w:id="13"/>
      <w:bookmarkEnd w:id="14"/>
      <w:bookmarkEnd w:id="15"/>
    </w:p>
    <w:p w:rsidR="0012178B" w:rsidRPr="00E77A2F" w:rsidRDefault="00064BCE">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5011171"/>
      <w:bookmarkEnd w:id="16"/>
      <w:bookmarkEnd w:id="17"/>
      <w:r w:rsidRPr="00E77A2F">
        <w:rPr>
          <w:rFonts w:ascii="Times New Roman" w:eastAsia="宋体" w:hAnsi="Times New Roman"/>
          <w:lang w:val="en-US"/>
        </w:rPr>
        <w:t>1.1</w:t>
      </w:r>
      <w:r>
        <w:rPr>
          <w:rFonts w:ascii="Times New Roman" w:eastAsia="宋体" w:hAnsi="Times New Roman"/>
        </w:rPr>
        <w:t>工程概况</w:t>
      </w:r>
      <w:bookmarkEnd w:id="18"/>
      <w:bookmarkEnd w:id="19"/>
      <w:bookmarkEnd w:id="20"/>
    </w:p>
    <w:p w:rsidR="00564936" w:rsidRDefault="00564936" w:rsidP="00564936">
      <w:pPr>
        <w:spacing w:line="400" w:lineRule="exact"/>
        <w:ind w:firstLineChars="200" w:firstLine="480"/>
        <w:rPr>
          <w:color w:val="000000"/>
          <w:sz w:val="24"/>
        </w:rPr>
      </w:pPr>
      <w:bookmarkStart w:id="21" w:name="_Toc472718720"/>
      <w:bookmarkStart w:id="22"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w:t>
      </w:r>
      <w:r w:rsidR="000C3444">
        <w:rPr>
          <w:rFonts w:hint="eastAsia"/>
          <w:color w:val="7030A0"/>
          <w:sz w:val="24"/>
        </w:rPr>
        <w:t>三</w:t>
      </w:r>
      <w:r>
        <w:rPr>
          <w:rFonts w:hint="eastAsia"/>
          <w:color w:val="7030A0"/>
          <w:sz w:val="24"/>
        </w:rPr>
        <w:t>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564936" w:rsidRDefault="00564936" w:rsidP="00564936">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564936" w:rsidRDefault="00564936" w:rsidP="00564936">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564936" w:rsidRDefault="00564936" w:rsidP="00564936">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564936" w:rsidRDefault="00564936" w:rsidP="00564936">
      <w:pPr>
        <w:jc w:val="center"/>
      </w:pPr>
      <w:r>
        <w:rPr>
          <w:noProof/>
        </w:rPr>
        <w:drawing>
          <wp:inline distT="0" distB="0" distL="0" distR="0" wp14:anchorId="029A1AA8" wp14:editId="6CFD52CE">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564936" w:rsidRPr="0055676C" w:rsidRDefault="00564936" w:rsidP="00564936">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564936" w:rsidRPr="00C42F15" w:rsidRDefault="00564936" w:rsidP="00564936">
      <w:pPr>
        <w:spacing w:afterLines="50" w:after="152" w:line="400" w:lineRule="exact"/>
        <w:ind w:firstLineChars="200" w:firstLine="480"/>
        <w:rPr>
          <w:color w:val="7030A0"/>
          <w:sz w:val="24"/>
        </w:rPr>
      </w:pP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564936" w:rsidRDefault="00564936" w:rsidP="00564936">
      <w:pPr>
        <w:jc w:val="center"/>
      </w:pPr>
      <w:bookmarkStart w:id="24" w:name="_Toc3389"/>
      <w:bookmarkStart w:id="25" w:name="_Toc11971"/>
      <w:bookmarkStart w:id="26" w:name="_Toc14881"/>
      <w:r>
        <w:t>a</w:t>
      </w:r>
      <w:r>
        <w:t>）正面照</w:t>
      </w:r>
      <w:bookmarkEnd w:id="24"/>
      <w:bookmarkEnd w:id="25"/>
      <w:bookmarkEnd w:id="26"/>
    </w:p>
    <w:p w:rsidR="00564936" w:rsidRDefault="00564936" w:rsidP="00564936">
      <w:pPr>
        <w:rPr>
          <w:sz w:val="24"/>
        </w:rPr>
      </w:pPr>
      <w:r>
        <w:rPr>
          <w:rFonts w:hint="eastAsia"/>
          <w:sz w:val="24"/>
        </w:rPr>
        <w:t>（以下空白）</w:t>
      </w: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64936" w:rsidRDefault="00564936" w:rsidP="00564936">
      <w:pPr>
        <w:jc w:val="center"/>
      </w:pPr>
      <w:bookmarkStart w:id="27" w:name="_Toc23249"/>
      <w:bookmarkStart w:id="28" w:name="_Toc12765"/>
      <w:bookmarkStart w:id="29" w:name="_Toc8904"/>
      <w:r>
        <w:t>b</w:t>
      </w:r>
      <w:r>
        <w:t>）立面照</w:t>
      </w:r>
      <w:bookmarkEnd w:id="27"/>
      <w:bookmarkEnd w:id="28"/>
      <w:bookmarkEnd w:id="29"/>
      <w:r>
        <w:rPr>
          <w:rFonts w:hint="eastAsia"/>
        </w:rPr>
        <w:t>（左侧）</w:t>
      </w:r>
    </w:p>
    <w:p w:rsidR="00564936" w:rsidRDefault="00564936" w:rsidP="00564936">
      <w:pPr>
        <w:jc w:val="center"/>
      </w:pP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64936" w:rsidRDefault="00564936" w:rsidP="00564936">
      <w:pPr>
        <w:jc w:val="center"/>
      </w:pPr>
      <w:r>
        <w:rPr>
          <w:rFonts w:hint="eastAsia"/>
        </w:rPr>
        <w:t>c</w:t>
      </w:r>
      <w:r>
        <w:t>）立面照</w:t>
      </w:r>
      <w:r>
        <w:rPr>
          <w:rFonts w:hint="eastAsia"/>
        </w:rPr>
        <w:t>（右侧）</w:t>
      </w:r>
    </w:p>
    <w:p w:rsidR="00564936" w:rsidRDefault="00564936" w:rsidP="00564936">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564936" w:rsidRDefault="00564936" w:rsidP="00564936">
      <w:pPr>
        <w:spacing w:line="320" w:lineRule="exact"/>
        <w:jc w:val="center"/>
        <w:rPr>
          <w:kern w:val="0"/>
          <w:szCs w:val="21"/>
        </w:rPr>
      </w:pPr>
    </w:p>
    <w:p w:rsidR="00564936" w:rsidRPr="00043A24" w:rsidRDefault="00564936" w:rsidP="00564936">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564936" w:rsidRDefault="00564936" w:rsidP="00564936">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564936" w:rsidRDefault="00564936" w:rsidP="00564936">
      <w:pPr>
        <w:spacing w:beforeLines="50" w:before="152" w:afterLines="50" w:after="152"/>
        <w:jc w:val="center"/>
        <w:rPr>
          <w:szCs w:val="21"/>
        </w:rPr>
      </w:pPr>
    </w:p>
    <w:p w:rsidR="00564936" w:rsidRPr="00043A24" w:rsidRDefault="00564936" w:rsidP="00564936">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564936" w:rsidRDefault="00564936" w:rsidP="00564936">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564936" w:rsidRDefault="00564936" w:rsidP="00564936">
      <w:pPr>
        <w:jc w:val="center"/>
        <w:rPr>
          <w:szCs w:val="21"/>
        </w:rPr>
      </w:pPr>
    </w:p>
    <w:p w:rsidR="00564936" w:rsidRPr="00043A24" w:rsidRDefault="00564936" w:rsidP="00564936">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564936" w:rsidRDefault="00564936" w:rsidP="00564936">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564936" w:rsidRDefault="00564936" w:rsidP="00564936">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5011172"/>
      <w:r w:rsidRPr="00E77A2F">
        <w:rPr>
          <w:rFonts w:ascii="Times New Roman" w:eastAsia="宋体" w:hAnsi="Times New Roman"/>
          <w:lang w:val="en-US"/>
        </w:rPr>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5011173"/>
      <w:r>
        <w:lastRenderedPageBreak/>
        <w:t>2</w:t>
      </w:r>
      <w:r w:rsidR="00303276" w:rsidRPr="00E77A2F">
        <w:rPr>
          <w:lang w:val="en-US"/>
        </w:rPr>
        <w:t>.</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5011174"/>
      <w:r>
        <w:t>3</w:t>
      </w:r>
      <w:r w:rsidR="00303276" w:rsidRPr="00E77A2F">
        <w:rPr>
          <w:lang w:val="en-US"/>
        </w:rPr>
        <w:t>.</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145011175"/>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5011176"/>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5011177"/>
      <w:bookmarkEnd w:id="65"/>
      <w:r>
        <w:t>4</w:t>
      </w:r>
      <w:r w:rsidR="00303276" w:rsidRPr="00E77A2F">
        <w:rPr>
          <w:lang w:val="en-US"/>
        </w:rPr>
        <w:t>.</w:t>
      </w:r>
      <w:r>
        <w:rPr>
          <w:rFonts w:hAnsi="宋体"/>
        </w:rPr>
        <w:t>外观检查频率及检查内容</w:t>
      </w:r>
      <w:bookmarkEnd w:id="54"/>
      <w:bookmarkEnd w:id="55"/>
      <w:bookmarkEnd w:id="56"/>
      <w:bookmarkEnd w:id="57"/>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5011178"/>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5011179"/>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0D6979" w:rsidRPr="0073312E" w:rsidRDefault="000D6979" w:rsidP="000D6979">
      <w:pPr>
        <w:spacing w:beforeLines="50" w:before="152"/>
        <w:jc w:val="center"/>
        <w:rPr>
          <w:b/>
          <w:bCs/>
        </w:rPr>
      </w:pPr>
      <w:bookmarkStart w:id="81" w:name="_Toc31385"/>
      <w:bookmarkStart w:id="82" w:name="_Toc15372"/>
      <w:bookmarkStart w:id="83" w:name="_Toc33081818"/>
      <w:bookmarkStart w:id="84" w:name="_Toc16970464"/>
      <w:bookmarkStart w:id="85" w:name="_Toc4430"/>
      <w:bookmarkStart w:id="86" w:name="_Toc363200280"/>
      <w:bookmarkStart w:id="87" w:name="_Toc12940_WPSOffice_Level2"/>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0D6979" w:rsidTr="00FE2215">
        <w:trPr>
          <w:trHeight w:val="510"/>
          <w:tblHeader/>
          <w:jc w:val="center"/>
        </w:trPr>
        <w:tc>
          <w:tcPr>
            <w:tcW w:w="620" w:type="dxa"/>
            <w:vAlign w:val="center"/>
          </w:tcPr>
          <w:p w:rsidR="000D6979" w:rsidRDefault="000D6979" w:rsidP="00FE2215">
            <w:pPr>
              <w:jc w:val="center"/>
              <w:rPr>
                <w:b/>
                <w:kern w:val="0"/>
                <w:szCs w:val="21"/>
              </w:rPr>
            </w:pPr>
            <w:r>
              <w:rPr>
                <w:b/>
                <w:kern w:val="0"/>
                <w:szCs w:val="21"/>
              </w:rPr>
              <w:t>序号</w:t>
            </w:r>
          </w:p>
        </w:tc>
        <w:tc>
          <w:tcPr>
            <w:tcW w:w="1208" w:type="dxa"/>
            <w:vAlign w:val="center"/>
          </w:tcPr>
          <w:p w:rsidR="000D6979" w:rsidRDefault="000D6979" w:rsidP="00FE2215">
            <w:pPr>
              <w:jc w:val="center"/>
              <w:rPr>
                <w:b/>
                <w:kern w:val="0"/>
                <w:szCs w:val="21"/>
              </w:rPr>
            </w:pPr>
            <w:r>
              <w:rPr>
                <w:b/>
                <w:kern w:val="0"/>
                <w:szCs w:val="21"/>
              </w:rPr>
              <w:t>检查项目</w:t>
            </w:r>
          </w:p>
        </w:tc>
        <w:tc>
          <w:tcPr>
            <w:tcW w:w="5738" w:type="dxa"/>
            <w:vAlign w:val="center"/>
          </w:tcPr>
          <w:p w:rsidR="000D6979" w:rsidRDefault="000D6979" w:rsidP="00FE2215">
            <w:pPr>
              <w:jc w:val="center"/>
              <w:rPr>
                <w:b/>
                <w:kern w:val="0"/>
                <w:szCs w:val="21"/>
              </w:rPr>
            </w:pPr>
            <w:r>
              <w:rPr>
                <w:b/>
                <w:kern w:val="0"/>
                <w:szCs w:val="21"/>
              </w:rPr>
              <w:t>详细检查内容</w:t>
            </w:r>
          </w:p>
        </w:tc>
        <w:tc>
          <w:tcPr>
            <w:tcW w:w="1358" w:type="dxa"/>
            <w:vAlign w:val="center"/>
          </w:tcPr>
          <w:p w:rsidR="000D6979" w:rsidRDefault="000D6979" w:rsidP="00FE2215">
            <w:pPr>
              <w:jc w:val="center"/>
              <w:rPr>
                <w:b/>
                <w:kern w:val="0"/>
                <w:szCs w:val="21"/>
              </w:rPr>
            </w:pPr>
            <w:r>
              <w:rPr>
                <w:b/>
                <w:kern w:val="0"/>
                <w:szCs w:val="21"/>
              </w:rPr>
              <w:t>备注</w:t>
            </w:r>
          </w:p>
        </w:tc>
      </w:tr>
      <w:tr w:rsidR="000D6979" w:rsidTr="00FE2215">
        <w:trPr>
          <w:trHeight w:val="510"/>
          <w:jc w:val="center"/>
        </w:trPr>
        <w:tc>
          <w:tcPr>
            <w:tcW w:w="620" w:type="dxa"/>
            <w:vAlign w:val="center"/>
          </w:tcPr>
          <w:p w:rsidR="000D6979" w:rsidRDefault="000D6979" w:rsidP="00FE2215">
            <w:pPr>
              <w:widowControl/>
              <w:jc w:val="center"/>
              <w:textAlignment w:val="center"/>
              <w:rPr>
                <w:szCs w:val="21"/>
              </w:rPr>
            </w:pPr>
            <w:r>
              <w:rPr>
                <w:szCs w:val="21"/>
              </w:rPr>
              <w:t>1</w:t>
            </w:r>
          </w:p>
        </w:tc>
        <w:tc>
          <w:tcPr>
            <w:tcW w:w="1208" w:type="dxa"/>
            <w:vAlign w:val="center"/>
          </w:tcPr>
          <w:p w:rsidR="000D6979" w:rsidRDefault="000D6979" w:rsidP="00FE2215">
            <w:pPr>
              <w:widowControl/>
              <w:jc w:val="center"/>
              <w:textAlignment w:val="center"/>
              <w:rPr>
                <w:szCs w:val="21"/>
              </w:rPr>
            </w:pPr>
            <w:r>
              <w:rPr>
                <w:szCs w:val="21"/>
              </w:rPr>
              <w:t>表观病害</w:t>
            </w:r>
          </w:p>
        </w:tc>
        <w:tc>
          <w:tcPr>
            <w:tcW w:w="5738" w:type="dxa"/>
            <w:vAlign w:val="center"/>
          </w:tcPr>
          <w:p w:rsidR="000D6979" w:rsidRDefault="000D6979" w:rsidP="00FE2215">
            <w:pPr>
              <w:widowControl/>
              <w:jc w:val="center"/>
              <w:textAlignment w:val="center"/>
              <w:rPr>
                <w:szCs w:val="21"/>
              </w:rPr>
            </w:pPr>
            <w:r>
              <w:rPr>
                <w:szCs w:val="21"/>
              </w:rPr>
              <w:t>混凝土有无蜂窝、麻面、剥落、掉角、孔洞、空洞</w:t>
            </w:r>
          </w:p>
        </w:tc>
        <w:tc>
          <w:tcPr>
            <w:tcW w:w="1358" w:type="dxa"/>
            <w:vMerge w:val="restart"/>
            <w:vAlign w:val="center"/>
          </w:tcPr>
          <w:p w:rsidR="000D6979" w:rsidRDefault="000D6979" w:rsidP="00FE2215">
            <w:pPr>
              <w:widowControl/>
              <w:jc w:val="center"/>
              <w:textAlignment w:val="center"/>
              <w:rPr>
                <w:szCs w:val="21"/>
              </w:rPr>
            </w:pPr>
            <w:r>
              <w:rPr>
                <w:szCs w:val="21"/>
              </w:rPr>
              <w:t>检查项目都需要查明病害所在的位置、范围、危害程度</w:t>
            </w:r>
          </w:p>
        </w:tc>
      </w:tr>
      <w:tr w:rsidR="000D6979" w:rsidTr="00FE2215">
        <w:trPr>
          <w:trHeight w:val="510"/>
          <w:jc w:val="center"/>
        </w:trPr>
        <w:tc>
          <w:tcPr>
            <w:tcW w:w="620" w:type="dxa"/>
            <w:tcBorders>
              <w:bottom w:val="single" w:sz="4" w:space="0" w:color="auto"/>
            </w:tcBorders>
            <w:vAlign w:val="center"/>
          </w:tcPr>
          <w:p w:rsidR="000D6979" w:rsidRDefault="000D6979" w:rsidP="00FE2215">
            <w:pPr>
              <w:widowControl/>
              <w:jc w:val="center"/>
              <w:textAlignment w:val="center"/>
              <w:rPr>
                <w:szCs w:val="21"/>
              </w:rPr>
            </w:pPr>
            <w:r>
              <w:rPr>
                <w:szCs w:val="21"/>
              </w:rPr>
              <w:t>2</w:t>
            </w:r>
          </w:p>
        </w:tc>
        <w:tc>
          <w:tcPr>
            <w:tcW w:w="1208" w:type="dxa"/>
            <w:tcBorders>
              <w:bottom w:val="single" w:sz="4" w:space="0" w:color="auto"/>
            </w:tcBorders>
            <w:vAlign w:val="center"/>
          </w:tcPr>
          <w:p w:rsidR="000D6979" w:rsidRDefault="000D6979" w:rsidP="00FE2215">
            <w:pPr>
              <w:widowControl/>
              <w:jc w:val="center"/>
              <w:textAlignment w:val="center"/>
              <w:rPr>
                <w:szCs w:val="21"/>
              </w:rPr>
            </w:pPr>
            <w:r>
              <w:rPr>
                <w:szCs w:val="21"/>
              </w:rPr>
              <w:t>变形和位移</w:t>
            </w:r>
          </w:p>
        </w:tc>
        <w:tc>
          <w:tcPr>
            <w:tcW w:w="5738" w:type="dxa"/>
            <w:tcBorders>
              <w:bottom w:val="single" w:sz="4" w:space="0" w:color="auto"/>
            </w:tcBorders>
            <w:vAlign w:val="center"/>
          </w:tcPr>
          <w:p w:rsidR="000D6979" w:rsidRDefault="000D6979" w:rsidP="00FE2215">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510"/>
          <w:jc w:val="center"/>
        </w:trPr>
        <w:tc>
          <w:tcPr>
            <w:tcW w:w="620" w:type="dxa"/>
            <w:vMerge w:val="restart"/>
            <w:tcBorders>
              <w:top w:val="single" w:sz="4" w:space="0" w:color="auto"/>
            </w:tcBorders>
            <w:vAlign w:val="center"/>
          </w:tcPr>
          <w:p w:rsidR="000D6979" w:rsidRDefault="000D6979" w:rsidP="00FE2215">
            <w:pPr>
              <w:jc w:val="center"/>
              <w:textAlignment w:val="center"/>
              <w:rPr>
                <w:szCs w:val="21"/>
              </w:rPr>
            </w:pPr>
            <w:r>
              <w:rPr>
                <w:szCs w:val="21"/>
              </w:rPr>
              <w:t>3</w:t>
            </w:r>
          </w:p>
        </w:tc>
        <w:tc>
          <w:tcPr>
            <w:tcW w:w="1208" w:type="dxa"/>
            <w:vMerge w:val="restart"/>
            <w:tcBorders>
              <w:top w:val="single" w:sz="4" w:space="0" w:color="auto"/>
            </w:tcBorders>
            <w:vAlign w:val="center"/>
          </w:tcPr>
          <w:p w:rsidR="000D6979" w:rsidRDefault="000D6979" w:rsidP="00FE2215">
            <w:pPr>
              <w:jc w:val="center"/>
              <w:textAlignment w:val="center"/>
              <w:rPr>
                <w:szCs w:val="21"/>
              </w:rPr>
            </w:pPr>
            <w:r>
              <w:rPr>
                <w:szCs w:val="21"/>
              </w:rPr>
              <w:t>裂缝</w:t>
            </w:r>
          </w:p>
        </w:tc>
        <w:tc>
          <w:tcPr>
            <w:tcW w:w="5738" w:type="dxa"/>
            <w:tcBorders>
              <w:top w:val="single" w:sz="4" w:space="0" w:color="auto"/>
            </w:tcBorders>
            <w:vAlign w:val="center"/>
          </w:tcPr>
          <w:p w:rsidR="000D6979" w:rsidRDefault="000D6979" w:rsidP="00FE2215">
            <w:pPr>
              <w:widowControl/>
              <w:jc w:val="center"/>
              <w:textAlignment w:val="center"/>
              <w:rPr>
                <w:szCs w:val="21"/>
              </w:rPr>
            </w:pPr>
            <w:r>
              <w:rPr>
                <w:szCs w:val="21"/>
              </w:rPr>
              <w:t>检查有无网状裂缝</w:t>
            </w:r>
          </w:p>
        </w:tc>
        <w:tc>
          <w:tcPr>
            <w:tcW w:w="1358"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510"/>
          <w:jc w:val="center"/>
        </w:trPr>
        <w:tc>
          <w:tcPr>
            <w:tcW w:w="620" w:type="dxa"/>
            <w:vMerge/>
            <w:vAlign w:val="center"/>
          </w:tcPr>
          <w:p w:rsidR="000D6979" w:rsidRDefault="000D6979" w:rsidP="00FE2215">
            <w:pPr>
              <w:widowControl/>
              <w:jc w:val="center"/>
              <w:textAlignment w:val="center"/>
              <w:rPr>
                <w:szCs w:val="21"/>
              </w:rPr>
            </w:pPr>
          </w:p>
        </w:tc>
        <w:tc>
          <w:tcPr>
            <w:tcW w:w="1208" w:type="dxa"/>
            <w:vMerge/>
            <w:vAlign w:val="center"/>
          </w:tcPr>
          <w:p w:rsidR="000D6979" w:rsidRDefault="000D6979" w:rsidP="00FE2215">
            <w:pPr>
              <w:widowControl/>
              <w:jc w:val="center"/>
              <w:textAlignment w:val="center"/>
              <w:rPr>
                <w:szCs w:val="21"/>
              </w:rPr>
            </w:pPr>
          </w:p>
        </w:tc>
        <w:tc>
          <w:tcPr>
            <w:tcW w:w="5738" w:type="dxa"/>
            <w:vAlign w:val="center"/>
          </w:tcPr>
          <w:p w:rsidR="000D6979" w:rsidRDefault="000D6979" w:rsidP="00FE2215">
            <w:pPr>
              <w:widowControl/>
              <w:jc w:val="center"/>
              <w:textAlignment w:val="center"/>
              <w:rPr>
                <w:szCs w:val="21"/>
              </w:rPr>
            </w:pPr>
            <w:r>
              <w:rPr>
                <w:szCs w:val="21"/>
              </w:rPr>
              <w:t>主梁控制截面有无横向裂缝</w:t>
            </w:r>
          </w:p>
        </w:tc>
        <w:tc>
          <w:tcPr>
            <w:tcW w:w="1358"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510"/>
          <w:jc w:val="center"/>
        </w:trPr>
        <w:tc>
          <w:tcPr>
            <w:tcW w:w="620" w:type="dxa"/>
            <w:vMerge/>
            <w:vAlign w:val="center"/>
          </w:tcPr>
          <w:p w:rsidR="000D6979" w:rsidRDefault="000D6979" w:rsidP="00FE2215">
            <w:pPr>
              <w:widowControl/>
              <w:jc w:val="center"/>
              <w:textAlignment w:val="center"/>
              <w:rPr>
                <w:szCs w:val="21"/>
              </w:rPr>
            </w:pPr>
          </w:p>
        </w:tc>
        <w:tc>
          <w:tcPr>
            <w:tcW w:w="1208" w:type="dxa"/>
            <w:vMerge/>
            <w:vAlign w:val="center"/>
          </w:tcPr>
          <w:p w:rsidR="000D6979" w:rsidRDefault="000D6979" w:rsidP="00FE2215">
            <w:pPr>
              <w:widowControl/>
              <w:jc w:val="center"/>
              <w:textAlignment w:val="center"/>
              <w:rPr>
                <w:szCs w:val="21"/>
              </w:rPr>
            </w:pPr>
          </w:p>
        </w:tc>
        <w:tc>
          <w:tcPr>
            <w:tcW w:w="5738" w:type="dxa"/>
            <w:vAlign w:val="center"/>
          </w:tcPr>
          <w:p w:rsidR="000D6979" w:rsidRDefault="000D6979" w:rsidP="00FE2215">
            <w:pPr>
              <w:widowControl/>
              <w:jc w:val="center"/>
              <w:textAlignment w:val="center"/>
              <w:rPr>
                <w:szCs w:val="21"/>
              </w:rPr>
            </w:pPr>
            <w:r>
              <w:rPr>
                <w:szCs w:val="21"/>
              </w:rPr>
              <w:t>顺主筋方向有无纵向裂缝</w:t>
            </w:r>
          </w:p>
        </w:tc>
        <w:tc>
          <w:tcPr>
            <w:tcW w:w="1358"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510"/>
          <w:jc w:val="center"/>
        </w:trPr>
        <w:tc>
          <w:tcPr>
            <w:tcW w:w="620" w:type="dxa"/>
            <w:vMerge/>
            <w:vAlign w:val="center"/>
          </w:tcPr>
          <w:p w:rsidR="000D6979" w:rsidRDefault="000D6979" w:rsidP="00FE2215">
            <w:pPr>
              <w:widowControl/>
              <w:jc w:val="center"/>
              <w:textAlignment w:val="center"/>
              <w:rPr>
                <w:szCs w:val="21"/>
              </w:rPr>
            </w:pPr>
          </w:p>
        </w:tc>
        <w:tc>
          <w:tcPr>
            <w:tcW w:w="1208" w:type="dxa"/>
            <w:vMerge/>
            <w:vAlign w:val="center"/>
          </w:tcPr>
          <w:p w:rsidR="000D6979" w:rsidRDefault="000D6979" w:rsidP="00FE2215">
            <w:pPr>
              <w:widowControl/>
              <w:jc w:val="center"/>
              <w:textAlignment w:val="center"/>
              <w:rPr>
                <w:szCs w:val="21"/>
              </w:rPr>
            </w:pPr>
          </w:p>
        </w:tc>
        <w:tc>
          <w:tcPr>
            <w:tcW w:w="5738" w:type="dxa"/>
            <w:vAlign w:val="center"/>
          </w:tcPr>
          <w:p w:rsidR="000D6979" w:rsidRDefault="000D6979" w:rsidP="00FE2215">
            <w:pPr>
              <w:widowControl/>
              <w:jc w:val="center"/>
              <w:textAlignment w:val="center"/>
              <w:rPr>
                <w:szCs w:val="21"/>
              </w:rPr>
            </w:pPr>
            <w:r>
              <w:rPr>
                <w:szCs w:val="21"/>
              </w:rPr>
              <w:t>检查有无斜裂缝、水平裂缝、竖向裂缝</w:t>
            </w:r>
          </w:p>
        </w:tc>
        <w:tc>
          <w:tcPr>
            <w:tcW w:w="1358" w:type="dxa"/>
            <w:vMerge/>
            <w:vAlign w:val="center"/>
          </w:tcPr>
          <w:p w:rsidR="000D6979" w:rsidRDefault="000D6979" w:rsidP="00FE2215">
            <w:pPr>
              <w:pStyle w:val="afb"/>
              <w:rPr>
                <w:rFonts w:ascii="Times New Roman" w:eastAsia="宋体" w:hAnsi="Times New Roman"/>
                <w:color w:val="auto"/>
                <w:sz w:val="21"/>
                <w:szCs w:val="21"/>
                <w:lang w:val="en-US"/>
              </w:rPr>
            </w:pPr>
          </w:p>
        </w:tc>
      </w:tr>
    </w:tbl>
    <w:p w:rsidR="000D6979" w:rsidRPr="00340730" w:rsidRDefault="000D6979" w:rsidP="000D6979">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0D6979" w:rsidRPr="005C25D3" w:rsidTr="00FE2215">
        <w:trPr>
          <w:trHeight w:val="454"/>
          <w:tblHeader/>
          <w:jc w:val="center"/>
        </w:trPr>
        <w:tc>
          <w:tcPr>
            <w:tcW w:w="688" w:type="dxa"/>
            <w:vAlign w:val="center"/>
          </w:tcPr>
          <w:p w:rsidR="000D6979" w:rsidRPr="005C25D3" w:rsidRDefault="000D6979" w:rsidP="00FE2215">
            <w:pPr>
              <w:jc w:val="center"/>
              <w:rPr>
                <w:rFonts w:cs="Calibri"/>
                <w:b/>
                <w:kern w:val="0"/>
                <w:szCs w:val="21"/>
              </w:rPr>
            </w:pPr>
            <w:r w:rsidRPr="005C25D3">
              <w:rPr>
                <w:rFonts w:cs="Calibri"/>
                <w:b/>
                <w:kern w:val="0"/>
                <w:szCs w:val="21"/>
              </w:rPr>
              <w:t>序号</w:t>
            </w:r>
          </w:p>
        </w:tc>
        <w:tc>
          <w:tcPr>
            <w:tcW w:w="1155" w:type="dxa"/>
            <w:vAlign w:val="center"/>
          </w:tcPr>
          <w:p w:rsidR="000D6979" w:rsidRPr="005C25D3" w:rsidRDefault="000D6979" w:rsidP="00FE2215">
            <w:pPr>
              <w:jc w:val="center"/>
              <w:rPr>
                <w:rFonts w:cs="Calibri"/>
                <w:b/>
                <w:kern w:val="0"/>
                <w:szCs w:val="21"/>
              </w:rPr>
            </w:pPr>
            <w:r w:rsidRPr="005C25D3">
              <w:rPr>
                <w:rFonts w:cs="Calibri"/>
                <w:b/>
                <w:kern w:val="0"/>
                <w:szCs w:val="21"/>
              </w:rPr>
              <w:t>检查项目</w:t>
            </w:r>
          </w:p>
        </w:tc>
        <w:tc>
          <w:tcPr>
            <w:tcW w:w="5633" w:type="dxa"/>
            <w:vAlign w:val="center"/>
          </w:tcPr>
          <w:p w:rsidR="000D6979" w:rsidRPr="005C25D3" w:rsidRDefault="000D6979" w:rsidP="00FE2215">
            <w:pPr>
              <w:jc w:val="center"/>
              <w:rPr>
                <w:rFonts w:cs="Calibri"/>
                <w:b/>
                <w:kern w:val="0"/>
                <w:szCs w:val="21"/>
              </w:rPr>
            </w:pPr>
            <w:r w:rsidRPr="005C25D3">
              <w:rPr>
                <w:rFonts w:cs="Calibri"/>
                <w:b/>
                <w:kern w:val="0"/>
                <w:szCs w:val="21"/>
              </w:rPr>
              <w:t>详细检查内容</w:t>
            </w:r>
          </w:p>
        </w:tc>
        <w:tc>
          <w:tcPr>
            <w:tcW w:w="1489" w:type="dxa"/>
            <w:vAlign w:val="center"/>
          </w:tcPr>
          <w:p w:rsidR="000D6979" w:rsidRPr="005C25D3" w:rsidRDefault="000D6979" w:rsidP="00FE2215">
            <w:pPr>
              <w:jc w:val="center"/>
              <w:rPr>
                <w:rFonts w:cs="Calibri"/>
                <w:b/>
                <w:kern w:val="0"/>
                <w:szCs w:val="21"/>
              </w:rPr>
            </w:pPr>
            <w:r w:rsidRPr="005C25D3">
              <w:rPr>
                <w:rFonts w:cs="Calibri"/>
                <w:b/>
                <w:kern w:val="0"/>
                <w:szCs w:val="21"/>
              </w:rPr>
              <w:t>备注</w:t>
            </w:r>
          </w:p>
        </w:tc>
      </w:tr>
      <w:tr w:rsidR="000D6979" w:rsidRPr="005C25D3" w:rsidTr="00FE2215">
        <w:trPr>
          <w:trHeight w:val="454"/>
          <w:jc w:val="center"/>
        </w:trPr>
        <w:tc>
          <w:tcPr>
            <w:tcW w:w="688" w:type="dxa"/>
            <w:vMerge w:val="restart"/>
            <w:vAlign w:val="center"/>
          </w:tcPr>
          <w:p w:rsidR="000D6979" w:rsidRPr="005C25D3" w:rsidRDefault="000D6979" w:rsidP="00FE2215">
            <w:pPr>
              <w:jc w:val="center"/>
              <w:textAlignment w:val="center"/>
              <w:rPr>
                <w:rFonts w:cs="Calibri"/>
                <w:szCs w:val="21"/>
              </w:rPr>
            </w:pPr>
            <w:r w:rsidRPr="005C25D3">
              <w:rPr>
                <w:rFonts w:cs="Calibri"/>
                <w:szCs w:val="21"/>
              </w:rPr>
              <w:t>1</w:t>
            </w:r>
          </w:p>
        </w:tc>
        <w:tc>
          <w:tcPr>
            <w:tcW w:w="1155" w:type="dxa"/>
            <w:vMerge w:val="restart"/>
            <w:vAlign w:val="center"/>
          </w:tcPr>
          <w:p w:rsidR="000D6979" w:rsidRPr="005C25D3" w:rsidRDefault="000D6979" w:rsidP="00FE2215">
            <w:pPr>
              <w:jc w:val="center"/>
              <w:textAlignment w:val="center"/>
              <w:rPr>
                <w:rFonts w:cs="Calibri"/>
                <w:szCs w:val="21"/>
              </w:rPr>
            </w:pPr>
            <w:r w:rsidRPr="00340730">
              <w:rPr>
                <w:rFonts w:cs="Calibri" w:hint="eastAsia"/>
                <w:szCs w:val="21"/>
              </w:rPr>
              <w:t>板式橡胶支座</w:t>
            </w: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0D6979" w:rsidRPr="005C25D3" w:rsidRDefault="000D6979" w:rsidP="00FE2215">
            <w:pPr>
              <w:widowControl/>
              <w:jc w:val="center"/>
              <w:textAlignment w:val="center"/>
              <w:rPr>
                <w:rFonts w:cs="Calibri"/>
                <w:szCs w:val="21"/>
              </w:rPr>
            </w:pPr>
            <w:r w:rsidRPr="005C25D3">
              <w:rPr>
                <w:rFonts w:cs="Calibri"/>
                <w:szCs w:val="21"/>
              </w:rPr>
              <w:t>检查项目都需要查明病害所在的位置、范围、危害程度</w:t>
            </w:r>
          </w:p>
        </w:tc>
      </w:tr>
      <w:tr w:rsidR="000D6979" w:rsidRPr="005C25D3" w:rsidTr="00FE2215">
        <w:trPr>
          <w:trHeight w:val="454"/>
          <w:jc w:val="center"/>
        </w:trPr>
        <w:tc>
          <w:tcPr>
            <w:tcW w:w="688" w:type="dxa"/>
            <w:vMerge/>
            <w:vAlign w:val="center"/>
          </w:tcPr>
          <w:p w:rsidR="000D6979" w:rsidRPr="005C25D3" w:rsidRDefault="000D6979" w:rsidP="00FE2215">
            <w:pPr>
              <w:jc w:val="center"/>
              <w:textAlignment w:val="center"/>
              <w:rPr>
                <w:rFonts w:cs="Calibri"/>
                <w:szCs w:val="21"/>
              </w:rPr>
            </w:pPr>
          </w:p>
        </w:tc>
        <w:tc>
          <w:tcPr>
            <w:tcW w:w="1155" w:type="dxa"/>
            <w:vMerge/>
            <w:vAlign w:val="center"/>
          </w:tcPr>
          <w:p w:rsidR="000D6979" w:rsidRPr="005C25D3" w:rsidRDefault="000D6979" w:rsidP="00FE2215">
            <w:pPr>
              <w:jc w:val="center"/>
              <w:textAlignment w:val="center"/>
              <w:rPr>
                <w:rFonts w:cs="Calibri"/>
                <w:szCs w:val="21"/>
              </w:rPr>
            </w:pP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0D6979" w:rsidRPr="005C25D3" w:rsidRDefault="000D6979" w:rsidP="00FE2215">
            <w:pPr>
              <w:pStyle w:val="afb"/>
              <w:rPr>
                <w:rFonts w:ascii="Calibri" w:eastAsia="宋体" w:hAnsi="Calibri" w:cs="Calibri"/>
                <w:color w:val="auto"/>
                <w:sz w:val="21"/>
                <w:szCs w:val="21"/>
              </w:rPr>
            </w:pPr>
          </w:p>
        </w:tc>
      </w:tr>
      <w:tr w:rsidR="000D6979" w:rsidRPr="005C25D3" w:rsidTr="00FE2215">
        <w:trPr>
          <w:trHeight w:val="454"/>
          <w:jc w:val="center"/>
        </w:trPr>
        <w:tc>
          <w:tcPr>
            <w:tcW w:w="688" w:type="dxa"/>
            <w:vMerge/>
            <w:vAlign w:val="center"/>
          </w:tcPr>
          <w:p w:rsidR="000D6979" w:rsidRPr="005C25D3" w:rsidRDefault="000D6979" w:rsidP="00FE2215">
            <w:pPr>
              <w:jc w:val="center"/>
              <w:textAlignment w:val="center"/>
              <w:rPr>
                <w:rFonts w:cs="Calibri"/>
                <w:szCs w:val="21"/>
              </w:rPr>
            </w:pPr>
          </w:p>
        </w:tc>
        <w:tc>
          <w:tcPr>
            <w:tcW w:w="1155" w:type="dxa"/>
            <w:vMerge/>
            <w:vAlign w:val="center"/>
          </w:tcPr>
          <w:p w:rsidR="000D6979" w:rsidRPr="005C25D3" w:rsidRDefault="000D6979" w:rsidP="00FE2215">
            <w:pPr>
              <w:jc w:val="center"/>
              <w:textAlignment w:val="center"/>
              <w:rPr>
                <w:rFonts w:cs="Calibri"/>
                <w:szCs w:val="21"/>
              </w:rPr>
            </w:pP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0D6979" w:rsidRPr="005C25D3" w:rsidRDefault="000D6979" w:rsidP="00FE2215">
            <w:pPr>
              <w:pStyle w:val="afb"/>
              <w:rPr>
                <w:rFonts w:ascii="Calibri" w:eastAsia="宋体" w:hAnsi="Calibri" w:cs="Calibri"/>
                <w:color w:val="auto"/>
                <w:sz w:val="21"/>
                <w:szCs w:val="21"/>
              </w:rPr>
            </w:pPr>
          </w:p>
        </w:tc>
      </w:tr>
      <w:tr w:rsidR="000D6979" w:rsidRPr="005C25D3" w:rsidTr="00FE2215">
        <w:trPr>
          <w:trHeight w:val="454"/>
          <w:jc w:val="center"/>
        </w:trPr>
        <w:tc>
          <w:tcPr>
            <w:tcW w:w="688" w:type="dxa"/>
            <w:vMerge/>
            <w:vAlign w:val="center"/>
          </w:tcPr>
          <w:p w:rsidR="000D6979" w:rsidRPr="005C25D3" w:rsidRDefault="000D6979" w:rsidP="00FE2215">
            <w:pPr>
              <w:jc w:val="center"/>
              <w:textAlignment w:val="center"/>
              <w:rPr>
                <w:rFonts w:cs="Calibri"/>
                <w:szCs w:val="21"/>
              </w:rPr>
            </w:pPr>
          </w:p>
        </w:tc>
        <w:tc>
          <w:tcPr>
            <w:tcW w:w="1155" w:type="dxa"/>
            <w:vMerge/>
            <w:vAlign w:val="center"/>
          </w:tcPr>
          <w:p w:rsidR="000D6979" w:rsidRPr="005C25D3" w:rsidRDefault="000D6979" w:rsidP="00FE2215">
            <w:pPr>
              <w:jc w:val="center"/>
              <w:textAlignment w:val="center"/>
              <w:rPr>
                <w:rFonts w:cs="Calibri"/>
                <w:szCs w:val="21"/>
              </w:rPr>
            </w:pP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0D6979" w:rsidRPr="005C25D3" w:rsidRDefault="000D6979" w:rsidP="00FE2215">
            <w:pPr>
              <w:pStyle w:val="afb"/>
              <w:rPr>
                <w:rFonts w:ascii="Calibri" w:eastAsia="宋体" w:hAnsi="Calibri" w:cs="Calibri"/>
                <w:color w:val="auto"/>
                <w:sz w:val="21"/>
                <w:szCs w:val="21"/>
              </w:rPr>
            </w:pPr>
          </w:p>
        </w:tc>
      </w:tr>
      <w:tr w:rsidR="000D6979" w:rsidRPr="005C25D3" w:rsidTr="00FE2215">
        <w:trPr>
          <w:trHeight w:val="454"/>
          <w:jc w:val="center"/>
        </w:trPr>
        <w:tc>
          <w:tcPr>
            <w:tcW w:w="688" w:type="dxa"/>
            <w:vMerge/>
            <w:vAlign w:val="center"/>
          </w:tcPr>
          <w:p w:rsidR="000D6979" w:rsidRPr="005C25D3" w:rsidRDefault="000D6979" w:rsidP="00FE2215">
            <w:pPr>
              <w:jc w:val="center"/>
              <w:textAlignment w:val="center"/>
              <w:rPr>
                <w:rFonts w:cs="Calibri"/>
                <w:szCs w:val="21"/>
              </w:rPr>
            </w:pPr>
          </w:p>
        </w:tc>
        <w:tc>
          <w:tcPr>
            <w:tcW w:w="1155" w:type="dxa"/>
            <w:vMerge/>
            <w:vAlign w:val="center"/>
          </w:tcPr>
          <w:p w:rsidR="000D6979" w:rsidRPr="005C25D3" w:rsidRDefault="000D6979" w:rsidP="00FE2215">
            <w:pPr>
              <w:jc w:val="center"/>
              <w:textAlignment w:val="center"/>
              <w:rPr>
                <w:rFonts w:cs="Calibri"/>
                <w:szCs w:val="21"/>
              </w:rPr>
            </w:pP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0D6979" w:rsidRPr="005C25D3" w:rsidRDefault="000D6979" w:rsidP="00FE2215">
            <w:pPr>
              <w:pStyle w:val="afb"/>
              <w:rPr>
                <w:rFonts w:ascii="Calibri" w:eastAsia="宋体" w:hAnsi="Calibri" w:cs="Calibri"/>
                <w:color w:val="auto"/>
                <w:sz w:val="21"/>
                <w:szCs w:val="21"/>
              </w:rPr>
            </w:pPr>
          </w:p>
        </w:tc>
      </w:tr>
      <w:tr w:rsidR="000D6979" w:rsidRPr="005C25D3" w:rsidTr="00FE2215">
        <w:trPr>
          <w:trHeight w:val="454"/>
          <w:jc w:val="center"/>
        </w:trPr>
        <w:tc>
          <w:tcPr>
            <w:tcW w:w="688" w:type="dxa"/>
            <w:vMerge/>
            <w:vAlign w:val="center"/>
          </w:tcPr>
          <w:p w:rsidR="000D6979" w:rsidRPr="005C25D3" w:rsidRDefault="000D6979" w:rsidP="00FE2215">
            <w:pPr>
              <w:widowControl/>
              <w:jc w:val="center"/>
              <w:textAlignment w:val="center"/>
              <w:rPr>
                <w:rFonts w:cs="Calibri"/>
                <w:szCs w:val="21"/>
              </w:rPr>
            </w:pPr>
          </w:p>
        </w:tc>
        <w:tc>
          <w:tcPr>
            <w:tcW w:w="1155" w:type="dxa"/>
            <w:vMerge/>
            <w:vAlign w:val="center"/>
          </w:tcPr>
          <w:p w:rsidR="000D6979" w:rsidRPr="005C25D3" w:rsidRDefault="000D6979" w:rsidP="00FE2215">
            <w:pPr>
              <w:widowControl/>
              <w:jc w:val="center"/>
              <w:textAlignment w:val="center"/>
              <w:rPr>
                <w:rFonts w:cs="Calibri"/>
                <w:szCs w:val="21"/>
              </w:rPr>
            </w:pPr>
          </w:p>
        </w:tc>
        <w:tc>
          <w:tcPr>
            <w:tcW w:w="5633" w:type="dxa"/>
            <w:vAlign w:val="center"/>
          </w:tcPr>
          <w:p w:rsidR="000D6979" w:rsidRPr="005C25D3" w:rsidRDefault="000D6979" w:rsidP="00FE2215">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0D6979" w:rsidRPr="005C25D3" w:rsidRDefault="000D6979" w:rsidP="00FE2215">
            <w:pPr>
              <w:pStyle w:val="afb"/>
              <w:rPr>
                <w:rFonts w:ascii="Calibri" w:eastAsia="宋体" w:hAnsi="Calibri" w:cs="Calibri"/>
                <w:color w:val="auto"/>
                <w:sz w:val="21"/>
                <w:szCs w:val="21"/>
              </w:rPr>
            </w:pPr>
          </w:p>
        </w:tc>
      </w:tr>
    </w:tbl>
    <w:p w:rsidR="000D6979" w:rsidRPr="0073312E" w:rsidRDefault="000D6979" w:rsidP="000D6979">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0D6979" w:rsidTr="00FE2215">
        <w:trPr>
          <w:trHeight w:val="454"/>
          <w:tblHeader/>
          <w:jc w:val="center"/>
        </w:trPr>
        <w:tc>
          <w:tcPr>
            <w:tcW w:w="668" w:type="dxa"/>
            <w:vAlign w:val="center"/>
          </w:tcPr>
          <w:p w:rsidR="000D6979" w:rsidRDefault="000D6979" w:rsidP="00FE2215">
            <w:pPr>
              <w:jc w:val="center"/>
              <w:rPr>
                <w:b/>
                <w:kern w:val="0"/>
                <w:szCs w:val="21"/>
              </w:rPr>
            </w:pPr>
            <w:r>
              <w:rPr>
                <w:b/>
                <w:kern w:val="0"/>
                <w:szCs w:val="21"/>
              </w:rPr>
              <w:t>序号</w:t>
            </w:r>
          </w:p>
        </w:tc>
        <w:tc>
          <w:tcPr>
            <w:tcW w:w="1134" w:type="dxa"/>
            <w:vAlign w:val="center"/>
          </w:tcPr>
          <w:p w:rsidR="000D6979" w:rsidRDefault="000D6979" w:rsidP="00FE2215">
            <w:pPr>
              <w:jc w:val="center"/>
              <w:rPr>
                <w:b/>
                <w:kern w:val="0"/>
                <w:szCs w:val="21"/>
              </w:rPr>
            </w:pPr>
            <w:r>
              <w:rPr>
                <w:b/>
                <w:kern w:val="0"/>
                <w:szCs w:val="21"/>
              </w:rPr>
              <w:t>检查项目</w:t>
            </w:r>
          </w:p>
        </w:tc>
        <w:tc>
          <w:tcPr>
            <w:tcW w:w="5633" w:type="dxa"/>
            <w:vAlign w:val="center"/>
          </w:tcPr>
          <w:p w:rsidR="000D6979" w:rsidRDefault="000D6979" w:rsidP="00FE2215">
            <w:pPr>
              <w:jc w:val="center"/>
              <w:rPr>
                <w:b/>
                <w:kern w:val="0"/>
                <w:szCs w:val="21"/>
              </w:rPr>
            </w:pPr>
            <w:r>
              <w:rPr>
                <w:b/>
                <w:kern w:val="0"/>
                <w:szCs w:val="21"/>
              </w:rPr>
              <w:t>详细检查内容</w:t>
            </w:r>
          </w:p>
        </w:tc>
        <w:tc>
          <w:tcPr>
            <w:tcW w:w="1489" w:type="dxa"/>
            <w:vAlign w:val="center"/>
          </w:tcPr>
          <w:p w:rsidR="000D6979" w:rsidRDefault="000D6979" w:rsidP="00FE2215">
            <w:pPr>
              <w:jc w:val="center"/>
              <w:rPr>
                <w:b/>
                <w:kern w:val="0"/>
                <w:szCs w:val="21"/>
              </w:rPr>
            </w:pPr>
            <w:r>
              <w:rPr>
                <w:b/>
                <w:kern w:val="0"/>
                <w:szCs w:val="21"/>
              </w:rPr>
              <w:t>备注</w:t>
            </w:r>
          </w:p>
        </w:tc>
      </w:tr>
      <w:tr w:rsidR="000D6979" w:rsidTr="00FE2215">
        <w:trPr>
          <w:trHeight w:val="454"/>
          <w:jc w:val="center"/>
        </w:trPr>
        <w:tc>
          <w:tcPr>
            <w:tcW w:w="668" w:type="dxa"/>
            <w:vMerge w:val="restart"/>
            <w:vAlign w:val="center"/>
          </w:tcPr>
          <w:p w:rsidR="000D6979" w:rsidRDefault="000D6979" w:rsidP="00FE2215">
            <w:pPr>
              <w:jc w:val="center"/>
              <w:textAlignment w:val="center"/>
              <w:rPr>
                <w:szCs w:val="21"/>
              </w:rPr>
            </w:pPr>
            <w:r>
              <w:rPr>
                <w:szCs w:val="21"/>
              </w:rPr>
              <w:t>1</w:t>
            </w:r>
          </w:p>
        </w:tc>
        <w:tc>
          <w:tcPr>
            <w:tcW w:w="1134" w:type="dxa"/>
            <w:vMerge w:val="restart"/>
            <w:vAlign w:val="center"/>
          </w:tcPr>
          <w:p w:rsidR="000D6979" w:rsidRDefault="000D6979" w:rsidP="00FE2215">
            <w:pPr>
              <w:jc w:val="center"/>
              <w:textAlignment w:val="center"/>
              <w:rPr>
                <w:szCs w:val="21"/>
              </w:rPr>
            </w:pPr>
            <w:r w:rsidRPr="00340730">
              <w:rPr>
                <w:rFonts w:hint="eastAsia"/>
                <w:szCs w:val="21"/>
              </w:rPr>
              <w:t>盆式橡胶支座</w:t>
            </w:r>
          </w:p>
        </w:tc>
        <w:tc>
          <w:tcPr>
            <w:tcW w:w="5633" w:type="dxa"/>
            <w:vAlign w:val="center"/>
          </w:tcPr>
          <w:p w:rsidR="000D6979" w:rsidRDefault="000D6979" w:rsidP="00FE2215">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0D6979" w:rsidRDefault="000D6979" w:rsidP="00FE2215">
            <w:pPr>
              <w:widowControl/>
              <w:jc w:val="center"/>
              <w:textAlignment w:val="center"/>
              <w:rPr>
                <w:szCs w:val="21"/>
              </w:rPr>
            </w:pPr>
            <w:r>
              <w:rPr>
                <w:szCs w:val="21"/>
              </w:rPr>
              <w:t>检查项目都需要查明病害所在的位置、范围、危害程度</w:t>
            </w:r>
          </w:p>
        </w:tc>
      </w:tr>
      <w:tr w:rsidR="000D6979" w:rsidTr="00FE2215">
        <w:trPr>
          <w:trHeight w:val="454"/>
          <w:jc w:val="center"/>
        </w:trPr>
        <w:tc>
          <w:tcPr>
            <w:tcW w:w="668" w:type="dxa"/>
            <w:vMerge/>
            <w:vAlign w:val="center"/>
          </w:tcPr>
          <w:p w:rsidR="000D6979" w:rsidRDefault="000D6979" w:rsidP="00FE2215">
            <w:pPr>
              <w:jc w:val="center"/>
              <w:textAlignment w:val="center"/>
              <w:rPr>
                <w:szCs w:val="21"/>
              </w:rPr>
            </w:pPr>
          </w:p>
        </w:tc>
        <w:tc>
          <w:tcPr>
            <w:tcW w:w="1134" w:type="dxa"/>
            <w:vMerge/>
            <w:vAlign w:val="center"/>
          </w:tcPr>
          <w:p w:rsidR="000D6979" w:rsidRDefault="000D6979" w:rsidP="00FE2215">
            <w:pPr>
              <w:jc w:val="center"/>
              <w:textAlignment w:val="center"/>
              <w:rPr>
                <w:szCs w:val="21"/>
              </w:rPr>
            </w:pPr>
          </w:p>
        </w:tc>
        <w:tc>
          <w:tcPr>
            <w:tcW w:w="5633" w:type="dxa"/>
            <w:vAlign w:val="center"/>
          </w:tcPr>
          <w:p w:rsidR="000D6979" w:rsidRDefault="000D6979" w:rsidP="00FE2215">
            <w:pPr>
              <w:jc w:val="center"/>
              <w:textAlignment w:val="center"/>
              <w:rPr>
                <w:szCs w:val="21"/>
              </w:rPr>
            </w:pPr>
            <w:r>
              <w:rPr>
                <w:rFonts w:hint="eastAsia"/>
                <w:szCs w:val="21"/>
              </w:rPr>
              <w:t>检查盆环是否开裂、脱焊</w:t>
            </w:r>
          </w:p>
        </w:tc>
        <w:tc>
          <w:tcPr>
            <w:tcW w:w="1489"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668" w:type="dxa"/>
            <w:vMerge/>
            <w:vAlign w:val="center"/>
          </w:tcPr>
          <w:p w:rsidR="000D6979" w:rsidRDefault="000D6979" w:rsidP="00FE2215">
            <w:pPr>
              <w:jc w:val="center"/>
              <w:textAlignment w:val="center"/>
              <w:rPr>
                <w:szCs w:val="21"/>
              </w:rPr>
            </w:pPr>
          </w:p>
        </w:tc>
        <w:tc>
          <w:tcPr>
            <w:tcW w:w="1134" w:type="dxa"/>
            <w:vMerge/>
            <w:vAlign w:val="center"/>
          </w:tcPr>
          <w:p w:rsidR="000D6979" w:rsidRDefault="000D6979" w:rsidP="00FE2215">
            <w:pPr>
              <w:jc w:val="center"/>
              <w:textAlignment w:val="center"/>
              <w:rPr>
                <w:szCs w:val="21"/>
              </w:rPr>
            </w:pPr>
          </w:p>
        </w:tc>
        <w:tc>
          <w:tcPr>
            <w:tcW w:w="5633" w:type="dxa"/>
            <w:vAlign w:val="center"/>
          </w:tcPr>
          <w:p w:rsidR="000D6979" w:rsidRDefault="000D6979" w:rsidP="00FE2215">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668" w:type="dxa"/>
            <w:vMerge/>
            <w:vAlign w:val="center"/>
          </w:tcPr>
          <w:p w:rsidR="000D6979" w:rsidRDefault="000D6979" w:rsidP="00FE2215">
            <w:pPr>
              <w:jc w:val="center"/>
              <w:textAlignment w:val="center"/>
              <w:rPr>
                <w:szCs w:val="21"/>
              </w:rPr>
            </w:pPr>
          </w:p>
        </w:tc>
        <w:tc>
          <w:tcPr>
            <w:tcW w:w="1134" w:type="dxa"/>
            <w:vMerge/>
            <w:vAlign w:val="center"/>
          </w:tcPr>
          <w:p w:rsidR="000D6979" w:rsidRDefault="000D6979" w:rsidP="00FE2215">
            <w:pPr>
              <w:jc w:val="center"/>
              <w:textAlignment w:val="center"/>
              <w:rPr>
                <w:szCs w:val="21"/>
              </w:rPr>
            </w:pPr>
          </w:p>
        </w:tc>
        <w:tc>
          <w:tcPr>
            <w:tcW w:w="5633" w:type="dxa"/>
            <w:vAlign w:val="center"/>
          </w:tcPr>
          <w:p w:rsidR="000D6979" w:rsidRDefault="000D6979" w:rsidP="00FE2215">
            <w:pPr>
              <w:jc w:val="center"/>
              <w:textAlignment w:val="center"/>
              <w:rPr>
                <w:szCs w:val="21"/>
              </w:rPr>
            </w:pPr>
            <w:r>
              <w:rPr>
                <w:rFonts w:hint="eastAsia"/>
                <w:szCs w:val="21"/>
              </w:rPr>
              <w:t>检查钢件非主要受力部位是否出现脱焊</w:t>
            </w:r>
          </w:p>
        </w:tc>
        <w:tc>
          <w:tcPr>
            <w:tcW w:w="1489"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668" w:type="dxa"/>
            <w:vMerge/>
            <w:vAlign w:val="center"/>
          </w:tcPr>
          <w:p w:rsidR="000D6979" w:rsidRDefault="000D6979" w:rsidP="00FE2215">
            <w:pPr>
              <w:jc w:val="center"/>
              <w:textAlignment w:val="center"/>
              <w:rPr>
                <w:szCs w:val="21"/>
              </w:rPr>
            </w:pPr>
          </w:p>
        </w:tc>
        <w:tc>
          <w:tcPr>
            <w:tcW w:w="1134" w:type="dxa"/>
            <w:vMerge/>
            <w:vAlign w:val="center"/>
          </w:tcPr>
          <w:p w:rsidR="000D6979" w:rsidRDefault="000D6979" w:rsidP="00FE2215">
            <w:pPr>
              <w:jc w:val="center"/>
              <w:textAlignment w:val="center"/>
              <w:rPr>
                <w:szCs w:val="21"/>
              </w:rPr>
            </w:pPr>
          </w:p>
        </w:tc>
        <w:tc>
          <w:tcPr>
            <w:tcW w:w="5633" w:type="dxa"/>
            <w:vAlign w:val="center"/>
          </w:tcPr>
          <w:p w:rsidR="000D6979" w:rsidRDefault="000D6979" w:rsidP="00FE2215">
            <w:pPr>
              <w:jc w:val="center"/>
              <w:textAlignment w:val="center"/>
              <w:rPr>
                <w:szCs w:val="21"/>
              </w:rPr>
            </w:pPr>
            <w:r>
              <w:rPr>
                <w:rFonts w:hint="eastAsia"/>
                <w:szCs w:val="21"/>
              </w:rPr>
              <w:t>检查锚栓是否剪断</w:t>
            </w:r>
          </w:p>
        </w:tc>
        <w:tc>
          <w:tcPr>
            <w:tcW w:w="1489"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668" w:type="dxa"/>
            <w:vMerge/>
            <w:vAlign w:val="center"/>
          </w:tcPr>
          <w:p w:rsidR="000D6979" w:rsidRDefault="000D6979" w:rsidP="00FE2215">
            <w:pPr>
              <w:jc w:val="center"/>
              <w:textAlignment w:val="center"/>
              <w:rPr>
                <w:szCs w:val="21"/>
              </w:rPr>
            </w:pPr>
          </w:p>
        </w:tc>
        <w:tc>
          <w:tcPr>
            <w:tcW w:w="1134" w:type="dxa"/>
            <w:vMerge/>
            <w:vAlign w:val="center"/>
          </w:tcPr>
          <w:p w:rsidR="000D6979" w:rsidRDefault="000D6979" w:rsidP="00FE2215">
            <w:pPr>
              <w:jc w:val="center"/>
              <w:textAlignment w:val="center"/>
              <w:rPr>
                <w:szCs w:val="21"/>
              </w:rPr>
            </w:pPr>
          </w:p>
        </w:tc>
        <w:tc>
          <w:tcPr>
            <w:tcW w:w="5633" w:type="dxa"/>
            <w:vAlign w:val="center"/>
          </w:tcPr>
          <w:p w:rsidR="000D6979" w:rsidRDefault="000D6979" w:rsidP="00FE2215">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0D6979" w:rsidRDefault="000D6979" w:rsidP="00FE2215">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8" w:name="_Toc145011180"/>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0D6979" w:rsidRPr="0073312E" w:rsidRDefault="000D6979" w:rsidP="000D6979">
      <w:pPr>
        <w:spacing w:beforeLines="50" w:before="152"/>
        <w:jc w:val="center"/>
        <w:rPr>
          <w:b/>
          <w:bCs/>
        </w:rPr>
      </w:pPr>
      <w:bookmarkStart w:id="89" w:name="_Toc5793"/>
      <w:bookmarkStart w:id="90" w:name="_Toc18780"/>
      <w:bookmarkStart w:id="91" w:name="_Toc11219"/>
      <w:bookmarkStart w:id="92" w:name="_Toc16970465"/>
      <w:bookmarkStart w:id="93" w:name="_Toc363200281"/>
      <w:bookmarkStart w:id="94" w:name="_Toc330818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0D6979" w:rsidTr="00FE2215">
        <w:trPr>
          <w:trHeight w:val="454"/>
          <w:tblHeader/>
          <w:jc w:val="center"/>
        </w:trPr>
        <w:tc>
          <w:tcPr>
            <w:tcW w:w="543" w:type="dxa"/>
            <w:vAlign w:val="center"/>
          </w:tcPr>
          <w:p w:rsidR="000D6979" w:rsidRDefault="000D6979" w:rsidP="00FE2215">
            <w:pPr>
              <w:jc w:val="center"/>
              <w:rPr>
                <w:b/>
                <w:kern w:val="0"/>
                <w:szCs w:val="21"/>
              </w:rPr>
            </w:pPr>
            <w:r>
              <w:rPr>
                <w:b/>
                <w:kern w:val="0"/>
                <w:szCs w:val="21"/>
              </w:rPr>
              <w:t>序号</w:t>
            </w:r>
          </w:p>
        </w:tc>
        <w:tc>
          <w:tcPr>
            <w:tcW w:w="1335" w:type="dxa"/>
            <w:vAlign w:val="center"/>
          </w:tcPr>
          <w:p w:rsidR="000D6979" w:rsidRDefault="000D6979" w:rsidP="00FE2215">
            <w:pPr>
              <w:jc w:val="center"/>
              <w:rPr>
                <w:b/>
                <w:kern w:val="0"/>
                <w:szCs w:val="21"/>
              </w:rPr>
            </w:pPr>
            <w:r>
              <w:rPr>
                <w:b/>
                <w:kern w:val="0"/>
                <w:szCs w:val="21"/>
              </w:rPr>
              <w:t>检查项目</w:t>
            </w:r>
          </w:p>
        </w:tc>
        <w:tc>
          <w:tcPr>
            <w:tcW w:w="5520" w:type="dxa"/>
            <w:vAlign w:val="center"/>
          </w:tcPr>
          <w:p w:rsidR="000D6979" w:rsidRDefault="000D6979" w:rsidP="00FE2215">
            <w:pPr>
              <w:jc w:val="center"/>
              <w:rPr>
                <w:b/>
                <w:kern w:val="0"/>
                <w:szCs w:val="21"/>
              </w:rPr>
            </w:pPr>
            <w:r>
              <w:rPr>
                <w:b/>
                <w:kern w:val="0"/>
                <w:szCs w:val="21"/>
              </w:rPr>
              <w:t>详细检查内容</w:t>
            </w:r>
          </w:p>
        </w:tc>
        <w:tc>
          <w:tcPr>
            <w:tcW w:w="1526" w:type="dxa"/>
            <w:vAlign w:val="center"/>
          </w:tcPr>
          <w:p w:rsidR="000D6979" w:rsidRDefault="000D6979" w:rsidP="00FE2215">
            <w:pPr>
              <w:jc w:val="center"/>
              <w:rPr>
                <w:b/>
                <w:kern w:val="0"/>
                <w:szCs w:val="21"/>
              </w:rPr>
            </w:pPr>
            <w:r>
              <w:rPr>
                <w:b/>
                <w:kern w:val="0"/>
                <w:szCs w:val="21"/>
              </w:rPr>
              <w:t>备注</w:t>
            </w:r>
          </w:p>
        </w:tc>
      </w:tr>
      <w:tr w:rsidR="000D6979" w:rsidTr="00FE2215">
        <w:trPr>
          <w:trHeight w:val="454"/>
          <w:jc w:val="center"/>
        </w:trPr>
        <w:tc>
          <w:tcPr>
            <w:tcW w:w="543" w:type="dxa"/>
            <w:vAlign w:val="center"/>
          </w:tcPr>
          <w:p w:rsidR="000D6979" w:rsidRDefault="000D6979" w:rsidP="00FE2215">
            <w:pPr>
              <w:widowControl/>
              <w:jc w:val="center"/>
              <w:textAlignment w:val="center"/>
              <w:rPr>
                <w:szCs w:val="21"/>
              </w:rPr>
            </w:pPr>
            <w:r>
              <w:rPr>
                <w:szCs w:val="21"/>
              </w:rPr>
              <w:t>1</w:t>
            </w:r>
          </w:p>
        </w:tc>
        <w:tc>
          <w:tcPr>
            <w:tcW w:w="1335" w:type="dxa"/>
            <w:vAlign w:val="center"/>
          </w:tcPr>
          <w:p w:rsidR="000D6979" w:rsidRDefault="000D6979" w:rsidP="00FE2215">
            <w:pPr>
              <w:widowControl/>
              <w:jc w:val="center"/>
              <w:textAlignment w:val="center"/>
              <w:rPr>
                <w:szCs w:val="21"/>
              </w:rPr>
            </w:pPr>
            <w:r>
              <w:rPr>
                <w:szCs w:val="21"/>
              </w:rPr>
              <w:t>表观病害</w:t>
            </w:r>
          </w:p>
        </w:tc>
        <w:tc>
          <w:tcPr>
            <w:tcW w:w="5520" w:type="dxa"/>
            <w:vAlign w:val="center"/>
          </w:tcPr>
          <w:p w:rsidR="000D6979" w:rsidRDefault="000D6979" w:rsidP="00FE2215">
            <w:pPr>
              <w:widowControl/>
              <w:jc w:val="center"/>
              <w:textAlignment w:val="center"/>
              <w:rPr>
                <w:szCs w:val="21"/>
              </w:rPr>
            </w:pPr>
            <w:r>
              <w:rPr>
                <w:szCs w:val="21"/>
              </w:rPr>
              <w:t>混凝土有无剥落、空洞、孔洞、磨损</w:t>
            </w:r>
          </w:p>
        </w:tc>
        <w:tc>
          <w:tcPr>
            <w:tcW w:w="1526" w:type="dxa"/>
            <w:vMerge w:val="restart"/>
            <w:vAlign w:val="center"/>
          </w:tcPr>
          <w:p w:rsidR="000D6979" w:rsidRDefault="000D6979" w:rsidP="00FE2215">
            <w:pPr>
              <w:widowControl/>
              <w:jc w:val="center"/>
              <w:textAlignment w:val="center"/>
              <w:rPr>
                <w:szCs w:val="21"/>
              </w:rPr>
            </w:pPr>
            <w:r>
              <w:rPr>
                <w:szCs w:val="21"/>
              </w:rPr>
              <w:t>检查项目都需要查明病害所在的位置、范围、危害程度</w:t>
            </w:r>
          </w:p>
        </w:tc>
      </w:tr>
      <w:tr w:rsidR="000D6979" w:rsidTr="00FE2215">
        <w:trPr>
          <w:trHeight w:val="454"/>
          <w:jc w:val="center"/>
        </w:trPr>
        <w:tc>
          <w:tcPr>
            <w:tcW w:w="543" w:type="dxa"/>
            <w:vMerge w:val="restart"/>
            <w:vAlign w:val="center"/>
          </w:tcPr>
          <w:p w:rsidR="000D6979" w:rsidRDefault="000D6979" w:rsidP="00FE2215">
            <w:pPr>
              <w:widowControl/>
              <w:jc w:val="center"/>
              <w:textAlignment w:val="center"/>
              <w:rPr>
                <w:szCs w:val="21"/>
              </w:rPr>
            </w:pPr>
            <w:r>
              <w:rPr>
                <w:szCs w:val="21"/>
              </w:rPr>
              <w:t>2</w:t>
            </w:r>
          </w:p>
        </w:tc>
        <w:tc>
          <w:tcPr>
            <w:tcW w:w="1335" w:type="dxa"/>
            <w:vMerge w:val="restart"/>
            <w:vAlign w:val="center"/>
          </w:tcPr>
          <w:p w:rsidR="000D6979" w:rsidRDefault="000D6979" w:rsidP="00FE2215">
            <w:pPr>
              <w:widowControl/>
              <w:jc w:val="center"/>
              <w:textAlignment w:val="center"/>
              <w:rPr>
                <w:szCs w:val="21"/>
              </w:rPr>
            </w:pPr>
            <w:r>
              <w:rPr>
                <w:szCs w:val="21"/>
              </w:rPr>
              <w:t>裂缝</w:t>
            </w:r>
          </w:p>
        </w:tc>
        <w:tc>
          <w:tcPr>
            <w:tcW w:w="5520" w:type="dxa"/>
            <w:vAlign w:val="center"/>
          </w:tcPr>
          <w:p w:rsidR="000D6979" w:rsidRDefault="000D6979" w:rsidP="00FE2215">
            <w:pPr>
              <w:widowControl/>
              <w:jc w:val="center"/>
              <w:textAlignment w:val="center"/>
              <w:rPr>
                <w:szCs w:val="21"/>
              </w:rPr>
            </w:pPr>
            <w:r>
              <w:rPr>
                <w:szCs w:val="21"/>
              </w:rPr>
              <w:t>墩台有无基础不均匀沉降产生的开裂</w:t>
            </w:r>
          </w:p>
        </w:tc>
        <w:tc>
          <w:tcPr>
            <w:tcW w:w="1526"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543" w:type="dxa"/>
            <w:vMerge/>
            <w:vAlign w:val="center"/>
          </w:tcPr>
          <w:p w:rsidR="000D6979" w:rsidRDefault="000D6979" w:rsidP="00FE2215">
            <w:pPr>
              <w:widowControl/>
              <w:jc w:val="center"/>
              <w:textAlignment w:val="center"/>
              <w:rPr>
                <w:szCs w:val="21"/>
              </w:rPr>
            </w:pPr>
          </w:p>
        </w:tc>
        <w:tc>
          <w:tcPr>
            <w:tcW w:w="1335" w:type="dxa"/>
            <w:vMerge/>
            <w:vAlign w:val="center"/>
          </w:tcPr>
          <w:p w:rsidR="000D6979" w:rsidRDefault="000D6979" w:rsidP="00FE2215">
            <w:pPr>
              <w:widowControl/>
              <w:jc w:val="center"/>
              <w:textAlignment w:val="center"/>
              <w:rPr>
                <w:szCs w:val="21"/>
              </w:rPr>
            </w:pPr>
          </w:p>
        </w:tc>
        <w:tc>
          <w:tcPr>
            <w:tcW w:w="5520" w:type="dxa"/>
            <w:vAlign w:val="center"/>
          </w:tcPr>
          <w:p w:rsidR="000D6979" w:rsidRDefault="000D6979" w:rsidP="00FE2215">
            <w:pPr>
              <w:widowControl/>
              <w:jc w:val="center"/>
              <w:textAlignment w:val="center"/>
              <w:rPr>
                <w:szCs w:val="21"/>
              </w:rPr>
            </w:pPr>
            <w:r>
              <w:rPr>
                <w:szCs w:val="21"/>
              </w:rPr>
              <w:t>测量裂缝长度、典型裂缝宽度和超限裂缝深度</w:t>
            </w:r>
          </w:p>
        </w:tc>
        <w:tc>
          <w:tcPr>
            <w:tcW w:w="1526"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543" w:type="dxa"/>
            <w:vMerge/>
            <w:vAlign w:val="center"/>
          </w:tcPr>
          <w:p w:rsidR="000D6979" w:rsidRDefault="000D6979" w:rsidP="00FE2215">
            <w:pPr>
              <w:widowControl/>
              <w:jc w:val="center"/>
              <w:textAlignment w:val="center"/>
              <w:rPr>
                <w:szCs w:val="21"/>
              </w:rPr>
            </w:pPr>
          </w:p>
        </w:tc>
        <w:tc>
          <w:tcPr>
            <w:tcW w:w="1335" w:type="dxa"/>
            <w:vMerge/>
            <w:vAlign w:val="center"/>
          </w:tcPr>
          <w:p w:rsidR="000D6979" w:rsidRDefault="000D6979" w:rsidP="00FE2215">
            <w:pPr>
              <w:widowControl/>
              <w:jc w:val="center"/>
              <w:textAlignment w:val="center"/>
              <w:rPr>
                <w:szCs w:val="21"/>
              </w:rPr>
            </w:pPr>
          </w:p>
        </w:tc>
        <w:tc>
          <w:tcPr>
            <w:tcW w:w="5520" w:type="dxa"/>
            <w:vAlign w:val="center"/>
          </w:tcPr>
          <w:p w:rsidR="000D6979" w:rsidRDefault="000D6979" w:rsidP="00FE2215">
            <w:pPr>
              <w:widowControl/>
              <w:jc w:val="center"/>
              <w:textAlignment w:val="center"/>
              <w:rPr>
                <w:szCs w:val="21"/>
              </w:rPr>
            </w:pPr>
            <w:r>
              <w:rPr>
                <w:szCs w:val="21"/>
              </w:rPr>
              <w:t>重点检查结构受力裂缝和基础沉降产生的裂缝</w:t>
            </w:r>
          </w:p>
        </w:tc>
        <w:tc>
          <w:tcPr>
            <w:tcW w:w="1526" w:type="dxa"/>
            <w:vMerge/>
            <w:vAlign w:val="center"/>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543" w:type="dxa"/>
            <w:vAlign w:val="center"/>
          </w:tcPr>
          <w:p w:rsidR="000D6979" w:rsidRDefault="000D6979" w:rsidP="00FE2215">
            <w:pPr>
              <w:widowControl/>
              <w:jc w:val="center"/>
              <w:textAlignment w:val="center"/>
              <w:rPr>
                <w:szCs w:val="21"/>
              </w:rPr>
            </w:pPr>
            <w:r>
              <w:rPr>
                <w:szCs w:val="21"/>
              </w:rPr>
              <w:t>3</w:t>
            </w:r>
          </w:p>
        </w:tc>
        <w:tc>
          <w:tcPr>
            <w:tcW w:w="1335" w:type="dxa"/>
            <w:vAlign w:val="center"/>
          </w:tcPr>
          <w:p w:rsidR="000D6979" w:rsidRDefault="000D6979" w:rsidP="00FE2215">
            <w:pPr>
              <w:widowControl/>
              <w:jc w:val="center"/>
              <w:textAlignment w:val="center"/>
              <w:rPr>
                <w:szCs w:val="21"/>
              </w:rPr>
            </w:pPr>
            <w:r>
              <w:rPr>
                <w:szCs w:val="21"/>
              </w:rPr>
              <w:t>稳定性</w:t>
            </w:r>
          </w:p>
        </w:tc>
        <w:tc>
          <w:tcPr>
            <w:tcW w:w="5520" w:type="dxa"/>
            <w:vAlign w:val="center"/>
          </w:tcPr>
          <w:p w:rsidR="000D6979" w:rsidRDefault="000D6979" w:rsidP="00FE2215">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0D6979" w:rsidRDefault="000D6979" w:rsidP="00FE2215">
            <w:pPr>
              <w:pStyle w:val="afb"/>
              <w:rPr>
                <w:rFonts w:ascii="Times New Roman" w:eastAsia="宋体" w:hAnsi="Times New Roman"/>
                <w:color w:val="auto"/>
                <w:sz w:val="21"/>
                <w:szCs w:val="21"/>
                <w:lang w:val="en-US"/>
              </w:rPr>
            </w:pPr>
          </w:p>
        </w:tc>
      </w:tr>
    </w:tbl>
    <w:p w:rsidR="000D6979" w:rsidRPr="0073312E" w:rsidRDefault="000D6979" w:rsidP="000D6979">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0D6979" w:rsidTr="00FE2215">
        <w:trPr>
          <w:trHeight w:val="397"/>
          <w:jc w:val="center"/>
        </w:trPr>
        <w:tc>
          <w:tcPr>
            <w:tcW w:w="675" w:type="dxa"/>
            <w:vAlign w:val="center"/>
          </w:tcPr>
          <w:p w:rsidR="000D6979" w:rsidRDefault="000D6979" w:rsidP="00FE2215">
            <w:pPr>
              <w:jc w:val="center"/>
              <w:rPr>
                <w:b/>
                <w:kern w:val="0"/>
                <w:szCs w:val="21"/>
              </w:rPr>
            </w:pPr>
            <w:r>
              <w:rPr>
                <w:b/>
                <w:kern w:val="0"/>
                <w:szCs w:val="21"/>
              </w:rPr>
              <w:t>序号</w:t>
            </w:r>
          </w:p>
        </w:tc>
        <w:tc>
          <w:tcPr>
            <w:tcW w:w="1276" w:type="dxa"/>
            <w:vAlign w:val="center"/>
          </w:tcPr>
          <w:p w:rsidR="000D6979" w:rsidRDefault="000D6979" w:rsidP="00FE2215">
            <w:pPr>
              <w:jc w:val="center"/>
              <w:rPr>
                <w:b/>
                <w:kern w:val="0"/>
                <w:szCs w:val="21"/>
              </w:rPr>
            </w:pPr>
            <w:r>
              <w:rPr>
                <w:b/>
                <w:kern w:val="0"/>
                <w:szCs w:val="21"/>
              </w:rPr>
              <w:t>检查项目</w:t>
            </w:r>
          </w:p>
        </w:tc>
        <w:tc>
          <w:tcPr>
            <w:tcW w:w="5528" w:type="dxa"/>
            <w:vAlign w:val="center"/>
          </w:tcPr>
          <w:p w:rsidR="000D6979" w:rsidRDefault="000D6979" w:rsidP="00FE2215">
            <w:pPr>
              <w:jc w:val="center"/>
              <w:rPr>
                <w:b/>
                <w:kern w:val="0"/>
                <w:szCs w:val="21"/>
              </w:rPr>
            </w:pPr>
            <w:r>
              <w:rPr>
                <w:b/>
                <w:kern w:val="0"/>
                <w:szCs w:val="21"/>
              </w:rPr>
              <w:t>详细检查内容</w:t>
            </w:r>
          </w:p>
        </w:tc>
        <w:tc>
          <w:tcPr>
            <w:tcW w:w="1447" w:type="dxa"/>
            <w:vAlign w:val="center"/>
          </w:tcPr>
          <w:p w:rsidR="000D6979" w:rsidRDefault="000D6979" w:rsidP="00FE2215">
            <w:pPr>
              <w:jc w:val="center"/>
              <w:rPr>
                <w:b/>
                <w:kern w:val="0"/>
                <w:szCs w:val="21"/>
              </w:rPr>
            </w:pPr>
            <w:r>
              <w:rPr>
                <w:b/>
                <w:kern w:val="0"/>
                <w:szCs w:val="21"/>
              </w:rPr>
              <w:t>备注</w:t>
            </w:r>
          </w:p>
        </w:tc>
      </w:tr>
      <w:tr w:rsidR="000D6979" w:rsidTr="00FE2215">
        <w:trPr>
          <w:trHeight w:val="510"/>
          <w:jc w:val="center"/>
        </w:trPr>
        <w:tc>
          <w:tcPr>
            <w:tcW w:w="675" w:type="dxa"/>
            <w:vAlign w:val="center"/>
          </w:tcPr>
          <w:p w:rsidR="000D6979" w:rsidRDefault="000D6979" w:rsidP="00FE2215">
            <w:pPr>
              <w:widowControl/>
              <w:jc w:val="center"/>
              <w:textAlignment w:val="center"/>
              <w:rPr>
                <w:szCs w:val="21"/>
              </w:rPr>
            </w:pPr>
            <w:r>
              <w:rPr>
                <w:szCs w:val="21"/>
              </w:rPr>
              <w:t>1</w:t>
            </w:r>
          </w:p>
        </w:tc>
        <w:tc>
          <w:tcPr>
            <w:tcW w:w="1276" w:type="dxa"/>
            <w:vAlign w:val="center"/>
          </w:tcPr>
          <w:p w:rsidR="000D6979" w:rsidRDefault="000D6979" w:rsidP="00FE2215">
            <w:pPr>
              <w:widowControl/>
              <w:jc w:val="center"/>
              <w:textAlignment w:val="center"/>
              <w:rPr>
                <w:szCs w:val="21"/>
              </w:rPr>
            </w:pPr>
            <w:r>
              <w:rPr>
                <w:szCs w:val="21"/>
              </w:rPr>
              <w:t>冲刷、淘空</w:t>
            </w:r>
          </w:p>
        </w:tc>
        <w:tc>
          <w:tcPr>
            <w:tcW w:w="5528" w:type="dxa"/>
            <w:vAlign w:val="center"/>
          </w:tcPr>
          <w:p w:rsidR="000D6979" w:rsidRDefault="000D6979" w:rsidP="00FE2215">
            <w:pPr>
              <w:widowControl/>
              <w:jc w:val="center"/>
              <w:textAlignment w:val="center"/>
              <w:rPr>
                <w:szCs w:val="21"/>
              </w:rPr>
            </w:pPr>
            <w:r>
              <w:rPr>
                <w:szCs w:val="21"/>
              </w:rPr>
              <w:t>检查基础有无冲刷现象及基础冲刷的面积</w:t>
            </w:r>
          </w:p>
        </w:tc>
        <w:tc>
          <w:tcPr>
            <w:tcW w:w="1447" w:type="dxa"/>
            <w:vMerge w:val="restart"/>
            <w:vAlign w:val="center"/>
          </w:tcPr>
          <w:p w:rsidR="000D6979" w:rsidRDefault="000D6979" w:rsidP="00FE2215">
            <w:pPr>
              <w:widowControl/>
              <w:jc w:val="center"/>
              <w:textAlignment w:val="center"/>
              <w:rPr>
                <w:kern w:val="0"/>
                <w:szCs w:val="21"/>
              </w:rPr>
            </w:pPr>
            <w:r>
              <w:rPr>
                <w:szCs w:val="21"/>
              </w:rPr>
              <w:t>上述检查项目都需要查明病害所在的位置、范围、危害程度</w:t>
            </w: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2</w:t>
            </w:r>
          </w:p>
        </w:tc>
        <w:tc>
          <w:tcPr>
            <w:tcW w:w="1276" w:type="dxa"/>
            <w:vAlign w:val="center"/>
          </w:tcPr>
          <w:p w:rsidR="000D6979" w:rsidRDefault="000D6979" w:rsidP="00FE2215">
            <w:pPr>
              <w:widowControl/>
              <w:jc w:val="center"/>
              <w:textAlignment w:val="center"/>
              <w:rPr>
                <w:szCs w:val="21"/>
              </w:rPr>
            </w:pPr>
            <w:r>
              <w:rPr>
                <w:szCs w:val="21"/>
              </w:rPr>
              <w:t>剥落、露筋</w:t>
            </w:r>
          </w:p>
        </w:tc>
        <w:tc>
          <w:tcPr>
            <w:tcW w:w="5528" w:type="dxa"/>
            <w:vAlign w:val="center"/>
          </w:tcPr>
          <w:p w:rsidR="000D6979" w:rsidRDefault="000D6979" w:rsidP="00FE2215">
            <w:pPr>
              <w:widowControl/>
              <w:jc w:val="center"/>
              <w:textAlignment w:val="center"/>
              <w:rPr>
                <w:szCs w:val="21"/>
              </w:rPr>
            </w:pPr>
            <w:r>
              <w:rPr>
                <w:szCs w:val="21"/>
              </w:rPr>
              <w:t>检查基础有无剥落、露筋、锈蚀等现象</w:t>
            </w:r>
          </w:p>
        </w:tc>
        <w:tc>
          <w:tcPr>
            <w:tcW w:w="1447" w:type="dxa"/>
            <w:vMerge/>
            <w:vAlign w:val="center"/>
          </w:tcPr>
          <w:p w:rsidR="000D6979" w:rsidRDefault="000D6979" w:rsidP="00FE2215">
            <w:pPr>
              <w:jc w:val="center"/>
              <w:rPr>
                <w:kern w:val="0"/>
              </w:rPr>
            </w:pP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3</w:t>
            </w:r>
          </w:p>
        </w:tc>
        <w:tc>
          <w:tcPr>
            <w:tcW w:w="1276" w:type="dxa"/>
            <w:vAlign w:val="center"/>
          </w:tcPr>
          <w:p w:rsidR="000D6979" w:rsidRDefault="000D6979" w:rsidP="00FE2215">
            <w:pPr>
              <w:widowControl/>
              <w:jc w:val="center"/>
              <w:textAlignment w:val="center"/>
              <w:rPr>
                <w:szCs w:val="21"/>
              </w:rPr>
            </w:pPr>
            <w:r>
              <w:rPr>
                <w:szCs w:val="21"/>
              </w:rPr>
              <w:t>冲蚀</w:t>
            </w:r>
          </w:p>
        </w:tc>
        <w:tc>
          <w:tcPr>
            <w:tcW w:w="5528" w:type="dxa"/>
            <w:vAlign w:val="center"/>
          </w:tcPr>
          <w:p w:rsidR="000D6979" w:rsidRDefault="000D6979" w:rsidP="00FE2215">
            <w:pPr>
              <w:widowControl/>
              <w:jc w:val="center"/>
              <w:textAlignment w:val="center"/>
              <w:rPr>
                <w:szCs w:val="21"/>
              </w:rPr>
            </w:pPr>
            <w:r>
              <w:rPr>
                <w:szCs w:val="21"/>
              </w:rPr>
              <w:t>检查基础或承台有无磨损、缩颈、露筋、混凝土胀裂等现象</w:t>
            </w:r>
          </w:p>
        </w:tc>
        <w:tc>
          <w:tcPr>
            <w:tcW w:w="1447" w:type="dxa"/>
            <w:vMerge/>
            <w:vAlign w:val="center"/>
          </w:tcPr>
          <w:p w:rsidR="000D6979" w:rsidRDefault="000D6979" w:rsidP="00FE2215">
            <w:pPr>
              <w:jc w:val="center"/>
              <w:rPr>
                <w:kern w:val="0"/>
              </w:rPr>
            </w:pP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4</w:t>
            </w:r>
          </w:p>
        </w:tc>
        <w:tc>
          <w:tcPr>
            <w:tcW w:w="1276" w:type="dxa"/>
            <w:vAlign w:val="center"/>
          </w:tcPr>
          <w:p w:rsidR="000D6979" w:rsidRDefault="000D6979" w:rsidP="00FE2215">
            <w:pPr>
              <w:widowControl/>
              <w:jc w:val="center"/>
              <w:textAlignment w:val="center"/>
              <w:rPr>
                <w:szCs w:val="21"/>
              </w:rPr>
            </w:pPr>
            <w:r>
              <w:rPr>
                <w:szCs w:val="21"/>
              </w:rPr>
              <w:t>河床铺砌损坏</w:t>
            </w:r>
          </w:p>
        </w:tc>
        <w:tc>
          <w:tcPr>
            <w:tcW w:w="5528" w:type="dxa"/>
            <w:vAlign w:val="center"/>
          </w:tcPr>
          <w:p w:rsidR="000D6979" w:rsidRDefault="000D6979" w:rsidP="00FE2215">
            <w:pPr>
              <w:widowControl/>
              <w:jc w:val="center"/>
              <w:textAlignment w:val="center"/>
              <w:rPr>
                <w:szCs w:val="21"/>
              </w:rPr>
            </w:pPr>
            <w:r>
              <w:rPr>
                <w:szCs w:val="21"/>
              </w:rPr>
              <w:t>检查河床铺砌有无冲刷或损坏</w:t>
            </w:r>
          </w:p>
        </w:tc>
        <w:tc>
          <w:tcPr>
            <w:tcW w:w="1447" w:type="dxa"/>
            <w:vMerge/>
            <w:vAlign w:val="center"/>
          </w:tcPr>
          <w:p w:rsidR="000D6979" w:rsidRDefault="000D6979" w:rsidP="00FE2215">
            <w:pPr>
              <w:jc w:val="center"/>
              <w:rPr>
                <w:kern w:val="0"/>
              </w:rPr>
            </w:pP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5</w:t>
            </w:r>
          </w:p>
        </w:tc>
        <w:tc>
          <w:tcPr>
            <w:tcW w:w="1276" w:type="dxa"/>
            <w:vAlign w:val="center"/>
          </w:tcPr>
          <w:p w:rsidR="000D6979" w:rsidRDefault="000D6979" w:rsidP="00FE2215">
            <w:pPr>
              <w:widowControl/>
              <w:jc w:val="center"/>
              <w:textAlignment w:val="center"/>
              <w:rPr>
                <w:szCs w:val="21"/>
              </w:rPr>
            </w:pPr>
            <w:r>
              <w:rPr>
                <w:szCs w:val="21"/>
              </w:rPr>
              <w:t>沉降</w:t>
            </w:r>
          </w:p>
        </w:tc>
        <w:tc>
          <w:tcPr>
            <w:tcW w:w="5528" w:type="dxa"/>
            <w:vAlign w:val="center"/>
          </w:tcPr>
          <w:p w:rsidR="000D6979" w:rsidRDefault="000D6979" w:rsidP="00FE2215">
            <w:pPr>
              <w:widowControl/>
              <w:jc w:val="center"/>
              <w:textAlignment w:val="center"/>
              <w:rPr>
                <w:szCs w:val="21"/>
              </w:rPr>
            </w:pPr>
            <w:r>
              <w:rPr>
                <w:szCs w:val="21"/>
              </w:rPr>
              <w:t>检查基础有无沉降变形</w:t>
            </w:r>
          </w:p>
        </w:tc>
        <w:tc>
          <w:tcPr>
            <w:tcW w:w="1447" w:type="dxa"/>
            <w:vMerge/>
            <w:vAlign w:val="center"/>
          </w:tcPr>
          <w:p w:rsidR="000D6979" w:rsidRDefault="000D6979" w:rsidP="00FE2215">
            <w:pPr>
              <w:jc w:val="center"/>
              <w:rPr>
                <w:kern w:val="0"/>
              </w:rPr>
            </w:pP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6</w:t>
            </w:r>
          </w:p>
        </w:tc>
        <w:tc>
          <w:tcPr>
            <w:tcW w:w="1276" w:type="dxa"/>
            <w:vAlign w:val="center"/>
          </w:tcPr>
          <w:p w:rsidR="000D6979" w:rsidRDefault="000D6979" w:rsidP="00FE2215">
            <w:pPr>
              <w:widowControl/>
              <w:jc w:val="center"/>
              <w:textAlignment w:val="center"/>
              <w:rPr>
                <w:szCs w:val="21"/>
              </w:rPr>
            </w:pPr>
            <w:r>
              <w:rPr>
                <w:szCs w:val="21"/>
              </w:rPr>
              <w:t>滑移和倾斜</w:t>
            </w:r>
          </w:p>
        </w:tc>
        <w:tc>
          <w:tcPr>
            <w:tcW w:w="5528" w:type="dxa"/>
            <w:vAlign w:val="center"/>
          </w:tcPr>
          <w:p w:rsidR="000D6979" w:rsidRDefault="000D6979" w:rsidP="00FE2215">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0D6979" w:rsidRDefault="000D6979" w:rsidP="00FE2215">
            <w:pPr>
              <w:jc w:val="center"/>
              <w:rPr>
                <w:kern w:val="0"/>
              </w:rPr>
            </w:pPr>
          </w:p>
        </w:tc>
      </w:tr>
      <w:tr w:rsidR="000D6979" w:rsidTr="00FE2215">
        <w:trPr>
          <w:trHeight w:val="397"/>
          <w:jc w:val="center"/>
        </w:trPr>
        <w:tc>
          <w:tcPr>
            <w:tcW w:w="675" w:type="dxa"/>
            <w:vAlign w:val="center"/>
          </w:tcPr>
          <w:p w:rsidR="000D6979" w:rsidRDefault="000D6979" w:rsidP="00FE2215">
            <w:pPr>
              <w:widowControl/>
              <w:jc w:val="center"/>
              <w:textAlignment w:val="center"/>
              <w:rPr>
                <w:szCs w:val="21"/>
              </w:rPr>
            </w:pPr>
            <w:r>
              <w:rPr>
                <w:szCs w:val="21"/>
              </w:rPr>
              <w:t>7</w:t>
            </w:r>
          </w:p>
        </w:tc>
        <w:tc>
          <w:tcPr>
            <w:tcW w:w="1276" w:type="dxa"/>
            <w:vAlign w:val="center"/>
          </w:tcPr>
          <w:p w:rsidR="000D6979" w:rsidRDefault="000D6979" w:rsidP="00FE2215">
            <w:pPr>
              <w:widowControl/>
              <w:jc w:val="center"/>
              <w:textAlignment w:val="center"/>
              <w:rPr>
                <w:szCs w:val="21"/>
              </w:rPr>
            </w:pPr>
            <w:r>
              <w:rPr>
                <w:szCs w:val="21"/>
              </w:rPr>
              <w:t>裂缝</w:t>
            </w:r>
          </w:p>
        </w:tc>
        <w:tc>
          <w:tcPr>
            <w:tcW w:w="5528" w:type="dxa"/>
            <w:vAlign w:val="center"/>
          </w:tcPr>
          <w:p w:rsidR="000D6979" w:rsidRDefault="000D6979" w:rsidP="00FE2215">
            <w:pPr>
              <w:widowControl/>
              <w:jc w:val="center"/>
              <w:textAlignment w:val="center"/>
              <w:rPr>
                <w:szCs w:val="21"/>
              </w:rPr>
            </w:pPr>
            <w:r>
              <w:rPr>
                <w:szCs w:val="21"/>
              </w:rPr>
              <w:t>有无应力异常导致的剪切裂缝</w:t>
            </w:r>
          </w:p>
        </w:tc>
        <w:tc>
          <w:tcPr>
            <w:tcW w:w="1447" w:type="dxa"/>
            <w:vMerge/>
            <w:vAlign w:val="center"/>
          </w:tcPr>
          <w:p w:rsidR="000D6979" w:rsidRDefault="000D6979" w:rsidP="00FE2215">
            <w:pPr>
              <w:jc w:val="center"/>
              <w:rPr>
                <w:kern w:val="0"/>
              </w:rPr>
            </w:pPr>
          </w:p>
        </w:tc>
      </w:tr>
    </w:tbl>
    <w:p w:rsidR="0012178B" w:rsidRDefault="00064BCE">
      <w:pPr>
        <w:pStyle w:val="2"/>
        <w:rPr>
          <w:rFonts w:ascii="Times New Roman" w:eastAsia="宋体" w:hAnsi="Times New Roman"/>
          <w:szCs w:val="24"/>
        </w:rPr>
      </w:pPr>
      <w:bookmarkStart w:id="96" w:name="_Toc145011181"/>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0D6979" w:rsidRPr="0073312E" w:rsidRDefault="000D6979" w:rsidP="000D6979">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0D6979" w:rsidTr="00FE2215">
        <w:trPr>
          <w:trHeight w:val="454"/>
          <w:tblHeader/>
          <w:jc w:val="center"/>
        </w:trPr>
        <w:tc>
          <w:tcPr>
            <w:tcW w:w="737" w:type="dxa"/>
            <w:vAlign w:val="center"/>
          </w:tcPr>
          <w:p w:rsidR="000D6979" w:rsidRDefault="000D6979" w:rsidP="00FE2215">
            <w:pPr>
              <w:jc w:val="center"/>
              <w:rPr>
                <w:b/>
                <w:kern w:val="0"/>
                <w:szCs w:val="21"/>
              </w:rPr>
            </w:pPr>
            <w:r>
              <w:rPr>
                <w:b/>
                <w:kern w:val="0"/>
                <w:szCs w:val="21"/>
              </w:rPr>
              <w:t>序号</w:t>
            </w:r>
          </w:p>
        </w:tc>
        <w:tc>
          <w:tcPr>
            <w:tcW w:w="1418" w:type="dxa"/>
            <w:vAlign w:val="center"/>
          </w:tcPr>
          <w:p w:rsidR="000D6979" w:rsidRDefault="000D6979" w:rsidP="00FE2215">
            <w:pPr>
              <w:jc w:val="center"/>
              <w:rPr>
                <w:b/>
                <w:kern w:val="0"/>
                <w:szCs w:val="21"/>
              </w:rPr>
            </w:pPr>
            <w:r>
              <w:rPr>
                <w:b/>
                <w:kern w:val="0"/>
                <w:szCs w:val="21"/>
              </w:rPr>
              <w:t>检查项目</w:t>
            </w:r>
          </w:p>
        </w:tc>
        <w:tc>
          <w:tcPr>
            <w:tcW w:w="5386" w:type="dxa"/>
            <w:vAlign w:val="center"/>
          </w:tcPr>
          <w:p w:rsidR="000D6979" w:rsidRDefault="000D6979" w:rsidP="00FE2215">
            <w:pPr>
              <w:jc w:val="center"/>
              <w:rPr>
                <w:b/>
                <w:kern w:val="0"/>
                <w:szCs w:val="21"/>
              </w:rPr>
            </w:pPr>
            <w:r>
              <w:rPr>
                <w:b/>
                <w:kern w:val="0"/>
                <w:szCs w:val="21"/>
              </w:rPr>
              <w:t>详细检查内容</w:t>
            </w:r>
          </w:p>
        </w:tc>
        <w:tc>
          <w:tcPr>
            <w:tcW w:w="1299" w:type="dxa"/>
            <w:vAlign w:val="center"/>
          </w:tcPr>
          <w:p w:rsidR="000D6979" w:rsidRDefault="000D6979" w:rsidP="00FE2215">
            <w:pPr>
              <w:jc w:val="center"/>
              <w:rPr>
                <w:b/>
                <w:kern w:val="0"/>
                <w:szCs w:val="21"/>
              </w:rPr>
            </w:pPr>
            <w:r>
              <w:rPr>
                <w:b/>
                <w:kern w:val="0"/>
                <w:szCs w:val="21"/>
              </w:rPr>
              <w:t>备注</w:t>
            </w: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t>1</w:t>
            </w:r>
          </w:p>
        </w:tc>
        <w:tc>
          <w:tcPr>
            <w:tcW w:w="1418" w:type="dxa"/>
            <w:vAlign w:val="center"/>
          </w:tcPr>
          <w:p w:rsidR="000D6979" w:rsidRDefault="000D6979" w:rsidP="00FE2215">
            <w:pPr>
              <w:widowControl/>
              <w:jc w:val="center"/>
              <w:textAlignment w:val="center"/>
              <w:rPr>
                <w:szCs w:val="21"/>
              </w:rPr>
            </w:pPr>
            <w:r>
              <w:rPr>
                <w:szCs w:val="21"/>
              </w:rPr>
              <w:t>桥面铺装</w:t>
            </w:r>
          </w:p>
        </w:tc>
        <w:tc>
          <w:tcPr>
            <w:tcW w:w="5386" w:type="dxa"/>
            <w:vAlign w:val="center"/>
          </w:tcPr>
          <w:p w:rsidR="000D6979" w:rsidRDefault="000D6979" w:rsidP="00FE2215">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0D6979" w:rsidRDefault="000D6979" w:rsidP="00FE2215">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t>2</w:t>
            </w:r>
          </w:p>
        </w:tc>
        <w:tc>
          <w:tcPr>
            <w:tcW w:w="1418" w:type="dxa"/>
            <w:vAlign w:val="center"/>
          </w:tcPr>
          <w:p w:rsidR="000D6979" w:rsidRDefault="000D6979" w:rsidP="00FE2215">
            <w:pPr>
              <w:widowControl/>
              <w:jc w:val="center"/>
              <w:textAlignment w:val="center"/>
              <w:rPr>
                <w:szCs w:val="21"/>
              </w:rPr>
            </w:pPr>
            <w:r>
              <w:rPr>
                <w:szCs w:val="21"/>
              </w:rPr>
              <w:t>伸缩装置</w:t>
            </w:r>
          </w:p>
        </w:tc>
        <w:tc>
          <w:tcPr>
            <w:tcW w:w="5386" w:type="dxa"/>
            <w:vAlign w:val="center"/>
          </w:tcPr>
          <w:p w:rsidR="000D6979" w:rsidRDefault="000D6979" w:rsidP="00FE2215">
            <w:pPr>
              <w:widowControl/>
              <w:jc w:val="center"/>
              <w:textAlignment w:val="center"/>
              <w:rPr>
                <w:szCs w:val="21"/>
              </w:rPr>
            </w:pPr>
            <w:r>
              <w:rPr>
                <w:szCs w:val="21"/>
              </w:rPr>
              <w:t>伸缩缝装置是否凹凸不平、锚固区缺陷、破损、失效</w:t>
            </w:r>
          </w:p>
        </w:tc>
        <w:tc>
          <w:tcPr>
            <w:tcW w:w="1299" w:type="dxa"/>
            <w:vMerge/>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t>3</w:t>
            </w:r>
          </w:p>
        </w:tc>
        <w:tc>
          <w:tcPr>
            <w:tcW w:w="1418" w:type="dxa"/>
            <w:vAlign w:val="center"/>
          </w:tcPr>
          <w:p w:rsidR="000D6979" w:rsidRDefault="000D6979" w:rsidP="00FE2215">
            <w:pPr>
              <w:widowControl/>
              <w:jc w:val="center"/>
              <w:textAlignment w:val="center"/>
              <w:rPr>
                <w:szCs w:val="21"/>
              </w:rPr>
            </w:pPr>
            <w:r>
              <w:rPr>
                <w:szCs w:val="21"/>
              </w:rPr>
              <w:t>排水</w:t>
            </w:r>
            <w:r>
              <w:rPr>
                <w:rFonts w:hint="eastAsia"/>
                <w:szCs w:val="21"/>
              </w:rPr>
              <w:t>系统</w:t>
            </w:r>
          </w:p>
        </w:tc>
        <w:tc>
          <w:tcPr>
            <w:tcW w:w="5386" w:type="dxa"/>
            <w:vAlign w:val="center"/>
          </w:tcPr>
          <w:p w:rsidR="000D6979" w:rsidRDefault="000D6979" w:rsidP="00FE2215">
            <w:pPr>
              <w:widowControl/>
              <w:jc w:val="center"/>
              <w:textAlignment w:val="center"/>
              <w:rPr>
                <w:szCs w:val="21"/>
              </w:rPr>
            </w:pPr>
            <w:r>
              <w:rPr>
                <w:rFonts w:hint="eastAsia"/>
                <w:szCs w:val="21"/>
              </w:rPr>
              <w:t>排水系统是否排水不畅；泄水管、引水槽有无缺陷</w:t>
            </w:r>
          </w:p>
        </w:tc>
        <w:tc>
          <w:tcPr>
            <w:tcW w:w="1299" w:type="dxa"/>
            <w:vMerge/>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t>4</w:t>
            </w:r>
          </w:p>
        </w:tc>
        <w:tc>
          <w:tcPr>
            <w:tcW w:w="1418" w:type="dxa"/>
            <w:vAlign w:val="center"/>
          </w:tcPr>
          <w:p w:rsidR="000D6979" w:rsidRDefault="000D6979" w:rsidP="00FE2215">
            <w:pPr>
              <w:widowControl/>
              <w:jc w:val="center"/>
              <w:textAlignment w:val="center"/>
              <w:rPr>
                <w:szCs w:val="21"/>
              </w:rPr>
            </w:pPr>
            <w:r>
              <w:rPr>
                <w:szCs w:val="21"/>
              </w:rPr>
              <w:t>栏杆、护栏</w:t>
            </w:r>
          </w:p>
        </w:tc>
        <w:tc>
          <w:tcPr>
            <w:tcW w:w="5386" w:type="dxa"/>
            <w:vAlign w:val="center"/>
          </w:tcPr>
          <w:p w:rsidR="000D6979" w:rsidRDefault="000D6979" w:rsidP="00FE2215">
            <w:pPr>
              <w:widowControl/>
              <w:jc w:val="center"/>
              <w:textAlignment w:val="center"/>
              <w:rPr>
                <w:szCs w:val="21"/>
              </w:rPr>
            </w:pPr>
            <w:r>
              <w:rPr>
                <w:szCs w:val="21"/>
              </w:rPr>
              <w:t>栏杆、护栏有无撞坏、破损、缺失</w:t>
            </w:r>
          </w:p>
        </w:tc>
        <w:tc>
          <w:tcPr>
            <w:tcW w:w="1299" w:type="dxa"/>
            <w:vMerge/>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lastRenderedPageBreak/>
              <w:t>5</w:t>
            </w:r>
          </w:p>
        </w:tc>
        <w:tc>
          <w:tcPr>
            <w:tcW w:w="1418" w:type="dxa"/>
            <w:vAlign w:val="center"/>
          </w:tcPr>
          <w:p w:rsidR="000D6979" w:rsidRDefault="000D6979" w:rsidP="00FE2215">
            <w:pPr>
              <w:widowControl/>
              <w:jc w:val="center"/>
              <w:textAlignment w:val="center"/>
              <w:rPr>
                <w:szCs w:val="21"/>
              </w:rPr>
            </w:pPr>
            <w:r>
              <w:rPr>
                <w:szCs w:val="21"/>
              </w:rPr>
              <w:t>人行道</w:t>
            </w:r>
          </w:p>
        </w:tc>
        <w:tc>
          <w:tcPr>
            <w:tcW w:w="5386" w:type="dxa"/>
            <w:vAlign w:val="center"/>
          </w:tcPr>
          <w:p w:rsidR="000D6979" w:rsidRDefault="000D6979" w:rsidP="00FE2215">
            <w:pPr>
              <w:widowControl/>
              <w:jc w:val="center"/>
              <w:textAlignment w:val="center"/>
              <w:rPr>
                <w:szCs w:val="21"/>
              </w:rPr>
            </w:pPr>
            <w:r>
              <w:rPr>
                <w:szCs w:val="21"/>
              </w:rPr>
              <w:t>人行道有无破损、缺失</w:t>
            </w:r>
          </w:p>
        </w:tc>
        <w:tc>
          <w:tcPr>
            <w:tcW w:w="1299" w:type="dxa"/>
            <w:vMerge/>
          </w:tcPr>
          <w:p w:rsidR="000D6979" w:rsidRDefault="000D6979" w:rsidP="00FE2215">
            <w:pPr>
              <w:pStyle w:val="afb"/>
              <w:rPr>
                <w:rFonts w:ascii="Times New Roman" w:eastAsia="宋体" w:hAnsi="Times New Roman"/>
                <w:color w:val="auto"/>
                <w:sz w:val="21"/>
                <w:szCs w:val="21"/>
                <w:lang w:val="en-US"/>
              </w:rPr>
            </w:pPr>
          </w:p>
        </w:tc>
      </w:tr>
      <w:tr w:rsidR="000D6979" w:rsidTr="00FE2215">
        <w:trPr>
          <w:trHeight w:val="454"/>
          <w:jc w:val="center"/>
        </w:trPr>
        <w:tc>
          <w:tcPr>
            <w:tcW w:w="737" w:type="dxa"/>
            <w:vAlign w:val="center"/>
          </w:tcPr>
          <w:p w:rsidR="000D6979" w:rsidRDefault="000D6979" w:rsidP="00FE2215">
            <w:pPr>
              <w:widowControl/>
              <w:jc w:val="center"/>
              <w:textAlignment w:val="center"/>
              <w:rPr>
                <w:szCs w:val="21"/>
              </w:rPr>
            </w:pPr>
            <w:r>
              <w:rPr>
                <w:szCs w:val="21"/>
              </w:rPr>
              <w:t>6</w:t>
            </w:r>
          </w:p>
        </w:tc>
        <w:tc>
          <w:tcPr>
            <w:tcW w:w="1418" w:type="dxa"/>
            <w:vAlign w:val="center"/>
          </w:tcPr>
          <w:p w:rsidR="000D6979" w:rsidRDefault="000D6979" w:rsidP="00FE2215">
            <w:pPr>
              <w:widowControl/>
              <w:jc w:val="center"/>
              <w:textAlignment w:val="center"/>
              <w:rPr>
                <w:szCs w:val="21"/>
              </w:rPr>
            </w:pPr>
            <w:r>
              <w:rPr>
                <w:szCs w:val="21"/>
              </w:rPr>
              <w:t>照明、标志</w:t>
            </w:r>
          </w:p>
        </w:tc>
        <w:tc>
          <w:tcPr>
            <w:tcW w:w="5386" w:type="dxa"/>
            <w:vAlign w:val="center"/>
          </w:tcPr>
          <w:p w:rsidR="000D6979" w:rsidRDefault="000D6979" w:rsidP="00FE2215">
            <w:pPr>
              <w:widowControl/>
              <w:jc w:val="center"/>
              <w:textAlignment w:val="center"/>
              <w:rPr>
                <w:szCs w:val="21"/>
              </w:rPr>
            </w:pPr>
            <w:r>
              <w:rPr>
                <w:szCs w:val="21"/>
              </w:rPr>
              <w:t>照明和标志损坏、老化、缺失</w:t>
            </w:r>
          </w:p>
        </w:tc>
        <w:tc>
          <w:tcPr>
            <w:tcW w:w="1299" w:type="dxa"/>
            <w:vMerge/>
          </w:tcPr>
          <w:p w:rsidR="000D6979" w:rsidRDefault="000D6979" w:rsidP="00FE2215">
            <w:pPr>
              <w:pStyle w:val="afb"/>
              <w:rPr>
                <w:rFonts w:ascii="Times New Roman" w:eastAsia="宋体" w:hAnsi="Times New Roman"/>
                <w:color w:val="auto"/>
                <w:sz w:val="21"/>
                <w:szCs w:val="21"/>
                <w:lang w:val="en-US"/>
              </w:rPr>
            </w:pPr>
          </w:p>
        </w:tc>
      </w:tr>
    </w:tbl>
    <w:p w:rsidR="0012178B" w:rsidRDefault="00064BCE">
      <w:pPr>
        <w:pStyle w:val="1"/>
        <w:spacing w:after="120"/>
      </w:pPr>
      <w:bookmarkStart w:id="100" w:name="_Toc145011182"/>
      <w:r>
        <w:rPr>
          <w:rFonts w:hint="eastAsia"/>
        </w:rPr>
        <w:t>5</w:t>
      </w:r>
      <w:r w:rsidR="00303276" w:rsidRPr="00E77A2F">
        <w:rPr>
          <w:lang w:val="en-US"/>
        </w:rPr>
        <w:t>.</w:t>
      </w:r>
      <w:r>
        <w:rPr>
          <w:rFonts w:hAnsi="宋体" w:hint="eastAsia"/>
        </w:rPr>
        <w:t>构件编号规则及评定单元划分</w:t>
      </w:r>
      <w:bookmarkEnd w:id="100"/>
    </w:p>
    <w:p w:rsidR="0012178B" w:rsidRDefault="00064BCE">
      <w:pPr>
        <w:pStyle w:val="2"/>
        <w:spacing w:after="120"/>
        <w:rPr>
          <w:rFonts w:ascii="Times New Roman" w:eastAsia="宋体" w:hAnsi="Times New Roman"/>
          <w:szCs w:val="24"/>
        </w:rPr>
      </w:pPr>
      <w:bookmarkStart w:id="101" w:name="_Toc14501118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0D6979" w:rsidRDefault="000D6979" w:rsidP="000D6979">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0D6979" w:rsidRDefault="000D6979" w:rsidP="000D6979">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0D6979" w:rsidRDefault="000D6979" w:rsidP="000D6979">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0D6979" w:rsidRPr="00ED23DF" w:rsidRDefault="000D6979" w:rsidP="000D6979">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Pr="006E20CB">
        <w:rPr>
          <w:rFonts w:hint="eastAsia"/>
          <w:sz w:val="24"/>
        </w:rPr>
        <w:t>不</w:t>
      </w:r>
      <w:proofErr w:type="gramEnd"/>
      <w:r w:rsidRPr="006E20CB">
        <w:rPr>
          <w:rFonts w:hint="eastAsia"/>
          <w:sz w:val="24"/>
        </w:rPr>
        <w:t>主要承受上部桥面铺装传来的主应力，一跨中的一道横隔板（湿接缝）应合并起来为一个构件。例如：</w:t>
      </w:r>
      <w:r w:rsidRPr="006E20CB">
        <w:rPr>
          <w:rFonts w:hint="eastAsia"/>
          <w:sz w:val="24"/>
        </w:rPr>
        <w:t>5-6</w:t>
      </w:r>
      <w:r>
        <w:rPr>
          <w:rFonts w:hint="eastAsia"/>
          <w:sz w:val="24"/>
        </w:rPr>
        <w:t>#</w:t>
      </w:r>
      <w:r w:rsidRPr="006E20CB">
        <w:rPr>
          <w:rFonts w:hint="eastAsia"/>
          <w:sz w:val="24"/>
        </w:rPr>
        <w:t>横隔板（湿接缝）表示</w:t>
      </w:r>
      <w:proofErr w:type="gramStart"/>
      <w:r w:rsidRPr="006E20CB">
        <w:rPr>
          <w:rFonts w:hint="eastAsia"/>
          <w:sz w:val="24"/>
        </w:rPr>
        <w:t>第</w:t>
      </w:r>
      <w:r w:rsidRPr="006E20CB">
        <w:rPr>
          <w:rFonts w:hint="eastAsia"/>
          <w:sz w:val="24"/>
        </w:rPr>
        <w:t>5</w:t>
      </w:r>
      <w:r w:rsidRPr="006E20CB">
        <w:rPr>
          <w:rFonts w:hint="eastAsia"/>
          <w:sz w:val="24"/>
        </w:rPr>
        <w:t>跨从右侧</w:t>
      </w:r>
      <w:proofErr w:type="gramEnd"/>
      <w:r w:rsidRPr="006E20CB">
        <w:rPr>
          <w:rFonts w:hint="eastAsia"/>
          <w:sz w:val="24"/>
        </w:rPr>
        <w:t>数过来第</w:t>
      </w:r>
      <w:r w:rsidRPr="006E20CB">
        <w:rPr>
          <w:rFonts w:hint="eastAsia"/>
          <w:sz w:val="24"/>
        </w:rPr>
        <w:t>6</w:t>
      </w:r>
      <w:r w:rsidRPr="006E20CB">
        <w:rPr>
          <w:rFonts w:hint="eastAsia"/>
          <w:sz w:val="24"/>
        </w:rPr>
        <w:t>道横隔板（湿接缝）。</w:t>
      </w:r>
      <w:r>
        <w:rPr>
          <w:rFonts w:hint="eastAsia"/>
          <w:sz w:val="24"/>
        </w:rPr>
        <w:t>为详细记录横隔板的病害位置可按</w:t>
      </w:r>
      <w:r w:rsidRPr="00ED23DF">
        <w:rPr>
          <w:rFonts w:hint="eastAsia"/>
          <w:sz w:val="24"/>
        </w:rPr>
        <w:t>图</w:t>
      </w:r>
      <w:r w:rsidRPr="00ED23DF">
        <w:rPr>
          <w:rFonts w:hint="eastAsia"/>
          <w:sz w:val="24"/>
        </w:rPr>
        <w:t>5.1-3</w:t>
      </w:r>
      <w:r>
        <w:rPr>
          <w:rFonts w:hint="eastAsia"/>
          <w:sz w:val="24"/>
        </w:rPr>
        <w:t>进行编号。</w:t>
      </w:r>
    </w:p>
    <w:p w:rsidR="000D6979" w:rsidRDefault="000D6979" w:rsidP="000D6979">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0D6979" w:rsidRDefault="000D6979" w:rsidP="000D6979">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0D6979" w:rsidRDefault="000D6979" w:rsidP="000D6979">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0D6979" w:rsidRDefault="000D6979" w:rsidP="000D6979">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0D6979" w:rsidRDefault="000D6979" w:rsidP="000D6979">
      <w:pPr>
        <w:spacing w:line="400" w:lineRule="exact"/>
        <w:ind w:firstLineChars="200" w:firstLine="480"/>
        <w:rPr>
          <w:sz w:val="24"/>
        </w:rPr>
      </w:pPr>
      <w:r>
        <w:rPr>
          <w:rFonts w:hint="eastAsia"/>
          <w:sz w:val="24"/>
        </w:rPr>
        <w:t xml:space="preserve">9. </w:t>
      </w:r>
      <w:r w:rsidR="00D349C8">
        <w:rPr>
          <w:sz w:val="24"/>
        </w:rPr>
        <w:t>栏杆、护栏编号：一座桥梁栏杆、护栏划分为两个构件，左侧右侧各一个，编码用一位字码表示，</w:t>
      </w:r>
      <w:r w:rsidR="00D349C8" w:rsidRPr="00E542F6">
        <w:rPr>
          <w:rFonts w:hint="eastAsia"/>
          <w:sz w:val="24"/>
        </w:rPr>
        <w:t>在桥梁右侧为</w:t>
      </w:r>
      <w:r w:rsidR="00D349C8" w:rsidRPr="00E542F6">
        <w:rPr>
          <w:rFonts w:hint="eastAsia"/>
          <w:sz w:val="24"/>
        </w:rPr>
        <w:t>1#</w:t>
      </w:r>
      <w:r w:rsidR="00D349C8" w:rsidRPr="00E542F6">
        <w:rPr>
          <w:rFonts w:hint="eastAsia"/>
          <w:sz w:val="24"/>
        </w:rPr>
        <w:t>护栏，桥梁左侧为</w:t>
      </w:r>
      <w:r w:rsidR="00D349C8" w:rsidRPr="00E542F6">
        <w:rPr>
          <w:rFonts w:hint="eastAsia"/>
          <w:sz w:val="24"/>
        </w:rPr>
        <w:t>2#</w:t>
      </w:r>
      <w:r w:rsidR="00D349C8" w:rsidRPr="00E542F6">
        <w:rPr>
          <w:rFonts w:hint="eastAsia"/>
          <w:sz w:val="24"/>
        </w:rPr>
        <w:t>护栏</w:t>
      </w:r>
      <w:r w:rsidR="00D349C8">
        <w:rPr>
          <w:sz w:val="24"/>
        </w:rPr>
        <w:t>。</w:t>
      </w:r>
    </w:p>
    <w:p w:rsidR="000D6979" w:rsidRDefault="000D6979" w:rsidP="000D6979">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w:t>
      </w:r>
      <w:r>
        <w:rPr>
          <w:sz w:val="24"/>
        </w:rPr>
        <w:lastRenderedPageBreak/>
        <w:t>为一个构件。</w:t>
      </w:r>
    </w:p>
    <w:p w:rsidR="000D6979" w:rsidRPr="006E20CB" w:rsidRDefault="000D6979" w:rsidP="000D6979">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0D6979" w:rsidRPr="006E20CB" w:rsidRDefault="000D6979" w:rsidP="000D6979">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0D6979" w:rsidRPr="006E20CB" w:rsidRDefault="000D6979" w:rsidP="000D6979">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0D6979" w:rsidRDefault="000D6979" w:rsidP="000D6979">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1pt;height:79.85pt;mso-width-percent:0;mso-height-percent:0;mso-width-percent:0;mso-height-percent:0" o:ole="">
            <v:imagedata r:id="rId16" o:title="" croptop="23335f" cropbottom="21420f" cropleft="-626f" cropright="-731f"/>
          </v:shape>
          <o:OLEObject Type="Embed" ProgID="AutoCAD.Drawing.17" ShapeID="_x0000_i1025" DrawAspect="Content" ObjectID="_1758611562" r:id="rId17"/>
        </w:object>
      </w:r>
      <w:r>
        <w:rPr>
          <w:szCs w:val="20"/>
        </w:rPr>
        <w:t>图</w:t>
      </w:r>
      <w:r>
        <w:rPr>
          <w:rFonts w:hint="eastAsia"/>
          <w:szCs w:val="20"/>
        </w:rPr>
        <w:t xml:space="preserve">5.1-1 </w:t>
      </w:r>
      <w:r>
        <w:rPr>
          <w:szCs w:val="20"/>
        </w:rPr>
        <w:t>桥梁构件编号示意图</w:t>
      </w:r>
    </w:p>
    <w:p w:rsidR="000D6979" w:rsidRDefault="000D6979" w:rsidP="000D6979">
      <w:pPr>
        <w:jc w:val="center"/>
        <w:rPr>
          <w:rFonts w:eastAsia="黑体"/>
          <w:color w:val="FF0000"/>
          <w:szCs w:val="20"/>
        </w:rPr>
      </w:pPr>
      <w:r>
        <w:object w:dxaOrig="20055" w:dyaOrig="10185">
          <v:shape id="_x0000_i1026" type="#_x0000_t75" style="width:302.85pt;height:136.95pt" o:ole="">
            <v:imagedata r:id="rId18" o:title=""/>
          </v:shape>
          <o:OLEObject Type="Embed" ProgID="AutoCAD.Drawing.17" ShapeID="_x0000_i1026" DrawAspect="Content" ObjectID="_1758611563" r:id="rId19"/>
        </w:object>
      </w:r>
    </w:p>
    <w:p w:rsidR="000D6979" w:rsidRPr="003924EA" w:rsidRDefault="000D6979" w:rsidP="000D6979">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rsidR="000D6979" w:rsidRDefault="000D6979" w:rsidP="000D6979">
      <w:pPr>
        <w:jc w:val="center"/>
      </w:pPr>
      <w:r>
        <w:object w:dxaOrig="20055" w:dyaOrig="10185">
          <v:shape id="_x0000_i1027" type="#_x0000_t75" style="width:234pt;height:118.95pt" o:ole="">
            <v:imagedata r:id="rId20" o:title=""/>
          </v:shape>
          <o:OLEObject Type="Embed" ProgID="AutoCAD.Drawing.17" ShapeID="_x0000_i1027" DrawAspect="Content" ObjectID="_1758611564" r:id="rId21"/>
        </w:object>
      </w:r>
    </w:p>
    <w:p w:rsidR="000D6979" w:rsidRPr="003924EA" w:rsidRDefault="000D6979" w:rsidP="000D6979">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rsidR="000D6979" w:rsidRDefault="000D6979" w:rsidP="000D6979">
      <w:pPr>
        <w:jc w:val="center"/>
      </w:pPr>
      <w:r>
        <w:rPr>
          <w:noProof/>
        </w:rPr>
        <w:object w:dxaOrig="6377" w:dyaOrig="2610">
          <v:shape id="_x0000_i1028" type="#_x0000_t75" alt="" style="width:320.1pt;height:130.7pt;mso-width-percent:0;mso-height-percent:0;mso-width-percent:0;mso-height-percent:0" o:ole="">
            <v:imagedata r:id="rId22" o:title="" croptop="8388f" cropbottom="7832f"/>
          </v:shape>
          <o:OLEObject Type="Embed" ProgID="AutoCAD.Drawing.17" ShapeID="_x0000_i1028" DrawAspect="Content" ObjectID="_1758611565" r:id="rId23"/>
        </w:object>
      </w:r>
    </w:p>
    <w:p w:rsidR="000D6979" w:rsidRPr="003924EA" w:rsidRDefault="000D6979" w:rsidP="000D6979">
      <w:pPr>
        <w:jc w:val="center"/>
        <w:rPr>
          <w:szCs w:val="20"/>
        </w:rPr>
      </w:pPr>
      <w:r>
        <w:rPr>
          <w:szCs w:val="20"/>
        </w:rPr>
        <w:lastRenderedPageBreak/>
        <w:t>图</w:t>
      </w:r>
      <w:r>
        <w:rPr>
          <w:rFonts w:hint="eastAsia"/>
          <w:szCs w:val="20"/>
        </w:rPr>
        <w:t>5.1-4</w:t>
      </w:r>
      <w:r w:rsidRPr="003924EA">
        <w:rPr>
          <w:rFonts w:hint="eastAsia"/>
          <w:szCs w:val="20"/>
        </w:rPr>
        <w:t xml:space="preserve"> </w:t>
      </w:r>
      <w:r w:rsidRPr="003924EA">
        <w:rPr>
          <w:rFonts w:hint="eastAsia"/>
          <w:szCs w:val="20"/>
        </w:rPr>
        <w:t>支座编号示意图</w:t>
      </w:r>
    </w:p>
    <w:p w:rsidR="0012178B" w:rsidRDefault="00064BCE">
      <w:pPr>
        <w:pStyle w:val="2"/>
        <w:spacing w:after="120"/>
        <w:rPr>
          <w:rFonts w:ascii="Times New Roman" w:eastAsia="宋体" w:hAnsi="Times New Roman"/>
          <w:szCs w:val="24"/>
        </w:rPr>
      </w:pPr>
      <w:bookmarkStart w:id="102" w:name="_Toc14501118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0D6979" w:rsidRDefault="000D6979" w:rsidP="000D6979">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0D6979" w:rsidRPr="003924EA" w:rsidRDefault="000D6979" w:rsidP="000D6979">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0D6979" w:rsidRDefault="000D6979" w:rsidP="000D6979">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0D6979" w:rsidRDefault="000D6979" w:rsidP="000D6979">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380A64">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0D6979" w:rsidRDefault="000D6979" w:rsidP="000D6979">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0D6979" w:rsidRDefault="000D6979" w:rsidP="000D6979">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D6979" w:rsidRDefault="000D6979" w:rsidP="000D6979">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D6979" w:rsidRDefault="000D6979" w:rsidP="000D6979">
      <w:pPr>
        <w:ind w:firstLineChars="200" w:firstLine="420"/>
        <w:jc w:val="center"/>
        <w:rPr>
          <w:sz w:val="24"/>
        </w:rPr>
      </w:pPr>
      <w:r>
        <w:rPr>
          <w:noProof/>
        </w:rPr>
        <w:drawing>
          <wp:inline distT="0" distB="0" distL="0" distR="0" wp14:anchorId="4D5E9662" wp14:editId="40BC0D6F">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rsidR="000D6979" w:rsidRDefault="000D6979" w:rsidP="000D6979">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0D6979" w:rsidRDefault="000D6979" w:rsidP="000D6979">
      <w:pPr>
        <w:jc w:val="center"/>
        <w:rPr>
          <w:szCs w:val="20"/>
        </w:rPr>
      </w:pPr>
      <w:r>
        <w:object w:dxaOrig="6405" w:dyaOrig="3000">
          <v:shape id="_x0000_i1029" type="#_x0000_t75" style="width:302.85pt;height:129.9pt" o:ole="">
            <v:imagedata r:id="rId25" o:title="" croptop="46895f" cropbottom="9579f" cropleft="29388f" cropright="22706f"/>
          </v:shape>
          <o:OLEObject Type="Embed" ProgID="AutoCAD.Drawing.24" ShapeID="_x0000_i1029" DrawAspect="Content" ObjectID="_1758611566" r:id="rId26"/>
        </w:object>
      </w:r>
    </w:p>
    <w:p w:rsidR="000D6979" w:rsidRDefault="000D6979" w:rsidP="000D6979">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501118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0D6979" w:rsidRDefault="000D6979" w:rsidP="000D6979">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0D6979" w:rsidTr="00FE2215">
        <w:trPr>
          <w:trHeight w:val="454"/>
          <w:tblHeader/>
          <w:jc w:val="center"/>
        </w:trPr>
        <w:tc>
          <w:tcPr>
            <w:tcW w:w="1134" w:type="dxa"/>
            <w:vAlign w:val="center"/>
          </w:tcPr>
          <w:p w:rsidR="000D6979" w:rsidRDefault="000D6979" w:rsidP="00FE2215">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0D6979" w:rsidRDefault="000D6979" w:rsidP="00FE2215">
            <w:pPr>
              <w:widowControl/>
              <w:jc w:val="center"/>
              <w:textAlignment w:val="center"/>
              <w:rPr>
                <w:b/>
                <w:kern w:val="0"/>
                <w:szCs w:val="21"/>
              </w:rPr>
            </w:pPr>
            <w:r>
              <w:rPr>
                <w:rFonts w:hint="eastAsia"/>
                <w:b/>
                <w:kern w:val="0"/>
                <w:szCs w:val="21"/>
              </w:rPr>
              <w:t>桥幅</w:t>
            </w:r>
          </w:p>
          <w:p w:rsidR="000D6979" w:rsidRDefault="000D6979" w:rsidP="00FE2215">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0D6979" w:rsidRDefault="000D6979" w:rsidP="00FE2215">
            <w:pPr>
              <w:widowControl/>
              <w:jc w:val="center"/>
              <w:textAlignment w:val="center"/>
              <w:rPr>
                <w:b/>
                <w:kern w:val="0"/>
                <w:szCs w:val="21"/>
              </w:rPr>
            </w:pPr>
            <w:r>
              <w:rPr>
                <w:rFonts w:hint="eastAsia"/>
                <w:b/>
                <w:kern w:val="0"/>
                <w:szCs w:val="21"/>
              </w:rPr>
              <w:t>桥梁结构形式</w:t>
            </w:r>
          </w:p>
        </w:tc>
        <w:tc>
          <w:tcPr>
            <w:tcW w:w="1434" w:type="dxa"/>
            <w:vAlign w:val="center"/>
          </w:tcPr>
          <w:p w:rsidR="000D6979" w:rsidRDefault="000D6979" w:rsidP="00FE2215">
            <w:pPr>
              <w:widowControl/>
              <w:jc w:val="center"/>
              <w:textAlignment w:val="center"/>
              <w:rPr>
                <w:b/>
                <w:kern w:val="0"/>
                <w:szCs w:val="21"/>
              </w:rPr>
            </w:pPr>
            <w:r>
              <w:rPr>
                <w:rFonts w:hint="eastAsia"/>
                <w:b/>
                <w:kern w:val="0"/>
                <w:szCs w:val="21"/>
              </w:rPr>
              <w:t>上部结构</w:t>
            </w:r>
          </w:p>
          <w:p w:rsidR="000D6979" w:rsidRDefault="000D6979" w:rsidP="00FE2215">
            <w:pPr>
              <w:widowControl/>
              <w:jc w:val="center"/>
              <w:textAlignment w:val="center"/>
              <w:rPr>
                <w:b/>
                <w:kern w:val="0"/>
                <w:szCs w:val="21"/>
              </w:rPr>
            </w:pPr>
            <w:r>
              <w:rPr>
                <w:rFonts w:hint="eastAsia"/>
                <w:b/>
                <w:kern w:val="0"/>
                <w:szCs w:val="21"/>
              </w:rPr>
              <w:t>形式</w:t>
            </w:r>
          </w:p>
        </w:tc>
        <w:tc>
          <w:tcPr>
            <w:tcW w:w="1062" w:type="dxa"/>
            <w:vAlign w:val="center"/>
          </w:tcPr>
          <w:p w:rsidR="000D6979" w:rsidRDefault="000D6979" w:rsidP="00FE2215">
            <w:pPr>
              <w:widowControl/>
              <w:jc w:val="center"/>
              <w:textAlignment w:val="center"/>
              <w:rPr>
                <w:b/>
                <w:kern w:val="0"/>
                <w:szCs w:val="21"/>
              </w:rPr>
            </w:pPr>
            <w:r>
              <w:rPr>
                <w:rFonts w:hint="eastAsia"/>
                <w:b/>
                <w:kern w:val="0"/>
                <w:szCs w:val="21"/>
              </w:rPr>
              <w:t>单元序号</w:t>
            </w:r>
          </w:p>
        </w:tc>
        <w:tc>
          <w:tcPr>
            <w:tcW w:w="1083" w:type="dxa"/>
            <w:vAlign w:val="center"/>
          </w:tcPr>
          <w:p w:rsidR="000D6979" w:rsidRDefault="000D6979" w:rsidP="00FE2215">
            <w:pPr>
              <w:widowControl/>
              <w:jc w:val="center"/>
              <w:textAlignment w:val="center"/>
              <w:rPr>
                <w:b/>
                <w:kern w:val="0"/>
                <w:szCs w:val="21"/>
              </w:rPr>
            </w:pPr>
            <w:r>
              <w:rPr>
                <w:rFonts w:hint="eastAsia"/>
                <w:b/>
                <w:kern w:val="0"/>
                <w:szCs w:val="21"/>
              </w:rPr>
              <w:t>对应桥跨编号</w:t>
            </w:r>
          </w:p>
        </w:tc>
        <w:tc>
          <w:tcPr>
            <w:tcW w:w="967" w:type="dxa"/>
            <w:vAlign w:val="center"/>
          </w:tcPr>
          <w:p w:rsidR="000D6979" w:rsidRDefault="000D6979" w:rsidP="00FE2215">
            <w:pPr>
              <w:widowControl/>
              <w:jc w:val="center"/>
              <w:textAlignment w:val="center"/>
              <w:rPr>
                <w:b/>
                <w:kern w:val="0"/>
                <w:szCs w:val="21"/>
              </w:rPr>
            </w:pPr>
            <w:r>
              <w:rPr>
                <w:rFonts w:hint="eastAsia"/>
                <w:b/>
                <w:kern w:val="0"/>
                <w:szCs w:val="21"/>
              </w:rPr>
              <w:t>桥幅</w:t>
            </w:r>
          </w:p>
          <w:p w:rsidR="000D6979" w:rsidRDefault="000D6979" w:rsidP="00FE2215">
            <w:pPr>
              <w:widowControl/>
              <w:jc w:val="center"/>
              <w:textAlignment w:val="center"/>
              <w:rPr>
                <w:b/>
                <w:kern w:val="0"/>
                <w:szCs w:val="21"/>
              </w:rPr>
            </w:pPr>
            <w:r>
              <w:rPr>
                <w:rFonts w:hint="eastAsia"/>
                <w:b/>
                <w:kern w:val="0"/>
                <w:szCs w:val="21"/>
              </w:rPr>
              <w:t>单元数</w:t>
            </w:r>
          </w:p>
        </w:tc>
        <w:tc>
          <w:tcPr>
            <w:tcW w:w="967" w:type="dxa"/>
            <w:vAlign w:val="center"/>
          </w:tcPr>
          <w:p w:rsidR="000D6979" w:rsidRDefault="000D6979" w:rsidP="00FE2215">
            <w:pPr>
              <w:widowControl/>
              <w:jc w:val="center"/>
              <w:textAlignment w:val="center"/>
              <w:rPr>
                <w:b/>
                <w:kern w:val="0"/>
                <w:szCs w:val="21"/>
              </w:rPr>
            </w:pPr>
            <w:r>
              <w:rPr>
                <w:rFonts w:hint="eastAsia"/>
                <w:b/>
                <w:kern w:val="0"/>
                <w:szCs w:val="21"/>
              </w:rPr>
              <w:t>全桥</w:t>
            </w:r>
          </w:p>
          <w:p w:rsidR="000D6979" w:rsidRDefault="000D6979" w:rsidP="00FE2215">
            <w:pPr>
              <w:widowControl/>
              <w:jc w:val="center"/>
              <w:textAlignment w:val="center"/>
              <w:rPr>
                <w:b/>
                <w:kern w:val="0"/>
                <w:szCs w:val="21"/>
              </w:rPr>
            </w:pPr>
            <w:r>
              <w:rPr>
                <w:rFonts w:hint="eastAsia"/>
                <w:b/>
                <w:kern w:val="0"/>
                <w:szCs w:val="21"/>
              </w:rPr>
              <w:t>单元数</w:t>
            </w:r>
          </w:p>
        </w:tc>
      </w:tr>
      <w:tr w:rsidR="000D6979" w:rsidTr="00FE2215">
        <w:trPr>
          <w:trHeight w:val="454"/>
          <w:jc w:val="center"/>
        </w:trPr>
        <w:tc>
          <w:tcPr>
            <w:tcW w:w="1134"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0D6979" w:rsidRPr="000C0367" w:rsidRDefault="000D6979" w:rsidP="00FE2215">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FE2215">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0D6979" w:rsidRDefault="000D6979" w:rsidP="00FE2215">
            <w:pPr>
              <w:widowControl/>
              <w:jc w:val="center"/>
              <w:textAlignment w:val="center"/>
              <w:rPr>
                <w:szCs w:val="21"/>
              </w:rPr>
            </w:pPr>
            <w:r>
              <w:rPr>
                <w:rFonts w:hint="eastAsia"/>
                <w:color w:val="7030A0"/>
                <w:szCs w:val="21"/>
              </w:rPr>
              <w:t>6</w:t>
            </w:r>
          </w:p>
        </w:tc>
      </w:tr>
      <w:tr w:rsidR="000D6979" w:rsidTr="00FE2215">
        <w:trPr>
          <w:trHeight w:val="454"/>
          <w:jc w:val="center"/>
        </w:trPr>
        <w:tc>
          <w:tcPr>
            <w:tcW w:w="1134" w:type="dxa"/>
            <w:vMerge/>
            <w:vAlign w:val="center"/>
          </w:tcPr>
          <w:p w:rsidR="000D6979" w:rsidRPr="000C0367" w:rsidRDefault="000D6979" w:rsidP="00FE2215">
            <w:pPr>
              <w:widowControl/>
              <w:jc w:val="center"/>
              <w:textAlignment w:val="center"/>
              <w:rPr>
                <w:color w:val="7030A0"/>
                <w:szCs w:val="21"/>
              </w:rPr>
            </w:pPr>
          </w:p>
        </w:tc>
        <w:tc>
          <w:tcPr>
            <w:tcW w:w="851" w:type="dxa"/>
            <w:vMerge/>
            <w:vAlign w:val="center"/>
          </w:tcPr>
          <w:p w:rsidR="000D6979" w:rsidRPr="000C0367" w:rsidRDefault="000D6979" w:rsidP="00FE2215">
            <w:pPr>
              <w:widowControl/>
              <w:jc w:val="center"/>
              <w:textAlignment w:val="center"/>
              <w:rPr>
                <w:color w:val="7030A0"/>
                <w:szCs w:val="21"/>
              </w:rPr>
            </w:pPr>
          </w:p>
        </w:tc>
        <w:tc>
          <w:tcPr>
            <w:tcW w:w="1212" w:type="dxa"/>
            <w:vMerge/>
            <w:vAlign w:val="center"/>
          </w:tcPr>
          <w:p w:rsidR="000D6979" w:rsidRPr="000C0367" w:rsidRDefault="000D6979" w:rsidP="00FE2215">
            <w:pPr>
              <w:jc w:val="center"/>
              <w:textAlignment w:val="center"/>
              <w:rPr>
                <w:color w:val="7030A0"/>
                <w:szCs w:val="21"/>
              </w:rPr>
            </w:pPr>
          </w:p>
        </w:tc>
        <w:tc>
          <w:tcPr>
            <w:tcW w:w="1434"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Pr="000C0367" w:rsidRDefault="000D6979" w:rsidP="00FE2215">
            <w:pPr>
              <w:widowControl/>
              <w:jc w:val="center"/>
              <w:textAlignment w:val="center"/>
              <w:rPr>
                <w:color w:val="7030A0"/>
                <w:szCs w:val="21"/>
              </w:rPr>
            </w:pPr>
          </w:p>
        </w:tc>
        <w:tc>
          <w:tcPr>
            <w:tcW w:w="967"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1134" w:type="dxa"/>
            <w:vMerge w:val="restart"/>
            <w:vAlign w:val="center"/>
          </w:tcPr>
          <w:p w:rsidR="000D6979" w:rsidRPr="000C0367" w:rsidRDefault="000D6979" w:rsidP="00FE2215">
            <w:pPr>
              <w:widowControl/>
              <w:jc w:val="center"/>
              <w:textAlignment w:val="center"/>
              <w:rPr>
                <w:color w:val="7030A0"/>
                <w:szCs w:val="21"/>
              </w:rPr>
            </w:pPr>
            <w:r>
              <w:rPr>
                <w:rFonts w:hint="eastAsia"/>
                <w:color w:val="7030A0"/>
                <w:szCs w:val="21"/>
              </w:rPr>
              <w:t>中</w:t>
            </w:r>
            <w:r w:rsidRPr="000C0367">
              <w:rPr>
                <w:rFonts w:hint="eastAsia"/>
                <w:color w:val="7030A0"/>
                <w:szCs w:val="21"/>
              </w:rPr>
              <w:t>幅</w:t>
            </w:r>
          </w:p>
        </w:tc>
        <w:tc>
          <w:tcPr>
            <w:tcW w:w="851" w:type="dxa"/>
            <w:vMerge w:val="restart"/>
            <w:vAlign w:val="center"/>
          </w:tcPr>
          <w:p w:rsidR="000D6979" w:rsidRPr="000C0367" w:rsidRDefault="000D6979" w:rsidP="00FE2215">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FE2215">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1134" w:type="dxa"/>
            <w:vMerge/>
            <w:vAlign w:val="center"/>
          </w:tcPr>
          <w:p w:rsidR="000D6979" w:rsidRDefault="000D6979" w:rsidP="00FE2215">
            <w:pPr>
              <w:widowControl/>
              <w:jc w:val="center"/>
              <w:textAlignment w:val="center"/>
              <w:rPr>
                <w:szCs w:val="21"/>
              </w:rPr>
            </w:pPr>
          </w:p>
        </w:tc>
        <w:tc>
          <w:tcPr>
            <w:tcW w:w="851" w:type="dxa"/>
            <w:vMerge/>
            <w:vAlign w:val="center"/>
          </w:tcPr>
          <w:p w:rsidR="000D6979" w:rsidRDefault="000D6979" w:rsidP="00FE2215">
            <w:pPr>
              <w:widowControl/>
              <w:jc w:val="center"/>
              <w:textAlignment w:val="center"/>
              <w:rPr>
                <w:szCs w:val="21"/>
              </w:rPr>
            </w:pPr>
          </w:p>
        </w:tc>
        <w:tc>
          <w:tcPr>
            <w:tcW w:w="1212" w:type="dxa"/>
            <w:vMerge/>
            <w:vAlign w:val="center"/>
          </w:tcPr>
          <w:p w:rsidR="000D6979" w:rsidRDefault="000D6979" w:rsidP="00FE2215">
            <w:pPr>
              <w:widowControl/>
              <w:jc w:val="center"/>
              <w:textAlignment w:val="center"/>
              <w:rPr>
                <w:szCs w:val="21"/>
              </w:rPr>
            </w:pPr>
          </w:p>
        </w:tc>
        <w:tc>
          <w:tcPr>
            <w:tcW w:w="1434"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Default="000D6979" w:rsidP="00FE2215">
            <w:pPr>
              <w:widowControl/>
              <w:jc w:val="center"/>
              <w:textAlignment w:val="center"/>
              <w:rPr>
                <w:szCs w:val="21"/>
              </w:rPr>
            </w:pPr>
          </w:p>
        </w:tc>
        <w:tc>
          <w:tcPr>
            <w:tcW w:w="967"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1134"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0D6979" w:rsidRPr="000C0367" w:rsidRDefault="000D6979" w:rsidP="00FE2215">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FE2215">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Default="000D6979" w:rsidP="00FE2215">
            <w:pPr>
              <w:widowControl/>
              <w:jc w:val="center"/>
              <w:textAlignment w:val="center"/>
              <w:rPr>
                <w:szCs w:val="21"/>
              </w:rPr>
            </w:pPr>
            <w:r>
              <w:rPr>
                <w:rFonts w:hint="eastAsia"/>
                <w:szCs w:val="21"/>
              </w:rPr>
              <w:t>2</w:t>
            </w:r>
          </w:p>
        </w:tc>
        <w:tc>
          <w:tcPr>
            <w:tcW w:w="967" w:type="dxa"/>
            <w:vMerge/>
            <w:vAlign w:val="center"/>
          </w:tcPr>
          <w:p w:rsidR="000D6979" w:rsidRDefault="000D6979" w:rsidP="00FE2215">
            <w:pPr>
              <w:widowControl/>
              <w:jc w:val="center"/>
              <w:textAlignment w:val="center"/>
              <w:rPr>
                <w:szCs w:val="21"/>
              </w:rPr>
            </w:pPr>
          </w:p>
        </w:tc>
      </w:tr>
      <w:tr w:rsidR="000D6979" w:rsidTr="00FE2215">
        <w:trPr>
          <w:trHeight w:val="454"/>
          <w:jc w:val="center"/>
        </w:trPr>
        <w:tc>
          <w:tcPr>
            <w:tcW w:w="1134" w:type="dxa"/>
            <w:vMerge/>
            <w:vAlign w:val="center"/>
          </w:tcPr>
          <w:p w:rsidR="000D6979" w:rsidRDefault="000D6979" w:rsidP="00FE2215">
            <w:pPr>
              <w:widowControl/>
              <w:jc w:val="center"/>
              <w:textAlignment w:val="center"/>
              <w:rPr>
                <w:szCs w:val="21"/>
              </w:rPr>
            </w:pPr>
          </w:p>
        </w:tc>
        <w:tc>
          <w:tcPr>
            <w:tcW w:w="851" w:type="dxa"/>
            <w:vMerge/>
            <w:vAlign w:val="center"/>
          </w:tcPr>
          <w:p w:rsidR="000D6979" w:rsidRDefault="000D6979" w:rsidP="00FE2215">
            <w:pPr>
              <w:widowControl/>
              <w:jc w:val="center"/>
              <w:textAlignment w:val="center"/>
              <w:rPr>
                <w:szCs w:val="21"/>
              </w:rPr>
            </w:pPr>
          </w:p>
        </w:tc>
        <w:tc>
          <w:tcPr>
            <w:tcW w:w="1212" w:type="dxa"/>
            <w:vMerge/>
            <w:vAlign w:val="center"/>
          </w:tcPr>
          <w:p w:rsidR="000D6979" w:rsidRDefault="000D6979" w:rsidP="00FE2215">
            <w:pPr>
              <w:widowControl/>
              <w:jc w:val="center"/>
              <w:textAlignment w:val="center"/>
              <w:rPr>
                <w:szCs w:val="21"/>
              </w:rPr>
            </w:pPr>
          </w:p>
        </w:tc>
        <w:tc>
          <w:tcPr>
            <w:tcW w:w="1434"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FE2215">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Default="000D6979" w:rsidP="00FE2215">
            <w:pPr>
              <w:widowControl/>
              <w:jc w:val="center"/>
              <w:textAlignment w:val="center"/>
              <w:rPr>
                <w:szCs w:val="21"/>
              </w:rPr>
            </w:pPr>
          </w:p>
        </w:tc>
        <w:tc>
          <w:tcPr>
            <w:tcW w:w="967" w:type="dxa"/>
            <w:vMerge/>
            <w:vAlign w:val="center"/>
          </w:tcPr>
          <w:p w:rsidR="000D6979" w:rsidRDefault="000D6979" w:rsidP="00FE2215">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501118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5011187"/>
      <w:r>
        <w:rPr>
          <w:rFonts w:hint="eastAsia"/>
        </w:rPr>
        <w:t>6</w:t>
      </w:r>
      <w:r>
        <w:t>.</w:t>
      </w:r>
      <w:r>
        <w:t>外观检查结果</w:t>
      </w:r>
      <w:bookmarkEnd w:id="99"/>
      <w:bookmarkEnd w:id="105"/>
    </w:p>
    <w:p w:rsidR="0012178B" w:rsidRDefault="00064BCE">
      <w:pPr>
        <w:pStyle w:val="2"/>
        <w:rPr>
          <w:rFonts w:ascii="Times New Roman" w:eastAsia="宋体" w:hAnsi="Times New Roman"/>
          <w:szCs w:val="24"/>
        </w:rPr>
      </w:pPr>
      <w:bookmarkStart w:id="106" w:name="_Toc69137765"/>
      <w:bookmarkStart w:id="107" w:name="_Toc14501118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5011189"/>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5011190"/>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5011191"/>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Pr="008C3EF3" w:rsidRDefault="00064BCE">
      <w:pPr>
        <w:pStyle w:val="2"/>
        <w:rPr>
          <w:rFonts w:ascii="Times New Roman" w:eastAsia="宋体" w:hAnsi="Times New Roman"/>
          <w:szCs w:val="24"/>
          <w:lang w:val="en-US"/>
        </w:rPr>
      </w:pPr>
      <w:bookmarkStart w:id="118" w:name="_Toc145011196"/>
      <w:r w:rsidRPr="008C3EF3">
        <w:rPr>
          <w:rFonts w:ascii="Times New Roman" w:eastAsia="宋体" w:hAnsi="Times New Roman" w:hint="eastAsia"/>
          <w:lang w:val="en-US"/>
        </w:rPr>
        <w:t>6</w:t>
      </w:r>
      <w:r w:rsidRPr="008C3EF3">
        <w:rPr>
          <w:rFonts w:ascii="Times New Roman" w:eastAsia="宋体" w:hAnsi="Times New Roman"/>
          <w:lang w:val="en-US"/>
        </w:rPr>
        <w:t>.</w:t>
      </w:r>
      <w:r w:rsidR="00FE2215">
        <w:rPr>
          <w:rFonts w:ascii="Times New Roman" w:eastAsia="宋体" w:hAnsi="Times New Roman" w:hint="eastAsia"/>
          <w:lang w:val="en-US"/>
        </w:rPr>
        <w:t>2</w:t>
      </w:r>
      <w:r>
        <w:rPr>
          <w:rFonts w:ascii="Times New Roman" w:eastAsia="宋体" w:hAnsi="Times New Roman" w:hint="eastAsia"/>
          <w:lang w:val="en-US"/>
        </w:rPr>
        <w:t>中</w:t>
      </w:r>
      <w:r>
        <w:rPr>
          <w:rFonts w:ascii="Times New Roman" w:eastAsia="宋体" w:hAnsi="Times New Roman" w:hint="eastAsia"/>
        </w:rPr>
        <w:t>幅桥</w:t>
      </w:r>
      <w:bookmarkEnd w:id="118"/>
    </w:p>
    <w:p w:rsidR="0012178B" w:rsidRDefault="00064BCE">
      <w:pPr>
        <w:pStyle w:val="3"/>
        <w:spacing w:before="120" w:after="120" w:line="415" w:lineRule="auto"/>
        <w:rPr>
          <w:sz w:val="24"/>
          <w:szCs w:val="24"/>
          <w:lang w:val="en-US"/>
        </w:rPr>
      </w:pPr>
      <w:bookmarkStart w:id="119" w:name="_Toc145011197"/>
      <w:r w:rsidRPr="008C3EF3">
        <w:rPr>
          <w:rFonts w:hint="eastAsia"/>
          <w:sz w:val="24"/>
          <w:szCs w:val="24"/>
          <w:lang w:val="en-US"/>
        </w:rPr>
        <w:t>6</w:t>
      </w:r>
      <w:r w:rsidRPr="008C3EF3">
        <w:rPr>
          <w:sz w:val="24"/>
          <w:szCs w:val="24"/>
          <w:lang w:val="en-US"/>
        </w:rPr>
        <w:t>.</w:t>
      </w:r>
      <w:r w:rsidR="00FE2215">
        <w:rPr>
          <w:rFonts w:hint="eastAsia"/>
          <w:sz w:val="24"/>
          <w:szCs w:val="24"/>
          <w:lang w:val="en-US"/>
        </w:rPr>
        <w:t>2</w:t>
      </w:r>
      <w:r w:rsidRPr="008C3EF3">
        <w:rPr>
          <w:sz w:val="24"/>
          <w:szCs w:val="24"/>
          <w:lang w:val="en-US"/>
        </w:rPr>
        <w:t>.1</w:t>
      </w:r>
      <w:r>
        <w:rPr>
          <w:sz w:val="24"/>
          <w:szCs w:val="24"/>
          <w:lang w:val="en-US"/>
        </w:rPr>
        <w:t>上部结构检查结果</w:t>
      </w:r>
      <w:bookmarkEnd w:id="11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0" w:name="_Toc145011198"/>
      <w:r w:rsidRPr="00E77A2F">
        <w:rPr>
          <w:rFonts w:hint="eastAsia"/>
          <w:sz w:val="24"/>
          <w:szCs w:val="24"/>
          <w:lang w:val="en-US"/>
        </w:rPr>
        <w:t>6.</w:t>
      </w:r>
      <w:r w:rsidR="00FE2215">
        <w:rPr>
          <w:rFonts w:hint="eastAsia"/>
          <w:sz w:val="24"/>
          <w:szCs w:val="24"/>
          <w:lang w:val="en-US"/>
        </w:rPr>
        <w:t>2</w:t>
      </w:r>
      <w:r w:rsidRPr="00E77A2F">
        <w:rPr>
          <w:rFonts w:hint="eastAsia"/>
          <w:sz w:val="24"/>
          <w:szCs w:val="24"/>
          <w:lang w:val="en-US"/>
        </w:rPr>
        <w:t>.2</w:t>
      </w:r>
      <w:r>
        <w:rPr>
          <w:sz w:val="24"/>
          <w:szCs w:val="24"/>
        </w:rPr>
        <w:t>下部结构检查结果</w:t>
      </w:r>
      <w:bookmarkEnd w:id="120"/>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1" w:name="_Toc145011199"/>
      <w:r w:rsidRPr="00E77A2F">
        <w:rPr>
          <w:rFonts w:hint="eastAsia"/>
          <w:sz w:val="24"/>
          <w:szCs w:val="24"/>
          <w:lang w:val="en-US"/>
        </w:rPr>
        <w:t>6.</w:t>
      </w:r>
      <w:r w:rsidR="00FE2215">
        <w:rPr>
          <w:rFonts w:hint="eastAsia"/>
          <w:sz w:val="24"/>
          <w:szCs w:val="24"/>
          <w:lang w:val="en-US"/>
        </w:rPr>
        <w:t>2</w:t>
      </w:r>
      <w:r w:rsidRPr="00E77A2F">
        <w:rPr>
          <w:rFonts w:hint="eastAsia"/>
          <w:sz w:val="24"/>
          <w:szCs w:val="24"/>
          <w:lang w:val="en-US"/>
        </w:rPr>
        <w:t>.3</w:t>
      </w:r>
      <w:r>
        <w:rPr>
          <w:sz w:val="24"/>
          <w:szCs w:val="24"/>
        </w:rPr>
        <w:t>桥面系检查结果</w:t>
      </w:r>
      <w:bookmarkEnd w:id="121"/>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FE2215" w:rsidRDefault="00FE2215" w:rsidP="00FE2215">
      <w:pPr>
        <w:pStyle w:val="2"/>
        <w:rPr>
          <w:rFonts w:ascii="Times New Roman" w:eastAsia="宋体" w:hAnsi="Times New Roman"/>
          <w:szCs w:val="24"/>
        </w:rPr>
      </w:pPr>
      <w:bookmarkStart w:id="122" w:name="_Toc69137769"/>
      <w:bookmarkStart w:id="123" w:name="_Toc145011192"/>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右幅桥</w:t>
      </w:r>
      <w:bookmarkEnd w:id="122"/>
      <w:bookmarkEnd w:id="123"/>
    </w:p>
    <w:p w:rsidR="00FE2215" w:rsidRDefault="00FE2215" w:rsidP="00FE2215">
      <w:pPr>
        <w:pStyle w:val="3"/>
        <w:spacing w:before="120" w:after="120" w:line="415" w:lineRule="auto"/>
        <w:rPr>
          <w:sz w:val="24"/>
          <w:szCs w:val="24"/>
          <w:lang w:val="en-US"/>
        </w:rPr>
      </w:pPr>
      <w:bookmarkStart w:id="124" w:name="_Toc69137770"/>
      <w:bookmarkStart w:id="125" w:name="_Toc145011193"/>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24"/>
      <w:bookmarkEnd w:id="125"/>
    </w:p>
    <w:p w:rsidR="00FE2215" w:rsidRPr="00FE2215" w:rsidRDefault="00FE2215" w:rsidP="00FE2215">
      <w:pPr>
        <w:rPr>
          <w:color w:val="0000FF"/>
        </w:rPr>
      </w:pPr>
      <w:r w:rsidRPr="00FE2215">
        <w:rPr>
          <w:rFonts w:hint="eastAsia"/>
          <w:color w:val="0000FF"/>
        </w:rPr>
        <w:t>{</w:t>
      </w:r>
      <w:r w:rsidRPr="00FE2215">
        <w:rPr>
          <w:color w:val="0000FF"/>
        </w:rPr>
        <w:t>{+</w:t>
      </w:r>
      <w:proofErr w:type="spellStart"/>
      <w:r w:rsidRPr="00FE2215">
        <w:rPr>
          <w:color w:val="0000FF"/>
        </w:rPr>
        <w:t>F_componentInfo_top_r</w:t>
      </w:r>
      <w:proofErr w:type="spellEnd"/>
      <w:r w:rsidRPr="00FE2215">
        <w:rPr>
          <w:color w:val="0000FF"/>
        </w:rPr>
        <w:t>}}</w:t>
      </w:r>
    </w:p>
    <w:p w:rsidR="00FE2215" w:rsidRDefault="00FE2215" w:rsidP="00FE2215"/>
    <w:p w:rsidR="00FE2215" w:rsidRPr="008C3EF3" w:rsidRDefault="00FE2215" w:rsidP="00FE2215">
      <w:pPr>
        <w:pStyle w:val="3"/>
        <w:spacing w:before="120" w:after="120" w:line="415" w:lineRule="auto"/>
        <w:rPr>
          <w:sz w:val="24"/>
          <w:szCs w:val="24"/>
          <w:lang w:val="en-US"/>
        </w:rPr>
      </w:pPr>
      <w:bookmarkStart w:id="126" w:name="_Toc69137771"/>
      <w:bookmarkStart w:id="127" w:name="_Toc145011194"/>
      <w:r w:rsidRPr="008C3EF3">
        <w:rPr>
          <w:rFonts w:hint="eastAsia"/>
          <w:sz w:val="24"/>
          <w:szCs w:val="24"/>
          <w:lang w:val="en-US"/>
        </w:rPr>
        <w:t>6.</w:t>
      </w:r>
      <w:r>
        <w:rPr>
          <w:rFonts w:hint="eastAsia"/>
          <w:sz w:val="24"/>
          <w:szCs w:val="24"/>
          <w:lang w:val="en-US"/>
        </w:rPr>
        <w:t>3</w:t>
      </w:r>
      <w:r w:rsidRPr="008C3EF3">
        <w:rPr>
          <w:rFonts w:hint="eastAsia"/>
          <w:sz w:val="24"/>
          <w:szCs w:val="24"/>
          <w:lang w:val="en-US"/>
        </w:rPr>
        <w:t>.2</w:t>
      </w:r>
      <w:r>
        <w:rPr>
          <w:sz w:val="24"/>
          <w:szCs w:val="24"/>
        </w:rPr>
        <w:t>下部结构检查结果</w:t>
      </w:r>
      <w:bookmarkEnd w:id="126"/>
      <w:bookmarkEnd w:id="127"/>
    </w:p>
    <w:p w:rsidR="00FE2215" w:rsidRPr="008C3EF3" w:rsidRDefault="00FE2215" w:rsidP="00FE2215">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FE2215" w:rsidRPr="008C3EF3" w:rsidRDefault="00FE2215" w:rsidP="00FE2215"/>
    <w:p w:rsidR="00FE2215" w:rsidRPr="008C3EF3" w:rsidRDefault="00FE2215" w:rsidP="00FE2215">
      <w:pPr>
        <w:pStyle w:val="3"/>
        <w:spacing w:before="120" w:after="120" w:line="415" w:lineRule="auto"/>
        <w:rPr>
          <w:sz w:val="24"/>
          <w:szCs w:val="24"/>
          <w:lang w:val="en-US"/>
        </w:rPr>
      </w:pPr>
      <w:bookmarkStart w:id="128" w:name="_Toc69137772"/>
      <w:bookmarkStart w:id="129" w:name="_Toc145011195"/>
      <w:r w:rsidRPr="008C3EF3">
        <w:rPr>
          <w:rFonts w:hint="eastAsia"/>
          <w:sz w:val="24"/>
          <w:szCs w:val="24"/>
          <w:lang w:val="en-US"/>
        </w:rPr>
        <w:t>6.</w:t>
      </w:r>
      <w:r>
        <w:rPr>
          <w:rFonts w:hint="eastAsia"/>
          <w:sz w:val="24"/>
          <w:szCs w:val="24"/>
          <w:lang w:val="en-US"/>
        </w:rPr>
        <w:t>3</w:t>
      </w:r>
      <w:r w:rsidRPr="008C3EF3">
        <w:rPr>
          <w:rFonts w:hint="eastAsia"/>
          <w:sz w:val="24"/>
          <w:szCs w:val="24"/>
          <w:lang w:val="en-US"/>
        </w:rPr>
        <w:t>.3</w:t>
      </w:r>
      <w:r>
        <w:rPr>
          <w:sz w:val="24"/>
          <w:szCs w:val="24"/>
        </w:rPr>
        <w:t>桥面系检查结果</w:t>
      </w:r>
      <w:bookmarkEnd w:id="128"/>
      <w:bookmarkEnd w:id="129"/>
    </w:p>
    <w:p w:rsidR="00FE2215" w:rsidRPr="008C3EF3" w:rsidRDefault="00FE2215" w:rsidP="00FE2215">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FE2215" w:rsidRPr="008C3EF3" w:rsidRDefault="00FE2215" w:rsidP="00FE2215">
      <w:pPr>
        <w:rPr>
          <w:color w:val="0000FF"/>
        </w:rPr>
      </w:pPr>
    </w:p>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145011200"/>
      <w:bookmarkStart w:id="135" w:name="_Toc489525726"/>
      <w:bookmarkStart w:id="136" w:name="_Toc9743_WPSOffice_Level1"/>
      <w:r w:rsidRPr="00E77A2F">
        <w:rPr>
          <w:rFonts w:hint="eastAsia"/>
          <w:lang w:val="en-US"/>
        </w:rPr>
        <w:t>7</w:t>
      </w:r>
      <w:r w:rsidRPr="00E77A2F">
        <w:rPr>
          <w:lang w:val="en-US"/>
        </w:rPr>
        <w:t>.</w:t>
      </w:r>
      <w:r>
        <w:t>桥梁技术状况评定</w:t>
      </w:r>
      <w:bookmarkEnd w:id="130"/>
      <w:bookmarkEnd w:id="131"/>
      <w:bookmarkEnd w:id="132"/>
      <w:bookmarkEnd w:id="133"/>
      <w:bookmarkEnd w:id="134"/>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30" type="#_x0000_t75" alt="" style="width:200.35pt;height:32.1pt;mso-width-percent:0;mso-height-percent:0;mso-width-percent:0;mso-height-percent:0" o:ole="">
            <v:imagedata r:id="rId27" o:title=""/>
          </v:shape>
          <o:OLEObject Type="Embed" ProgID="Equation.3" ShapeID="_x0000_i1030" DrawAspect="Content" ObjectID="_1758611567" r:id="rId28"/>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6633AF70" wp14:editId="67DE481B">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31" type="#_x0000_t75" alt="" style="width:145.55pt;height:18pt;mso-width-percent:0;mso-height-percent:0;mso-width-percent:0;mso-height-percent:0" o:ole="">
            <v:imagedata r:id="rId30" o:title=""/>
          </v:shape>
          <o:OLEObject Type="Embed" ProgID="Equation.3" ShapeID="_x0000_i1031" DrawAspect="Content" ObjectID="_1758611568" r:id="rId31"/>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2" type="#_x0000_t75" alt="" style="width:180.8pt;height:21.15pt;mso-width-percent:0;mso-height-percent:0;mso-width-percent:0;mso-height-percent:0" o:ole="">
            <v:imagedata r:id="rId32" o:title=""/>
          </v:shape>
          <o:OLEObject Type="Embed" ProgID="Equation.3" ShapeID="_x0000_i1032" DrawAspect="Content" ObjectID="_1758611569" r:id="rId33"/>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3" type="#_x0000_t75" alt="" style="width:180.8pt;height:21.15pt;mso-width-percent:0;mso-height-percent:0;mso-width-percent:0;mso-height-percent:0" o:ole="">
            <v:imagedata r:id="rId34" o:title=""/>
          </v:shape>
          <o:OLEObject Type="Embed" ProgID="Equation.3" ShapeID="_x0000_i1033" DrawAspect="Content" ObjectID="_1758611570" r:id="rId35"/>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4" type="#_x0000_t75" alt="" style="width:187.85pt;height:21.15pt;mso-width-percent:0;mso-height-percent:0;mso-width-percent:0;mso-height-percent:0" o:ole="">
            <v:imagedata r:id="rId36" o:title=""/>
          </v:shape>
          <o:OLEObject Type="Embed" ProgID="Equation.3" ShapeID="_x0000_i1034" DrawAspect="Content" ObjectID="_1758611571" r:id="rId37"/>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5" type="#_x0000_t75" alt="" style="width:270.8pt;height:32.1pt;mso-width-percent:0;mso-height-percent:0;mso-width-percent:0;mso-height-percent:0" o:ole="">
            <v:imagedata r:id="rId38" o:title=""/>
          </v:shape>
          <o:OLEObject Type="Embed" ProgID="Equation.DSMT4" ShapeID="_x0000_i1035" DrawAspect="Content" ObjectID="_1758611572" r:id="rId39"/>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6" type="#_x0000_t75" alt="" style="width:213.65pt;height:18pt;mso-width-percent:0;mso-height-percent:0;mso-width-percent:0;mso-height-percent:0" o:ole="">
            <v:imagedata r:id="rId40" o:title=""/>
          </v:shape>
          <o:OLEObject Type="Embed" ProgID="Equation.3" ShapeID="_x0000_i1036" DrawAspect="Content" ObjectID="_1758611573" r:id="rId41"/>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lastRenderedPageBreak/>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501120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501120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501120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501120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7" type="#_x0000_t75" alt="" style="width:209.75pt;height:12.5pt;mso-width-percent:0;mso-height-percent:0;mso-width-percent:0;mso-height-percent:0" o:ole="">
            <v:imagedata r:id="rId42" o:title=""/>
          </v:shape>
          <o:OLEObject Type="Embed" ProgID="Equation.DSMT4" ShapeID="_x0000_i1037" DrawAspect="Content" ObjectID="_1758611574" r:id="rId43"/>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303276" w:rsidP="00303276">
      <w:pPr>
        <w:pStyle w:val="1"/>
        <w:tabs>
          <w:tab w:val="left" w:pos="312"/>
        </w:tabs>
      </w:pPr>
      <w:bookmarkStart w:id="187" w:name="_Toc145011205"/>
      <w:r>
        <w:rPr>
          <w:rFonts w:hint="eastAsia"/>
        </w:rPr>
        <w:t>8</w:t>
      </w:r>
      <w:r>
        <w:t>.</w:t>
      </w:r>
      <w:r w:rsidR="00064BCE">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5011206"/>
      <w:r>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303276" w:rsidP="00303276">
      <w:pPr>
        <w:pStyle w:val="1"/>
        <w:tabs>
          <w:tab w:val="left" w:pos="312"/>
        </w:tabs>
      </w:pPr>
      <w:bookmarkStart w:id="192" w:name="_Toc145011207"/>
      <w:r>
        <w:rPr>
          <w:rFonts w:hint="eastAsia"/>
        </w:rPr>
        <w:t>10</w:t>
      </w:r>
      <w:r>
        <w:t>.</w:t>
      </w:r>
      <w:r w:rsidR="00064BCE">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5011208"/>
      <w:r>
        <w:rPr>
          <w:rFonts w:hint="eastAsia"/>
        </w:rPr>
        <w:t>11</w:t>
      </w:r>
      <w:r>
        <w:t>.</w:t>
      </w:r>
      <w:r>
        <w:t>检测结论、建议</w:t>
      </w:r>
      <w:bookmarkEnd w:id="135"/>
      <w:bookmarkEnd w:id="136"/>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501120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5011210"/>
      <w:r>
        <w:rPr>
          <w:rFonts w:ascii="Times New Roman" w:eastAsia="宋体" w:hAnsi="Times New Roman" w:hint="eastAsia"/>
        </w:rPr>
        <w:lastRenderedPageBreak/>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1"/>
    <w:bookmarkEnd w:id="22"/>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3A6B59" w:rsidRPr="00D26FE1" w:rsidRDefault="003A6B59" w:rsidP="003A6B59">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3A6B59" w:rsidRPr="00D26FE1" w:rsidRDefault="003A6B59" w:rsidP="003A6B59">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3A6B59">
      <w:pPr>
        <w:spacing w:beforeLines="50" w:before="152" w:line="400" w:lineRule="exact"/>
        <w:rPr>
          <w:szCs w:val="21"/>
        </w:rPr>
      </w:pPr>
      <w:r>
        <w:rPr>
          <w:sz w:val="24"/>
        </w:rPr>
        <w:t>（</w:t>
      </w:r>
      <w:r w:rsidR="003A6B59">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0D6979" w:rsidRDefault="000D6979" w:rsidP="000D6979">
      <w:pPr>
        <w:spacing w:beforeLines="50" w:before="152"/>
        <w:jc w:val="center"/>
        <w:outlineLvl w:val="0"/>
        <w:rPr>
          <w:rFonts w:cs="Calibri"/>
          <w:b/>
          <w:sz w:val="28"/>
          <w:szCs w:val="28"/>
        </w:rPr>
      </w:pPr>
      <w:bookmarkStart w:id="209" w:name="_Toc145011211"/>
      <w:bookmarkStart w:id="210" w:name="_Toc400749808"/>
      <w:bookmarkStart w:id="211" w:name="_Toc16692859"/>
      <w:bookmarkStart w:id="212" w:name="_Toc12984_WPSOffice_Level1"/>
      <w:bookmarkStart w:id="213" w:name="_Toc400755287"/>
      <w:bookmarkStart w:id="214" w:name="_Toc400755570"/>
      <w:bookmarkStart w:id="215" w:name="_Toc489525730"/>
      <w:bookmarkStart w:id="216" w:name="_Toc17841205"/>
      <w:bookmarkStart w:id="217" w:name="_Toc139466242"/>
      <w:bookmarkStart w:id="218" w:name="_Toc36415435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0D6979" w:rsidRPr="000650EB" w:rsidTr="00FE2215">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0D6979" w:rsidRPr="000650EB" w:rsidRDefault="000D6979" w:rsidP="00FE2215">
            <w:pPr>
              <w:jc w:val="left"/>
              <w:rPr>
                <w:b/>
                <w:szCs w:val="21"/>
              </w:rPr>
            </w:pPr>
            <w:r w:rsidRPr="000650EB">
              <w:rPr>
                <w:b/>
                <w:szCs w:val="21"/>
              </w:rPr>
              <w:t>A</w:t>
            </w:r>
            <w:r w:rsidRPr="000650EB">
              <w:rPr>
                <w:b/>
                <w:szCs w:val="21"/>
              </w:rPr>
              <w:t>桥梁所处行政区划代码</w:t>
            </w:r>
            <w:r>
              <w:rPr>
                <w:rFonts w:hint="eastAsia"/>
                <w:b/>
                <w:szCs w:val="21"/>
              </w:rPr>
              <w:t>：</w:t>
            </w:r>
          </w:p>
        </w:tc>
      </w:tr>
      <w:tr w:rsidR="000D6979" w:rsidRPr="000650EB" w:rsidTr="00FE2215">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FE2215">
            <w:pPr>
              <w:jc w:val="left"/>
              <w:rPr>
                <w:b/>
                <w:szCs w:val="21"/>
              </w:rPr>
            </w:pPr>
            <w:r w:rsidRPr="000650EB">
              <w:rPr>
                <w:b/>
                <w:szCs w:val="21"/>
              </w:rPr>
              <w:t>B</w:t>
            </w:r>
            <w:r w:rsidRPr="000650EB">
              <w:rPr>
                <w:b/>
                <w:szCs w:val="21"/>
              </w:rPr>
              <w:t>行政识别数据</w:t>
            </w: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1</w:t>
            </w:r>
          </w:p>
        </w:tc>
        <w:tc>
          <w:tcPr>
            <w:tcW w:w="1137" w:type="dxa"/>
            <w:gridSpan w:val="4"/>
            <w:noWrap/>
            <w:vAlign w:val="center"/>
          </w:tcPr>
          <w:p w:rsidR="000D6979" w:rsidRPr="000650EB" w:rsidRDefault="000D6979" w:rsidP="00FE2215">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0D6979" w:rsidRPr="000650EB" w:rsidRDefault="000D6979" w:rsidP="00FE2215">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0D6979" w:rsidRPr="000650EB" w:rsidRDefault="000D6979" w:rsidP="00FE2215">
            <w:pPr>
              <w:jc w:val="center"/>
              <w:rPr>
                <w:sz w:val="18"/>
                <w:szCs w:val="18"/>
              </w:rPr>
            </w:pPr>
            <w:r w:rsidRPr="000650EB">
              <w:rPr>
                <w:sz w:val="18"/>
                <w:szCs w:val="18"/>
              </w:rPr>
              <w:t>2</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路线名称</w:t>
            </w:r>
          </w:p>
        </w:tc>
        <w:tc>
          <w:tcPr>
            <w:tcW w:w="1913" w:type="dxa"/>
            <w:gridSpan w:val="6"/>
            <w:noWrap/>
            <w:vAlign w:val="center"/>
          </w:tcPr>
          <w:p w:rsidR="000D6979" w:rsidRPr="000650EB" w:rsidRDefault="000D6979" w:rsidP="00FE2215">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0D6979" w:rsidRPr="000650EB" w:rsidRDefault="000D6979" w:rsidP="00FE2215">
            <w:pPr>
              <w:jc w:val="center"/>
              <w:rPr>
                <w:sz w:val="18"/>
                <w:szCs w:val="18"/>
              </w:rPr>
            </w:pPr>
            <w:r w:rsidRPr="000650EB">
              <w:rPr>
                <w:sz w:val="18"/>
                <w:szCs w:val="18"/>
              </w:rPr>
              <w:t>3</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0D6979" w:rsidRPr="000650EB" w:rsidRDefault="000D6979" w:rsidP="00FE2215">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4</w:t>
            </w:r>
          </w:p>
        </w:tc>
        <w:tc>
          <w:tcPr>
            <w:tcW w:w="1137" w:type="dxa"/>
            <w:gridSpan w:val="4"/>
            <w:noWrap/>
            <w:vAlign w:val="center"/>
          </w:tcPr>
          <w:p w:rsidR="000D6979" w:rsidRPr="000650EB" w:rsidRDefault="000D6979" w:rsidP="00FE2215">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5</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桥梁名称</w:t>
            </w:r>
          </w:p>
        </w:tc>
        <w:tc>
          <w:tcPr>
            <w:tcW w:w="1913" w:type="dxa"/>
            <w:gridSpan w:val="6"/>
            <w:noWrap/>
            <w:vAlign w:val="center"/>
          </w:tcPr>
          <w:p w:rsidR="000D6979" w:rsidRPr="000650EB" w:rsidRDefault="000D6979" w:rsidP="00FE2215">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0D6979" w:rsidRPr="000650EB" w:rsidRDefault="000D6979" w:rsidP="00FE2215">
            <w:pPr>
              <w:jc w:val="center"/>
              <w:rPr>
                <w:sz w:val="18"/>
                <w:szCs w:val="18"/>
              </w:rPr>
            </w:pPr>
            <w:r w:rsidRPr="000650EB">
              <w:rPr>
                <w:sz w:val="18"/>
                <w:szCs w:val="18"/>
              </w:rPr>
              <w:t>6</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7</w:t>
            </w:r>
          </w:p>
        </w:tc>
        <w:tc>
          <w:tcPr>
            <w:tcW w:w="1137" w:type="dxa"/>
            <w:gridSpan w:val="4"/>
            <w:noWrap/>
            <w:vAlign w:val="center"/>
          </w:tcPr>
          <w:p w:rsidR="000D6979" w:rsidRPr="000650EB" w:rsidRDefault="000D6979" w:rsidP="00FE2215">
            <w:pPr>
              <w:jc w:val="center"/>
              <w:rPr>
                <w:sz w:val="18"/>
                <w:szCs w:val="18"/>
              </w:rPr>
            </w:pPr>
            <w:r w:rsidRPr="000650EB">
              <w:rPr>
                <w:sz w:val="18"/>
                <w:szCs w:val="18"/>
              </w:rPr>
              <w:t>功能类型</w:t>
            </w:r>
          </w:p>
        </w:tc>
        <w:tc>
          <w:tcPr>
            <w:tcW w:w="1747" w:type="dxa"/>
            <w:gridSpan w:val="7"/>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8</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被跨越道路</w:t>
            </w:r>
          </w:p>
          <w:p w:rsidR="000D6979" w:rsidRPr="000650EB" w:rsidRDefault="000D6979" w:rsidP="00FE2215">
            <w:pPr>
              <w:jc w:val="center"/>
              <w:rPr>
                <w:sz w:val="18"/>
                <w:szCs w:val="18"/>
              </w:rPr>
            </w:pPr>
            <w:r w:rsidRPr="000650EB">
              <w:rPr>
                <w:sz w:val="18"/>
                <w:szCs w:val="18"/>
              </w:rPr>
              <w:t>（通道）名称</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9</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被跨越道路</w:t>
            </w:r>
          </w:p>
          <w:p w:rsidR="000D6979" w:rsidRPr="000650EB" w:rsidRDefault="000D6979" w:rsidP="00FE2215">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10</w:t>
            </w:r>
          </w:p>
        </w:tc>
        <w:tc>
          <w:tcPr>
            <w:tcW w:w="1137" w:type="dxa"/>
            <w:gridSpan w:val="4"/>
            <w:noWrap/>
            <w:vAlign w:val="center"/>
          </w:tcPr>
          <w:p w:rsidR="000D6979" w:rsidRPr="000650EB" w:rsidRDefault="000D6979" w:rsidP="00FE2215">
            <w:pPr>
              <w:jc w:val="center"/>
              <w:rPr>
                <w:sz w:val="18"/>
                <w:szCs w:val="18"/>
              </w:rPr>
            </w:pPr>
            <w:r w:rsidRPr="000650EB">
              <w:rPr>
                <w:sz w:val="18"/>
                <w:szCs w:val="18"/>
              </w:rPr>
              <w:t>设计荷载</w:t>
            </w:r>
          </w:p>
        </w:tc>
        <w:tc>
          <w:tcPr>
            <w:tcW w:w="1747" w:type="dxa"/>
            <w:gridSpan w:val="7"/>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11</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桥梁坡度</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12</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桥梁平曲线</w:t>
            </w:r>
          </w:p>
          <w:p w:rsidR="000D6979" w:rsidRPr="000650EB" w:rsidRDefault="000D6979" w:rsidP="00FE2215">
            <w:pPr>
              <w:jc w:val="center"/>
              <w:rPr>
                <w:sz w:val="18"/>
                <w:szCs w:val="18"/>
              </w:rPr>
            </w:pPr>
            <w:r w:rsidRPr="000650EB">
              <w:rPr>
                <w:sz w:val="18"/>
                <w:szCs w:val="18"/>
              </w:rPr>
              <w:t>半径</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13</w:t>
            </w:r>
          </w:p>
        </w:tc>
        <w:tc>
          <w:tcPr>
            <w:tcW w:w="1137" w:type="dxa"/>
            <w:gridSpan w:val="4"/>
            <w:noWrap/>
            <w:vAlign w:val="center"/>
          </w:tcPr>
          <w:p w:rsidR="000D6979" w:rsidRPr="000650EB" w:rsidRDefault="000D6979" w:rsidP="00FE2215">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14</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设计单位</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15</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bottom w:val="single" w:sz="4" w:space="0" w:color="auto"/>
            </w:tcBorders>
            <w:noWrap/>
            <w:vAlign w:val="center"/>
          </w:tcPr>
          <w:p w:rsidR="000D6979" w:rsidRPr="000650EB" w:rsidRDefault="000D6979" w:rsidP="00FE2215">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0D6979" w:rsidRPr="000650EB" w:rsidRDefault="000D6979" w:rsidP="00FE2215">
            <w:pPr>
              <w:jc w:val="center"/>
              <w:rPr>
                <w:sz w:val="18"/>
                <w:szCs w:val="18"/>
              </w:rPr>
            </w:pPr>
          </w:p>
        </w:tc>
        <w:tc>
          <w:tcPr>
            <w:tcW w:w="399" w:type="dxa"/>
            <w:gridSpan w:val="4"/>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0D6979" w:rsidRPr="000650EB" w:rsidRDefault="000D6979" w:rsidP="00FE2215">
            <w:pPr>
              <w:jc w:val="center"/>
              <w:rPr>
                <w:sz w:val="18"/>
                <w:szCs w:val="18"/>
              </w:rPr>
            </w:pPr>
          </w:p>
        </w:tc>
        <w:tc>
          <w:tcPr>
            <w:tcW w:w="398" w:type="dxa"/>
            <w:gridSpan w:val="2"/>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FE2215">
            <w:pPr>
              <w:jc w:val="left"/>
              <w:rPr>
                <w:b/>
                <w:szCs w:val="21"/>
              </w:rPr>
            </w:pPr>
            <w:r w:rsidRPr="000650EB">
              <w:rPr>
                <w:b/>
                <w:szCs w:val="21"/>
              </w:rPr>
              <w:t>C</w:t>
            </w:r>
            <w:r w:rsidRPr="000650EB">
              <w:rPr>
                <w:b/>
                <w:szCs w:val="21"/>
              </w:rPr>
              <w:t>桥梁技术指标</w:t>
            </w: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19</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20</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21</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22</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23</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24</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中央分隔带</w:t>
            </w:r>
          </w:p>
          <w:p w:rsidR="000D6979" w:rsidRPr="000650EB" w:rsidRDefault="000D6979" w:rsidP="00FE2215">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lastRenderedPageBreak/>
              <w:t>25</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桥面标准</w:t>
            </w:r>
          </w:p>
          <w:p w:rsidR="000D6979" w:rsidRPr="000650EB" w:rsidRDefault="000D6979" w:rsidP="00FE2215">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26</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桥面实际</w:t>
            </w:r>
          </w:p>
          <w:p w:rsidR="000D6979" w:rsidRPr="000650EB" w:rsidRDefault="000D6979" w:rsidP="00FE2215">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27</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28</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桥下实际</w:t>
            </w:r>
          </w:p>
          <w:p w:rsidR="000D6979" w:rsidRPr="000650EB" w:rsidRDefault="000D6979" w:rsidP="00FE2215">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29</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30</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引道线形或</w:t>
            </w:r>
          </w:p>
          <w:p w:rsidR="000D6979" w:rsidRPr="000650EB" w:rsidRDefault="000D6979" w:rsidP="00FE2215">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tcBorders>
            <w:noWrap/>
            <w:vAlign w:val="center"/>
          </w:tcPr>
          <w:p w:rsidR="000D6979" w:rsidRPr="000650EB" w:rsidRDefault="000D6979" w:rsidP="00FE2215">
            <w:pPr>
              <w:jc w:val="center"/>
              <w:rPr>
                <w:sz w:val="18"/>
                <w:szCs w:val="18"/>
              </w:rPr>
            </w:pPr>
            <w:r w:rsidRPr="000650EB">
              <w:rPr>
                <w:sz w:val="18"/>
                <w:szCs w:val="18"/>
              </w:rPr>
              <w:t>31</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设计洪水</w:t>
            </w:r>
          </w:p>
          <w:p w:rsidR="000D6979" w:rsidRPr="000650EB" w:rsidRDefault="000D6979" w:rsidP="00FE2215">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0D6979" w:rsidRPr="000650EB" w:rsidRDefault="000D6979" w:rsidP="00FE2215">
            <w:pPr>
              <w:jc w:val="center"/>
              <w:rPr>
                <w:sz w:val="18"/>
                <w:szCs w:val="18"/>
              </w:rPr>
            </w:pPr>
          </w:p>
        </w:tc>
        <w:tc>
          <w:tcPr>
            <w:tcW w:w="399" w:type="dxa"/>
            <w:gridSpan w:val="4"/>
            <w:noWrap/>
            <w:vAlign w:val="center"/>
          </w:tcPr>
          <w:p w:rsidR="000D6979" w:rsidRPr="000650EB" w:rsidRDefault="000D6979" w:rsidP="00FE2215">
            <w:pPr>
              <w:jc w:val="center"/>
              <w:rPr>
                <w:sz w:val="18"/>
                <w:szCs w:val="18"/>
              </w:rPr>
            </w:pPr>
            <w:r w:rsidRPr="000650EB">
              <w:rPr>
                <w:sz w:val="18"/>
                <w:szCs w:val="18"/>
              </w:rPr>
              <w:t>32</w:t>
            </w:r>
          </w:p>
        </w:tc>
        <w:tc>
          <w:tcPr>
            <w:tcW w:w="1282" w:type="dxa"/>
            <w:gridSpan w:val="6"/>
            <w:noWrap/>
            <w:vAlign w:val="center"/>
          </w:tcPr>
          <w:p w:rsidR="000D6979" w:rsidRPr="000650EB" w:rsidRDefault="000D6979" w:rsidP="00FE2215">
            <w:pPr>
              <w:jc w:val="center"/>
              <w:rPr>
                <w:sz w:val="18"/>
                <w:szCs w:val="18"/>
              </w:rPr>
            </w:pPr>
            <w:r w:rsidRPr="000650EB">
              <w:rPr>
                <w:sz w:val="18"/>
                <w:szCs w:val="18"/>
              </w:rPr>
              <w:t>历史洪水位</w:t>
            </w:r>
          </w:p>
        </w:tc>
        <w:tc>
          <w:tcPr>
            <w:tcW w:w="1913" w:type="dxa"/>
            <w:gridSpan w:val="6"/>
            <w:noWrap/>
            <w:vAlign w:val="center"/>
          </w:tcPr>
          <w:p w:rsidR="000D6979" w:rsidRPr="000650EB" w:rsidRDefault="000D6979" w:rsidP="00FE2215">
            <w:pPr>
              <w:jc w:val="center"/>
              <w:rPr>
                <w:sz w:val="18"/>
                <w:szCs w:val="18"/>
              </w:rPr>
            </w:pPr>
          </w:p>
        </w:tc>
        <w:tc>
          <w:tcPr>
            <w:tcW w:w="398" w:type="dxa"/>
            <w:gridSpan w:val="2"/>
            <w:noWrap/>
            <w:vAlign w:val="center"/>
          </w:tcPr>
          <w:p w:rsidR="000D6979" w:rsidRPr="000650EB" w:rsidRDefault="000D6979" w:rsidP="00FE2215">
            <w:pPr>
              <w:jc w:val="center"/>
              <w:rPr>
                <w:sz w:val="18"/>
                <w:szCs w:val="18"/>
              </w:rPr>
            </w:pPr>
            <w:r w:rsidRPr="000650EB">
              <w:rPr>
                <w:sz w:val="18"/>
                <w:szCs w:val="18"/>
              </w:rPr>
              <w:t>33</w:t>
            </w:r>
          </w:p>
        </w:tc>
        <w:tc>
          <w:tcPr>
            <w:tcW w:w="1342" w:type="dxa"/>
            <w:gridSpan w:val="6"/>
            <w:noWrap/>
            <w:vAlign w:val="center"/>
          </w:tcPr>
          <w:p w:rsidR="000D6979" w:rsidRPr="000650EB" w:rsidRDefault="000D6979" w:rsidP="00FE2215">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7" w:type="dxa"/>
            <w:gridSpan w:val="2"/>
            <w:tcBorders>
              <w:left w:val="single" w:sz="12" w:space="0" w:color="auto"/>
              <w:bottom w:val="single" w:sz="4" w:space="0" w:color="auto"/>
            </w:tcBorders>
            <w:noWrap/>
            <w:vAlign w:val="center"/>
          </w:tcPr>
          <w:p w:rsidR="000D6979" w:rsidRPr="000650EB" w:rsidRDefault="000D6979" w:rsidP="00FE2215">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0D6979" w:rsidRPr="000650EB" w:rsidRDefault="000D6979" w:rsidP="00FE2215">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FE2215">
            <w:pPr>
              <w:rPr>
                <w:b/>
                <w:szCs w:val="21"/>
              </w:rPr>
            </w:pPr>
            <w:r w:rsidRPr="000650EB">
              <w:rPr>
                <w:b/>
                <w:szCs w:val="21"/>
              </w:rPr>
              <w:t>D</w:t>
            </w:r>
            <w:r w:rsidRPr="000650EB">
              <w:rPr>
                <w:b/>
                <w:szCs w:val="21"/>
              </w:rPr>
              <w:t>桥梁结构信息</w:t>
            </w:r>
          </w:p>
        </w:tc>
      </w:tr>
      <w:tr w:rsidR="000D6979" w:rsidRPr="000650EB" w:rsidTr="00FE2215">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FE2215">
            <w:pPr>
              <w:jc w:val="center"/>
              <w:rPr>
                <w:sz w:val="18"/>
                <w:szCs w:val="18"/>
              </w:rPr>
            </w:pPr>
            <w:r w:rsidRPr="000650EB">
              <w:rPr>
                <w:sz w:val="18"/>
                <w:szCs w:val="18"/>
              </w:rPr>
              <w:t>上部结构形式与材料</w:t>
            </w:r>
          </w:p>
        </w:tc>
      </w:tr>
      <w:tr w:rsidR="000D6979" w:rsidRPr="000650EB" w:rsidTr="00FE2215">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0D6979" w:rsidRPr="000650EB" w:rsidTr="00FE2215">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FE2215">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center"/>
              <w:rPr>
                <w:sz w:val="18"/>
                <w:szCs w:val="18"/>
              </w:rPr>
            </w:pPr>
            <w:r w:rsidRPr="000650EB">
              <w:rPr>
                <w:sz w:val="18"/>
                <w:szCs w:val="18"/>
              </w:rPr>
              <w:t>下部结构形式与材料</w:t>
            </w:r>
          </w:p>
        </w:tc>
      </w:tr>
      <w:tr w:rsidR="000D6979" w:rsidRPr="000650EB" w:rsidTr="00FE2215">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center"/>
              <w:rPr>
                <w:sz w:val="18"/>
                <w:szCs w:val="18"/>
              </w:rPr>
            </w:pPr>
            <w:r w:rsidRPr="000650EB">
              <w:rPr>
                <w:sz w:val="18"/>
                <w:szCs w:val="18"/>
              </w:rPr>
              <w:t>基础形式与材料</w:t>
            </w:r>
          </w:p>
        </w:tc>
      </w:tr>
      <w:tr w:rsidR="000D6979" w:rsidRPr="000650EB" w:rsidTr="00FE2215">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0D6979" w:rsidRPr="000650EB" w:rsidRDefault="000D6979" w:rsidP="00FE2215">
            <w:pPr>
              <w:ind w:firstLineChars="100" w:firstLine="180"/>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center"/>
              <w:rPr>
                <w:sz w:val="18"/>
                <w:szCs w:val="18"/>
              </w:rPr>
            </w:pPr>
            <w:r w:rsidRPr="000650EB">
              <w:rPr>
                <w:sz w:val="18"/>
                <w:szCs w:val="18"/>
              </w:rPr>
              <w:t>支座形式、材料与附属设施</w:t>
            </w:r>
          </w:p>
        </w:tc>
      </w:tr>
      <w:tr w:rsidR="000D6979" w:rsidRPr="000650EB" w:rsidTr="00FE2215">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航标及</w:t>
            </w:r>
          </w:p>
          <w:p w:rsidR="000D6979" w:rsidRPr="000650EB" w:rsidRDefault="000D6979" w:rsidP="00FE2215">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left"/>
              <w:rPr>
                <w:szCs w:val="21"/>
              </w:rPr>
            </w:pPr>
            <w:r w:rsidRPr="000650EB">
              <w:rPr>
                <w:b/>
                <w:szCs w:val="21"/>
              </w:rPr>
              <w:t>E</w:t>
            </w:r>
            <w:r w:rsidRPr="000650EB">
              <w:rPr>
                <w:b/>
                <w:szCs w:val="21"/>
              </w:rPr>
              <w:t>桥梁档案资料</w:t>
            </w:r>
          </w:p>
        </w:tc>
      </w:tr>
      <w:tr w:rsidR="000D6979" w:rsidRPr="000650EB" w:rsidTr="00FE2215">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施工文件</w:t>
            </w:r>
          </w:p>
          <w:p w:rsidR="000D6979" w:rsidRPr="000650EB" w:rsidRDefault="000D6979" w:rsidP="00FE2215">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454"/>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定期检查</w:t>
            </w:r>
          </w:p>
          <w:p w:rsidR="000D6979" w:rsidRPr="000650EB" w:rsidRDefault="000D6979" w:rsidP="00FE2215">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历次维修、</w:t>
            </w:r>
          </w:p>
          <w:p w:rsidR="000D6979" w:rsidRPr="000650EB" w:rsidRDefault="000D6979" w:rsidP="00FE2215">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510"/>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lastRenderedPageBreak/>
              <w:t>61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建档时间</w:t>
            </w:r>
          </w:p>
          <w:p w:rsidR="000D6979" w:rsidRPr="000650EB" w:rsidRDefault="000D6979" w:rsidP="00FE2215">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FE2215">
            <w:pPr>
              <w:jc w:val="center"/>
              <w:rPr>
                <w:sz w:val="18"/>
                <w:szCs w:val="18"/>
              </w:rPr>
            </w:pPr>
          </w:p>
        </w:tc>
      </w:tr>
      <w:tr w:rsidR="000D6979" w:rsidRPr="000650EB" w:rsidTr="00FE2215">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rPr>
                <w:szCs w:val="21"/>
              </w:rPr>
            </w:pPr>
            <w:r w:rsidRPr="000650EB">
              <w:rPr>
                <w:b/>
                <w:szCs w:val="21"/>
              </w:rPr>
              <w:t>F</w:t>
            </w:r>
            <w:r w:rsidRPr="000650EB">
              <w:rPr>
                <w:b/>
                <w:szCs w:val="21"/>
              </w:rPr>
              <w:t>桥梁检测评定历史</w:t>
            </w:r>
          </w:p>
        </w:tc>
      </w:tr>
      <w:tr w:rsidR="000D6979" w:rsidRPr="000650EB" w:rsidTr="00FE2215">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68</w:t>
            </w:r>
          </w:p>
        </w:tc>
      </w:tr>
      <w:tr w:rsidR="000D6979" w:rsidRPr="000650EB" w:rsidTr="00FE2215">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下次检测时间</w:t>
            </w:r>
          </w:p>
        </w:tc>
      </w:tr>
      <w:tr w:rsidR="000D6979" w:rsidRPr="000650EB" w:rsidTr="00FE2215">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FE2215">
            <w:pPr>
              <w:jc w:val="center"/>
              <w:rPr>
                <w:sz w:val="18"/>
                <w:szCs w:val="18"/>
              </w:rPr>
            </w:pPr>
          </w:p>
        </w:tc>
      </w:tr>
      <w:tr w:rsidR="000D6979" w:rsidRPr="000650EB" w:rsidTr="00FE2215">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FE2215">
            <w:pPr>
              <w:jc w:val="center"/>
              <w:rPr>
                <w:sz w:val="18"/>
                <w:szCs w:val="18"/>
              </w:rPr>
            </w:pPr>
          </w:p>
        </w:tc>
      </w:tr>
      <w:tr w:rsidR="000D6979" w:rsidRPr="000650EB" w:rsidTr="00FE2215">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FE2215">
            <w:pPr>
              <w:jc w:val="center"/>
              <w:rPr>
                <w:sz w:val="18"/>
                <w:szCs w:val="18"/>
              </w:rPr>
            </w:pPr>
          </w:p>
        </w:tc>
      </w:tr>
      <w:tr w:rsidR="000D6979" w:rsidRPr="000650EB" w:rsidTr="00FE2215">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FE2215">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FE2215">
            <w:pPr>
              <w:jc w:val="center"/>
              <w:rPr>
                <w:sz w:val="18"/>
                <w:szCs w:val="18"/>
              </w:rPr>
            </w:pPr>
          </w:p>
        </w:tc>
      </w:tr>
      <w:tr w:rsidR="000D6979" w:rsidRPr="000650EB" w:rsidTr="00FE2215">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left"/>
              <w:rPr>
                <w:szCs w:val="21"/>
              </w:rPr>
            </w:pPr>
            <w:r w:rsidRPr="000650EB">
              <w:rPr>
                <w:b/>
                <w:szCs w:val="21"/>
              </w:rPr>
              <w:t>G</w:t>
            </w:r>
            <w:r w:rsidRPr="000650EB">
              <w:rPr>
                <w:b/>
                <w:szCs w:val="21"/>
              </w:rPr>
              <w:t>养护处治记录</w:t>
            </w:r>
          </w:p>
        </w:tc>
      </w:tr>
      <w:tr w:rsidR="000D6979" w:rsidRPr="000650EB" w:rsidTr="00FE2215">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74</w:t>
            </w:r>
          </w:p>
        </w:tc>
      </w:tr>
      <w:tr w:rsidR="000D6979" w:rsidRPr="000650EB" w:rsidTr="00FE2215">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经费来源</w:t>
            </w:r>
          </w:p>
        </w:tc>
      </w:tr>
      <w:tr w:rsidR="000D6979" w:rsidRPr="000650EB" w:rsidTr="00FE2215">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Pr>
                <w:rFonts w:hint="eastAsia"/>
                <w:sz w:val="18"/>
                <w:szCs w:val="18"/>
              </w:rPr>
              <w:t>/</w:t>
            </w:r>
          </w:p>
        </w:tc>
      </w:tr>
      <w:tr w:rsidR="000D6979" w:rsidRPr="000650EB" w:rsidTr="00FE2215">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79</w:t>
            </w:r>
          </w:p>
        </w:tc>
      </w:tr>
      <w:tr w:rsidR="000D6979" w:rsidRPr="000650EB" w:rsidTr="00FE2215">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sidRPr="000650EB">
              <w:rPr>
                <w:sz w:val="18"/>
                <w:szCs w:val="18"/>
              </w:rPr>
              <w:t>监理单位</w:t>
            </w:r>
          </w:p>
        </w:tc>
      </w:tr>
      <w:tr w:rsidR="000D6979" w:rsidRPr="000650EB" w:rsidTr="00FE2215">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Pr>
                <w:rFonts w:hint="eastAsia"/>
                <w:sz w:val="18"/>
                <w:szCs w:val="18"/>
              </w:rPr>
              <w:t>/</w:t>
            </w:r>
          </w:p>
        </w:tc>
      </w:tr>
      <w:tr w:rsidR="000D6979" w:rsidRPr="000650EB" w:rsidTr="00FE2215">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0D6979" w:rsidRPr="000650EB" w:rsidTr="00FE2215">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Pr>
                <w:rFonts w:hint="eastAsia"/>
                <w:sz w:val="18"/>
                <w:szCs w:val="18"/>
              </w:rPr>
              <w:t>/</w:t>
            </w:r>
          </w:p>
        </w:tc>
      </w:tr>
      <w:tr w:rsidR="000D6979" w:rsidRPr="000650EB" w:rsidTr="00FE2215">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FE2215">
            <w:pPr>
              <w:jc w:val="left"/>
              <w:rPr>
                <w:szCs w:val="21"/>
              </w:rPr>
            </w:pPr>
            <w:r w:rsidRPr="000650EB">
              <w:rPr>
                <w:b/>
                <w:szCs w:val="21"/>
              </w:rPr>
              <w:t>I</w:t>
            </w:r>
            <w:r w:rsidRPr="000650EB">
              <w:rPr>
                <w:b/>
                <w:szCs w:val="21"/>
              </w:rPr>
              <w:t>其他</w:t>
            </w:r>
          </w:p>
        </w:tc>
      </w:tr>
      <w:tr w:rsidR="000D6979" w:rsidRPr="000650EB" w:rsidTr="00FE2215">
        <w:trPr>
          <w:trHeight w:val="2438"/>
        </w:trPr>
        <w:tc>
          <w:tcPr>
            <w:tcW w:w="3294" w:type="dxa"/>
            <w:gridSpan w:val="11"/>
            <w:tcBorders>
              <w:left w:val="single" w:sz="12" w:space="0" w:color="auto"/>
              <w:bottom w:val="nil"/>
              <w:right w:val="single" w:sz="4" w:space="0" w:color="auto"/>
            </w:tcBorders>
            <w:noWrap/>
            <w:vAlign w:val="center"/>
          </w:tcPr>
          <w:p w:rsidR="000D6979" w:rsidRPr="000650EB" w:rsidRDefault="000D6979" w:rsidP="00FE2215">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0D6979" w:rsidRPr="000650EB" w:rsidRDefault="000D6979" w:rsidP="00FE2215">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0D6979" w:rsidRPr="000650EB" w:rsidRDefault="000D6979" w:rsidP="00FE2215">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0D6979" w:rsidRPr="000650EB" w:rsidTr="00FE2215">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0D6979" w:rsidRPr="000650EB" w:rsidRDefault="000D6979" w:rsidP="00FE2215">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0D6979" w:rsidRPr="000650EB" w:rsidRDefault="000D6979" w:rsidP="00FE2215">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0D6979" w:rsidRPr="000650EB" w:rsidRDefault="000D6979" w:rsidP="00FE2215">
            <w:pPr>
              <w:jc w:val="center"/>
              <w:rPr>
                <w:sz w:val="18"/>
                <w:szCs w:val="18"/>
              </w:rPr>
            </w:pPr>
            <w:r w:rsidRPr="00A80F30">
              <w:rPr>
                <w:rFonts w:hint="eastAsia"/>
                <w:sz w:val="18"/>
                <w:szCs w:val="18"/>
              </w:rPr>
              <w:t>桥梁正面照片</w:t>
            </w:r>
          </w:p>
        </w:tc>
      </w:tr>
      <w:tr w:rsidR="000D6979" w:rsidRPr="000650EB" w:rsidTr="00FE2215">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0D6979" w:rsidRPr="000650EB" w:rsidRDefault="000D6979" w:rsidP="00FE2215">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FE2215">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0D6979" w:rsidRPr="000650EB" w:rsidRDefault="000D6979" w:rsidP="00FE2215">
            <w:pPr>
              <w:jc w:val="center"/>
              <w:rPr>
                <w:sz w:val="18"/>
                <w:szCs w:val="18"/>
              </w:rPr>
            </w:pPr>
          </w:p>
        </w:tc>
      </w:tr>
    </w:tbl>
    <w:p w:rsidR="008C5316" w:rsidRDefault="008C5316" w:rsidP="008C5316">
      <w:pPr>
        <w:spacing w:beforeLines="50" w:before="152"/>
        <w:jc w:val="center"/>
        <w:outlineLvl w:val="0"/>
        <w:rPr>
          <w:b/>
          <w:sz w:val="28"/>
          <w:szCs w:val="28"/>
        </w:rPr>
      </w:pPr>
      <w:bookmarkStart w:id="219" w:name="_Toc122619018"/>
      <w:bookmarkStart w:id="220" w:name="_Toc143771517"/>
      <w:bookmarkStart w:id="221" w:name="_Toc145011212"/>
      <w:bookmarkEnd w:id="210"/>
      <w:bookmarkEnd w:id="211"/>
      <w:bookmarkEnd w:id="212"/>
      <w:bookmarkEnd w:id="213"/>
      <w:bookmarkEnd w:id="214"/>
      <w:bookmarkEnd w:id="215"/>
      <w:bookmarkEnd w:id="216"/>
      <w:bookmarkEnd w:id="217"/>
      <w:bookmarkEnd w:id="218"/>
      <w:r>
        <w:rPr>
          <w:rFonts w:hint="eastAsia"/>
          <w:b/>
          <w:sz w:val="28"/>
          <w:szCs w:val="28"/>
        </w:rPr>
        <w:t>附录</w:t>
      </w:r>
      <w:r w:rsidR="00303276">
        <w:rPr>
          <w:rFonts w:hint="eastAsia"/>
          <w:b/>
          <w:sz w:val="28"/>
          <w:szCs w:val="28"/>
        </w:rPr>
        <w:t>B</w:t>
      </w:r>
      <w:r>
        <w:rPr>
          <w:b/>
          <w:sz w:val="28"/>
          <w:szCs w:val="28"/>
        </w:rPr>
        <w:t xml:space="preserve"> </w:t>
      </w:r>
      <w:r>
        <w:rPr>
          <w:rFonts w:hint="eastAsia"/>
          <w:b/>
          <w:sz w:val="28"/>
          <w:szCs w:val="28"/>
        </w:rPr>
        <w:t>现场工作照片</w:t>
      </w:r>
      <w:bookmarkEnd w:id="219"/>
      <w:bookmarkEnd w:id="220"/>
      <w:bookmarkEnd w:id="221"/>
    </w:p>
    <w:tbl>
      <w:tblPr>
        <w:tblW w:w="0" w:type="auto"/>
        <w:tblLayout w:type="fixed"/>
        <w:tblLook w:val="04A0" w:firstRow="1" w:lastRow="0" w:firstColumn="1" w:lastColumn="0" w:noHBand="0" w:noVBand="1"/>
      </w:tblPr>
      <w:tblGrid>
        <w:gridCol w:w="4854"/>
        <w:gridCol w:w="4808"/>
      </w:tblGrid>
      <w:tr w:rsidR="008C5316" w:rsidTr="00FE2215">
        <w:trPr>
          <w:trHeight w:val="3515"/>
        </w:trPr>
        <w:tc>
          <w:tcPr>
            <w:tcW w:w="4854" w:type="dxa"/>
            <w:vAlign w:val="center"/>
            <w:hideMark/>
          </w:tcPr>
          <w:p w:rsidR="008C5316" w:rsidRDefault="008C5316" w:rsidP="00FE2215">
            <w:pPr>
              <w:jc w:val="center"/>
              <w:rPr>
                <w:szCs w:val="21"/>
              </w:rPr>
            </w:pPr>
          </w:p>
        </w:tc>
        <w:tc>
          <w:tcPr>
            <w:tcW w:w="4808" w:type="dxa"/>
            <w:vAlign w:val="center"/>
            <w:hideMark/>
          </w:tcPr>
          <w:p w:rsidR="008C5316" w:rsidRDefault="008C5316" w:rsidP="00FE2215">
            <w:pPr>
              <w:jc w:val="center"/>
              <w:rPr>
                <w:szCs w:val="21"/>
              </w:rPr>
            </w:pPr>
          </w:p>
        </w:tc>
      </w:tr>
      <w:tr w:rsidR="008C5316" w:rsidTr="00FE2215">
        <w:trPr>
          <w:trHeight w:val="454"/>
        </w:trPr>
        <w:tc>
          <w:tcPr>
            <w:tcW w:w="4854" w:type="dxa"/>
            <w:vAlign w:val="center"/>
            <w:hideMark/>
          </w:tcPr>
          <w:p w:rsidR="008C5316" w:rsidRDefault="008C5316" w:rsidP="00FE2215">
            <w:pPr>
              <w:jc w:val="center"/>
              <w:rPr>
                <w:noProof/>
                <w:szCs w:val="21"/>
              </w:rPr>
            </w:pPr>
            <w:r>
              <w:rPr>
                <w:noProof/>
                <w:szCs w:val="21"/>
              </w:rPr>
              <w:t>a</w:t>
            </w:r>
            <w:r>
              <w:rPr>
                <w:rFonts w:hint="eastAsia"/>
                <w:noProof/>
                <w:szCs w:val="21"/>
              </w:rPr>
              <w:t>）定期检查</w:t>
            </w:r>
          </w:p>
        </w:tc>
        <w:tc>
          <w:tcPr>
            <w:tcW w:w="4808" w:type="dxa"/>
            <w:vAlign w:val="center"/>
            <w:hideMark/>
          </w:tcPr>
          <w:p w:rsidR="008C5316" w:rsidRDefault="008C5316" w:rsidP="00FE2215">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CE1" w:rsidRDefault="00BA2CE1">
      <w:r>
        <w:separator/>
      </w:r>
    </w:p>
  </w:endnote>
  <w:endnote w:type="continuationSeparator" w:id="0">
    <w:p w:rsidR="00BA2CE1" w:rsidRDefault="00BA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15" w:rsidRDefault="00FE2215">
    <w:pPr>
      <w:pStyle w:val="ab"/>
      <w:framePr w:wrap="around" w:vAnchor="text" w:hAnchor="margin" w:xAlign="right" w:y="1"/>
      <w:rPr>
        <w:rStyle w:val="af3"/>
      </w:rPr>
    </w:pPr>
    <w:r>
      <w:fldChar w:fldCharType="begin"/>
    </w:r>
    <w:r>
      <w:rPr>
        <w:rStyle w:val="af3"/>
      </w:rPr>
      <w:instrText xml:space="preserve">PAGE  </w:instrText>
    </w:r>
    <w:r>
      <w:fldChar w:fldCharType="end"/>
    </w:r>
  </w:p>
  <w:p w:rsidR="00FE2215" w:rsidRDefault="00FE221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15" w:rsidRDefault="00FE2215">
    <w:pPr>
      <w:pStyle w:val="ab"/>
      <w:framePr w:wrap="around" w:vAnchor="text" w:hAnchor="margin" w:xAlign="right" w:y="1"/>
      <w:rPr>
        <w:rStyle w:val="af3"/>
      </w:rPr>
    </w:pPr>
  </w:p>
  <w:p w:rsidR="00FE2215" w:rsidRDefault="00FE221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CE1" w:rsidRDefault="00BA2CE1">
      <w:r>
        <w:separator/>
      </w:r>
    </w:p>
  </w:footnote>
  <w:footnote w:type="continuationSeparator" w:id="0">
    <w:p w:rsidR="00BA2CE1" w:rsidRDefault="00BA2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15" w:rsidRDefault="00FE2215">
    <w:pPr>
      <w:spacing w:line="0" w:lineRule="atLeast"/>
      <w:jc w:val="right"/>
      <w:rPr>
        <w:szCs w:val="21"/>
      </w:rPr>
    </w:pPr>
    <w:r>
      <w:rPr>
        <w:szCs w:val="21"/>
      </w:rPr>
      <w:t>BGLP05001H</w:t>
    </w:r>
  </w:p>
  <w:p w:rsidR="00FE2215" w:rsidRDefault="00FE2215">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15" w:rsidRDefault="00FE2215" w:rsidP="00D751E6">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493DA9" w:rsidRPr="00493DA9">
      <w:rPr>
        <w:noProof/>
        <w:szCs w:val="21"/>
        <w:lang w:val="zh-CN"/>
      </w:rPr>
      <w:t>2</w:t>
    </w:r>
    <w:r>
      <w:rPr>
        <w:szCs w:val="21"/>
      </w:rPr>
      <w:fldChar w:fldCharType="end"/>
    </w:r>
    <w:r>
      <w:rPr>
        <w:szCs w:val="21"/>
      </w:rPr>
      <w:t>页，共</w:t>
    </w:r>
    <w:r>
      <w:rPr>
        <w:rFonts w:hint="eastAsia"/>
        <w:szCs w:val="21"/>
      </w:rPr>
      <w:t>57</w:t>
    </w:r>
    <w:r>
      <w:rPr>
        <w:szCs w:val="21"/>
      </w:rPr>
      <w:t>页</w:t>
    </w:r>
  </w:p>
  <w:p w:rsidR="00FE2215" w:rsidRDefault="00FE2215">
    <w:pPr>
      <w:spacing w:line="0" w:lineRule="atLeast"/>
      <w:jc w:val="right"/>
      <w:rPr>
        <w:szCs w:val="21"/>
      </w:rPr>
    </w:pPr>
    <w:r>
      <w:rPr>
        <w:szCs w:val="21"/>
      </w:rPr>
      <w:t>BGLP05001H</w:t>
    </w:r>
  </w:p>
  <w:p w:rsidR="00FE2215" w:rsidRDefault="00FE2215">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FE2215" w:rsidRDefault="00FE2215">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FE2215" w:rsidRDefault="00FE2215">
    <w:pPr>
      <w:pStyle w:val="ac"/>
      <w:spacing w:line="120" w:lineRule="exact"/>
      <w:jc w:val="both"/>
    </w:pPr>
  </w:p>
  <w:p w:rsidR="00FE2215" w:rsidRDefault="00FE2215">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15" w:rsidRDefault="00FE221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493DA9" w:rsidRPr="00493DA9">
      <w:rPr>
        <w:noProof/>
        <w:szCs w:val="21"/>
        <w:lang w:val="zh-CN"/>
      </w:rPr>
      <w:t>10</w:t>
    </w:r>
    <w:r>
      <w:rPr>
        <w:szCs w:val="21"/>
      </w:rPr>
      <w:fldChar w:fldCharType="end"/>
    </w:r>
    <w:r>
      <w:rPr>
        <w:szCs w:val="21"/>
      </w:rPr>
      <w:t>页，共</w:t>
    </w:r>
    <w:r>
      <w:rPr>
        <w:rFonts w:hint="eastAsia"/>
        <w:szCs w:val="21"/>
      </w:rPr>
      <w:t>57</w:t>
    </w:r>
    <w:r>
      <w:rPr>
        <w:szCs w:val="21"/>
      </w:rPr>
      <w:t>页</w:t>
    </w:r>
  </w:p>
  <w:p w:rsidR="00FE2215" w:rsidRDefault="00FE2215">
    <w:pPr>
      <w:spacing w:line="0" w:lineRule="atLeast"/>
      <w:jc w:val="right"/>
      <w:rPr>
        <w:szCs w:val="21"/>
      </w:rPr>
    </w:pPr>
    <w:r>
      <w:rPr>
        <w:szCs w:val="21"/>
      </w:rPr>
      <w:t>BGLP05001H</w:t>
    </w:r>
  </w:p>
  <w:p w:rsidR="00FE2215" w:rsidRDefault="00FE2215">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FE2215" w:rsidRDefault="00FE2215">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FE2215" w:rsidRDefault="00FE2215">
    <w:pPr>
      <w:pStyle w:val="ac"/>
      <w:spacing w:line="120" w:lineRule="exact"/>
      <w:jc w:val="both"/>
    </w:pPr>
  </w:p>
  <w:p w:rsidR="00FE2215" w:rsidRDefault="00FE2215">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8A3"/>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444"/>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79"/>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718"/>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22D"/>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276"/>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4"/>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59"/>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A9"/>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936"/>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2F78"/>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C20"/>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0E"/>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142"/>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16"/>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46"/>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0A69"/>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CF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CE1"/>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163"/>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4A1"/>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9C8"/>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A4"/>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1E6"/>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8CE"/>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0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4FED"/>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B19"/>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87B"/>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A7D"/>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215"/>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03276"/>
    <w:pPr>
      <w:spacing w:line="420" w:lineRule="atLeast"/>
    </w:pPr>
    <w:rPr>
      <w:b/>
      <w:sz w:val="24"/>
    </w:rPr>
  </w:style>
  <w:style w:type="paragraph" w:styleId="24">
    <w:name w:val="toc 2"/>
    <w:basedOn w:val="a"/>
    <w:next w:val="a"/>
    <w:autoRedefine/>
    <w:uiPriority w:val="39"/>
    <w:qFormat/>
    <w:rsid w:val="00303276"/>
    <w:pPr>
      <w:tabs>
        <w:tab w:val="right" w:leader="dot" w:pos="9627"/>
      </w:tabs>
      <w:spacing w:line="420" w:lineRule="exact"/>
      <w:ind w:leftChars="200" w:left="420"/>
    </w:pPr>
    <w:rPr>
      <w:sz w:val="24"/>
    </w:rPr>
  </w:style>
  <w:style w:type="paragraph" w:styleId="32">
    <w:name w:val="toc 3"/>
    <w:basedOn w:val="a"/>
    <w:next w:val="a"/>
    <w:autoRedefine/>
    <w:uiPriority w:val="39"/>
    <w:qFormat/>
    <w:rsid w:val="00303276"/>
    <w:pPr>
      <w:spacing w:line="420" w:lineRule="exact"/>
      <w:ind w:leftChars="400" w:left="400"/>
    </w:pPr>
    <w:rPr>
      <w:sz w:val="24"/>
    </w:rPr>
  </w:style>
  <w:style w:type="paragraph" w:styleId="40">
    <w:name w:val="toc 4"/>
    <w:basedOn w:val="a"/>
    <w:next w:val="a"/>
    <w:autoRedefine/>
    <w:uiPriority w:val="39"/>
    <w:rsid w:val="00303276"/>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03276"/>
    <w:pPr>
      <w:spacing w:line="420" w:lineRule="atLeast"/>
    </w:pPr>
    <w:rPr>
      <w:b/>
      <w:sz w:val="24"/>
    </w:rPr>
  </w:style>
  <w:style w:type="paragraph" w:styleId="24">
    <w:name w:val="toc 2"/>
    <w:basedOn w:val="a"/>
    <w:next w:val="a"/>
    <w:autoRedefine/>
    <w:uiPriority w:val="39"/>
    <w:qFormat/>
    <w:rsid w:val="00303276"/>
    <w:pPr>
      <w:tabs>
        <w:tab w:val="right" w:leader="dot" w:pos="9627"/>
      </w:tabs>
      <w:spacing w:line="420" w:lineRule="exact"/>
      <w:ind w:leftChars="200" w:left="420"/>
    </w:pPr>
    <w:rPr>
      <w:sz w:val="24"/>
    </w:rPr>
  </w:style>
  <w:style w:type="paragraph" w:styleId="32">
    <w:name w:val="toc 3"/>
    <w:basedOn w:val="a"/>
    <w:next w:val="a"/>
    <w:autoRedefine/>
    <w:uiPriority w:val="39"/>
    <w:qFormat/>
    <w:rsid w:val="00303276"/>
    <w:pPr>
      <w:spacing w:line="420" w:lineRule="exact"/>
      <w:ind w:leftChars="400" w:left="400"/>
    </w:pPr>
    <w:rPr>
      <w:sz w:val="24"/>
    </w:rPr>
  </w:style>
  <w:style w:type="paragraph" w:styleId="40">
    <w:name w:val="toc 4"/>
    <w:basedOn w:val="a"/>
    <w:next w:val="a"/>
    <w:autoRedefine/>
    <w:uiPriority w:val="39"/>
    <w:rsid w:val="00303276"/>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image" Target="media/image16.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923EE5-03AC-4713-8BD0-C6FE43D0F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24</Pages>
  <Words>2296</Words>
  <Characters>13093</Characters>
  <Application>Microsoft Office Word</Application>
  <DocSecurity>0</DocSecurity>
  <Lines>109</Lines>
  <Paragraphs>30</Paragraphs>
  <ScaleCrop>false</ScaleCrop>
  <Company>Microsoft</Company>
  <LinksUpToDate>false</LinksUpToDate>
  <CharactersWithSpaces>15359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28</cp:revision>
  <cp:lastPrinted>2020-12-03T09:48:00Z</cp:lastPrinted>
  <dcterms:created xsi:type="dcterms:W3CDTF">2021-04-13T01:59:00Z</dcterms:created>
  <dcterms:modified xsi:type="dcterms:W3CDTF">2023-10-12T02:20:00Z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