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BA888" w14:textId="77777777" w:rsidR="00C03DBB" w:rsidRPr="009E6BB0" w:rsidRDefault="005445CA" w:rsidP="00210EED">
      <w:pPr>
        <w:spacing w:line="20" w:lineRule="exact"/>
      </w:pPr>
      <w:r>
        <w:rPr>
          <w:noProof/>
          <w:sz w:val="20"/>
        </w:rPr>
        <w:pict w14:anchorId="721BBDBE">
          <v:shapetype id="_x0000_t202" coordsize="21600,21600" o:spt="202" path="m,l,21600r21600,l21600,xe">
            <v:stroke joinstyle="miter"/>
            <v:path gradientshapeok="t" o:connecttype="rect"/>
          </v:shapetype>
          <v:shape id="_x0000_s1034" type="#_x0000_t202" alt="" style="position:absolute;left:0;text-align:left;margin-left:398.2pt;margin-top:-7.5pt;width:81.45pt;height:20.3pt;z-index:1;mso-wrap-style:square;mso-wrap-edited:f;mso-width-percent:0;mso-height-percent:0;mso-width-percent:0;mso-height-percent:0;v-text-anchor:top" strokecolor="white">
            <v:textbox style="mso-next-textbox:#_x0000_s1034">
              <w:txbxContent>
                <w:p w14:paraId="5C671EFE" w14:textId="77777777" w:rsidR="0042456D" w:rsidRDefault="0042456D" w:rsidP="00C03DBB">
                  <w:r>
                    <w:rPr>
                      <w:rFonts w:hint="eastAsia"/>
                    </w:rPr>
                    <w:t>JYT4b-212-L</w:t>
                  </w:r>
                </w:p>
                <w:p w14:paraId="7B1CEF48" w14:textId="77777777" w:rsidR="0042456D" w:rsidRDefault="0042456D" w:rsidP="00C03DBB"/>
              </w:txbxContent>
            </v:textbox>
            <w10:wrap type="topAndBottom"/>
          </v:shape>
        </w:pict>
      </w:r>
      <w:r w:rsidR="00C03DBB" w:rsidRPr="009E6BB0">
        <w:t xml:space="preserve">                                                   </w:t>
      </w:r>
    </w:p>
    <w:p w14:paraId="2F7D6FD4" w14:textId="77777777" w:rsidR="00210EED" w:rsidRPr="009E6BB0" w:rsidRDefault="005445CA" w:rsidP="00210EED">
      <w:r>
        <w:rPr>
          <w:noProof/>
        </w:rPr>
        <w:pict w14:anchorId="19250382">
          <v:shape id="_x0000_s1033" type="#_x0000_t202" alt="" style="position:absolute;left:0;text-align:left;margin-left:361.4pt;margin-top:12.85pt;width:113.4pt;height:56.7pt;z-index:3;mso-wrap-style:square;mso-wrap-edited:f;mso-width-percent:0;mso-height-percent:0;mso-width-percent:0;mso-height-percent:0;v-text-anchor:top" filled="f" strokecolor="blue">
            <o:lock v:ext="edit" aspectratio="t"/>
            <v:textbox style="mso-next-textbox:#_x0000_s1033">
              <w:txbxContent>
                <w:p w14:paraId="519AE788" w14:textId="77777777" w:rsidR="0042456D" w:rsidRDefault="0042456D" w:rsidP="00210EED">
                  <w:pPr>
                    <w:autoSpaceDE w:val="0"/>
                    <w:autoSpaceDN w:val="0"/>
                    <w:adjustRightInd w:val="0"/>
                    <w:rPr>
                      <w:sz w:val="24"/>
                    </w:rPr>
                  </w:pPr>
                  <w:r>
                    <w:rPr>
                      <w:rFonts w:hint="eastAsia"/>
                      <w:sz w:val="24"/>
                    </w:rPr>
                    <w:t>资质章</w:t>
                  </w:r>
                </w:p>
              </w:txbxContent>
            </v:textbox>
          </v:shape>
        </w:pict>
      </w:r>
      <w:r>
        <w:rPr>
          <w:noProof/>
        </w:rPr>
        <w:pict w14:anchorId="1CA264DD">
          <v:shape id="_x0000_s1032" type="#_x0000_t202" alt="" style="position:absolute;left:0;text-align:left;margin-left:225.15pt;margin-top:13.65pt;width:56.7pt;height:56.7pt;z-index:2;mso-wrap-style:square;mso-wrap-edited:f;mso-width-percent:0;mso-height-percent:0;mso-width-percent:0;mso-height-percent:0;v-text-anchor:top" filled="f" strokecolor="blue">
            <o:lock v:ext="edit" aspectratio="t"/>
            <v:textbox style="mso-next-textbox:#_x0000_s1032">
              <w:txbxContent>
                <w:p w14:paraId="2CDE7304" w14:textId="77777777" w:rsidR="0042456D" w:rsidRDefault="0042456D" w:rsidP="00210EED">
                  <w:pPr>
                    <w:autoSpaceDE w:val="0"/>
                    <w:autoSpaceDN w:val="0"/>
                    <w:adjustRightInd w:val="0"/>
                    <w:rPr>
                      <w:sz w:val="24"/>
                    </w:rPr>
                  </w:pPr>
                  <w:r>
                    <w:rPr>
                      <w:rFonts w:hint="eastAsia"/>
                      <w:sz w:val="24"/>
                    </w:rPr>
                    <w:t>二维码</w:t>
                  </w:r>
                </w:p>
              </w:txbxContent>
            </v:textbox>
          </v:shape>
        </w:pict>
      </w:r>
    </w:p>
    <w:p w14:paraId="7A37ECC2" w14:textId="77777777" w:rsidR="00210EED" w:rsidRPr="009E6BB0" w:rsidRDefault="00210EED" w:rsidP="00210EED"/>
    <w:p w14:paraId="4E82B906" w14:textId="77777777" w:rsidR="00210EED" w:rsidRPr="009E6BB0" w:rsidRDefault="00210EED" w:rsidP="00210EED"/>
    <w:p w14:paraId="08010069" w14:textId="77777777" w:rsidR="00210EED" w:rsidRPr="009E6BB0" w:rsidRDefault="00210EED" w:rsidP="00210EED">
      <w:pPr>
        <w:tabs>
          <w:tab w:val="left" w:pos="7632"/>
        </w:tabs>
      </w:pPr>
      <w:r w:rsidRPr="009E6BB0">
        <w:tab/>
      </w:r>
    </w:p>
    <w:p w14:paraId="29797ED5" w14:textId="77777777" w:rsidR="009315CB" w:rsidRPr="009E6BB0" w:rsidRDefault="009315CB"/>
    <w:p w14:paraId="35037E2E" w14:textId="77777777" w:rsidR="0046244B" w:rsidRPr="009E6BB0" w:rsidRDefault="0046244B"/>
    <w:p w14:paraId="620C8B84" w14:textId="77777777" w:rsidR="00210EED" w:rsidRPr="009E6BB0" w:rsidRDefault="00210EED" w:rsidP="007361F4">
      <w:pPr>
        <w:spacing w:afterLines="50" w:after="156"/>
      </w:pPr>
    </w:p>
    <w:p w14:paraId="16513ADF" w14:textId="77777777" w:rsidR="009315CB" w:rsidRPr="009E6BB0" w:rsidRDefault="0084598F">
      <w:pPr>
        <w:jc w:val="center"/>
        <w:rPr>
          <w:rFonts w:eastAsia="隶书"/>
          <w:sz w:val="48"/>
        </w:rPr>
      </w:pPr>
      <w:r w:rsidRPr="009E6BB0">
        <w:rPr>
          <w:rFonts w:eastAsia="隶书"/>
          <w:sz w:val="48"/>
        </w:rPr>
        <w:t>健研</w:t>
      </w:r>
      <w:r w:rsidR="009315CB" w:rsidRPr="009E6BB0">
        <w:rPr>
          <w:rFonts w:eastAsia="隶书"/>
          <w:sz w:val="48"/>
        </w:rPr>
        <w:t>检测</w:t>
      </w:r>
      <w:r w:rsidRPr="009E6BB0">
        <w:rPr>
          <w:rFonts w:eastAsia="隶书"/>
          <w:sz w:val="48"/>
        </w:rPr>
        <w:t>集团</w:t>
      </w:r>
      <w:r w:rsidR="009315CB" w:rsidRPr="009E6BB0">
        <w:rPr>
          <w:rFonts w:eastAsia="隶书"/>
          <w:sz w:val="48"/>
        </w:rPr>
        <w:t>有限公司</w:t>
      </w:r>
    </w:p>
    <w:p w14:paraId="454C306A" w14:textId="77777777" w:rsidR="009315CB" w:rsidRPr="009E6BB0" w:rsidRDefault="009315CB">
      <w:pPr>
        <w:ind w:right="97"/>
        <w:jc w:val="center"/>
        <w:rPr>
          <w:rFonts w:eastAsia="黑体"/>
          <w:sz w:val="72"/>
        </w:rPr>
      </w:pPr>
      <w:r w:rsidRPr="009E6BB0">
        <w:rPr>
          <w:rFonts w:eastAsia="黑体"/>
          <w:sz w:val="72"/>
        </w:rPr>
        <w:t xml:space="preserve"> </w:t>
      </w:r>
      <w:r w:rsidRPr="009E6BB0">
        <w:rPr>
          <w:rFonts w:eastAsia="黑体"/>
          <w:sz w:val="72"/>
        </w:rPr>
        <w:t>检</w:t>
      </w:r>
      <w:r w:rsidRPr="009E6BB0">
        <w:rPr>
          <w:rFonts w:eastAsia="黑体"/>
          <w:sz w:val="72"/>
        </w:rPr>
        <w:t xml:space="preserve"> </w:t>
      </w:r>
      <w:r w:rsidRPr="009E6BB0">
        <w:rPr>
          <w:rFonts w:eastAsia="黑体"/>
          <w:sz w:val="72"/>
        </w:rPr>
        <w:t>测</w:t>
      </w:r>
      <w:r w:rsidRPr="009E6BB0">
        <w:rPr>
          <w:rFonts w:eastAsia="黑体"/>
          <w:sz w:val="72"/>
        </w:rPr>
        <w:t xml:space="preserve"> </w:t>
      </w:r>
      <w:r w:rsidRPr="009E6BB0">
        <w:rPr>
          <w:rFonts w:eastAsia="黑体"/>
          <w:sz w:val="72"/>
        </w:rPr>
        <w:t>报</w:t>
      </w:r>
      <w:r w:rsidRPr="009E6BB0">
        <w:rPr>
          <w:rFonts w:eastAsia="黑体"/>
          <w:sz w:val="72"/>
        </w:rPr>
        <w:t xml:space="preserve"> </w:t>
      </w:r>
      <w:r w:rsidRPr="009E6BB0">
        <w:rPr>
          <w:rFonts w:eastAsia="黑体"/>
          <w:sz w:val="72"/>
        </w:rPr>
        <w:t>告</w:t>
      </w:r>
    </w:p>
    <w:p w14:paraId="16EA1D37" w14:textId="77777777" w:rsidR="009315CB" w:rsidRPr="009E6BB0" w:rsidRDefault="009315CB">
      <w:pPr>
        <w:pStyle w:val="a3"/>
        <w:rPr>
          <w:rFonts w:ascii="Times New Roman" w:hAnsi="Times New Roman"/>
          <w:color w:val="auto"/>
        </w:rPr>
      </w:pPr>
    </w:p>
    <w:p w14:paraId="2E6F7E21" w14:textId="77777777" w:rsidR="00210EED" w:rsidRPr="009E6BB0" w:rsidRDefault="00210EED" w:rsidP="00210EED">
      <w:pPr>
        <w:pStyle w:val="a3"/>
        <w:tabs>
          <w:tab w:val="num" w:pos="0"/>
        </w:tabs>
        <w:ind w:firstLineChars="1600" w:firstLine="3360"/>
        <w:jc w:val="both"/>
        <w:rPr>
          <w:rFonts w:ascii="Times New Roman" w:hAnsi="Times New Roman"/>
          <w:bCs/>
          <w:color w:val="auto"/>
        </w:rPr>
      </w:pPr>
      <w:r w:rsidRPr="009E6BB0">
        <w:rPr>
          <w:rFonts w:ascii="Times New Roman" w:hAnsi="Times New Roman"/>
          <w:color w:val="auto"/>
        </w:rPr>
        <w:t>报告编号：</w:t>
      </w:r>
      <w:bookmarkStart w:id="0" w:name="ReportID"/>
      <w:bookmarkStart w:id="1" w:name="报告编号"/>
      <w:r w:rsidR="00966282" w:rsidRPr="00E56B59">
        <w:rPr>
          <w:rFonts w:ascii="Times New Roman" w:hAnsi="Times New Roman"/>
          <w:color w:val="auto"/>
        </w:rPr>
        <w:t>JYT</w:t>
      </w:r>
      <w:r w:rsidR="003964B0" w:rsidRPr="00E56B59">
        <w:rPr>
          <w:rFonts w:ascii="Times New Roman" w:hAnsi="Times New Roman"/>
          <w:color w:val="auto"/>
        </w:rPr>
        <w:t>A-A00-0000000</w:t>
      </w:r>
      <w:bookmarkEnd w:id="0"/>
      <w:bookmarkEnd w:id="1"/>
    </w:p>
    <w:p w14:paraId="064685D8" w14:textId="77777777" w:rsidR="00210EED" w:rsidRPr="009E6BB0" w:rsidRDefault="00210EED" w:rsidP="00B14E0E">
      <w:pPr>
        <w:pStyle w:val="a3"/>
        <w:tabs>
          <w:tab w:val="num" w:pos="0"/>
        </w:tabs>
        <w:ind w:firstLineChars="1228" w:firstLine="2579"/>
        <w:rPr>
          <w:rFonts w:ascii="Times New Roman" w:hAnsi="Times New Roman"/>
          <w:color w:val="auto"/>
        </w:rPr>
      </w:pPr>
    </w:p>
    <w:p w14:paraId="5A895861" w14:textId="77777777" w:rsidR="009315CB" w:rsidRPr="009E6BB0" w:rsidRDefault="009315CB">
      <w:pPr>
        <w:pStyle w:val="a3"/>
        <w:rPr>
          <w:rFonts w:ascii="Times New Roman" w:hAnsi="Times New Roman"/>
        </w:rPr>
      </w:pPr>
    </w:p>
    <w:p w14:paraId="621061D2" w14:textId="77777777" w:rsidR="009315CB" w:rsidRPr="009E6BB0" w:rsidRDefault="009315CB">
      <w:pPr>
        <w:pStyle w:val="a3"/>
        <w:rPr>
          <w:rFonts w:ascii="Times New Roman" w:hAnsi="Times New Roman"/>
        </w:rPr>
      </w:pPr>
    </w:p>
    <w:p w14:paraId="2985944D" w14:textId="77777777" w:rsidR="00851838" w:rsidRDefault="00851838">
      <w:pPr>
        <w:pStyle w:val="a3"/>
        <w:rPr>
          <w:rFonts w:ascii="Times New Roman" w:hAnsi="Times New Roman"/>
        </w:rPr>
      </w:pPr>
    </w:p>
    <w:p w14:paraId="04970DBE" w14:textId="77777777" w:rsidR="00E56B59" w:rsidRPr="009E6BB0" w:rsidRDefault="00E56B59">
      <w:pPr>
        <w:pStyle w:val="a3"/>
        <w:rPr>
          <w:rFonts w:ascii="Times New Roman" w:hAnsi="Times New Roman"/>
        </w:rPr>
      </w:pPr>
    </w:p>
    <w:p w14:paraId="31F6D53E" w14:textId="1F72F2E3" w:rsidR="00E57949" w:rsidRPr="009E6BB0" w:rsidRDefault="009315CB" w:rsidP="00CC7DBF">
      <w:pPr>
        <w:ind w:firstLineChars="900" w:firstLine="2168"/>
        <w:jc w:val="left"/>
        <w:rPr>
          <w:sz w:val="28"/>
        </w:rPr>
      </w:pPr>
      <w:r w:rsidRPr="009E6BB0">
        <w:rPr>
          <w:b/>
          <w:bCs/>
          <w:sz w:val="24"/>
        </w:rPr>
        <w:t>工程名称：</w:t>
      </w:r>
      <w:bookmarkStart w:id="2" w:name="_Hlk63169098"/>
      <w:r w:rsidR="002B06AD" w:rsidRPr="00933367">
        <w:rPr>
          <w:rFonts w:hint="eastAsia"/>
          <w:color w:val="0000FF"/>
          <w:sz w:val="28"/>
        </w:rPr>
        <w:t>{</w:t>
      </w:r>
      <w:r w:rsidR="002B06AD" w:rsidRPr="00933367">
        <w:rPr>
          <w:color w:val="0000FF"/>
          <w:sz w:val="28"/>
        </w:rPr>
        <w:t>{</w:t>
      </w:r>
      <w:proofErr w:type="spellStart"/>
      <w:r w:rsidR="002B06AD" w:rsidRPr="00933367">
        <w:rPr>
          <w:color w:val="0000FF"/>
          <w:sz w:val="28"/>
        </w:rPr>
        <w:t>F_info.</w:t>
      </w:r>
      <w:r w:rsidR="002B06AD" w:rsidRPr="00933367">
        <w:rPr>
          <w:rFonts w:hint="eastAsia"/>
          <w:color w:val="0000FF"/>
          <w:sz w:val="28"/>
        </w:rPr>
        <w:t>g</w:t>
      </w:r>
      <w:r w:rsidR="002B06AD" w:rsidRPr="00933367">
        <w:rPr>
          <w:color w:val="0000FF"/>
          <w:sz w:val="28"/>
        </w:rPr>
        <w:t>ongChengMingCheng</w:t>
      </w:r>
      <w:bookmarkStart w:id="3" w:name="_Hlk63772710"/>
      <w:proofErr w:type="spellEnd"/>
      <w:r w:rsidR="002B06AD" w:rsidRPr="00933367">
        <w:rPr>
          <w:color w:val="0000FF"/>
          <w:sz w:val="28"/>
        </w:rPr>
        <w:t>}}</w:t>
      </w:r>
      <w:bookmarkEnd w:id="2"/>
      <w:bookmarkEnd w:id="3"/>
    </w:p>
    <w:p w14:paraId="655F6D3C" w14:textId="45880668" w:rsidR="00A43CCE" w:rsidRPr="009E6BB0" w:rsidRDefault="009315CB" w:rsidP="00A43CCE">
      <w:pPr>
        <w:ind w:firstLineChars="900" w:firstLine="2168"/>
        <w:jc w:val="left"/>
        <w:rPr>
          <w:rFonts w:eastAsia="仿宋_GB2312"/>
          <w:color w:val="000000"/>
          <w:sz w:val="28"/>
          <w:szCs w:val="28"/>
          <w:u w:val="single"/>
        </w:rPr>
      </w:pPr>
      <w:r w:rsidRPr="009E6BB0">
        <w:rPr>
          <w:b/>
          <w:bCs/>
          <w:sz w:val="24"/>
        </w:rPr>
        <w:t>委托单位：</w:t>
      </w:r>
      <w:bookmarkStart w:id="4" w:name="_Hlk63170358"/>
      <w:r w:rsidR="002B06AD" w:rsidRPr="00933367">
        <w:rPr>
          <w:color w:val="0000FF"/>
          <w:sz w:val="28"/>
        </w:rPr>
        <w:t>{{</w:t>
      </w:r>
      <w:proofErr w:type="spellStart"/>
      <w:r w:rsidR="002B06AD" w:rsidRPr="00933367">
        <w:rPr>
          <w:color w:val="0000FF"/>
          <w:sz w:val="28"/>
        </w:rPr>
        <w:t>F_info.weiTuoDanWei</w:t>
      </w:r>
      <w:proofErr w:type="spellEnd"/>
      <w:r w:rsidR="002B06AD" w:rsidRPr="00933367">
        <w:rPr>
          <w:color w:val="0000FF"/>
          <w:sz w:val="28"/>
        </w:rPr>
        <w:t>}}</w:t>
      </w:r>
      <w:bookmarkEnd w:id="4"/>
    </w:p>
    <w:p w14:paraId="18EE7C1A" w14:textId="196A89FD" w:rsidR="009315CB" w:rsidRPr="009E6BB0" w:rsidRDefault="000B6481" w:rsidP="000B6481">
      <w:pPr>
        <w:ind w:firstLineChars="900" w:firstLine="2168"/>
        <w:jc w:val="left"/>
        <w:rPr>
          <w:b/>
          <w:bCs/>
          <w:color w:val="FF0000"/>
          <w:sz w:val="28"/>
        </w:rPr>
      </w:pPr>
      <w:r w:rsidRPr="009E6BB0">
        <w:rPr>
          <w:b/>
          <w:bCs/>
          <w:sz w:val="24"/>
        </w:rPr>
        <w:t>检测对象：</w:t>
      </w:r>
      <w:bookmarkStart w:id="5" w:name="_Hlk63174516"/>
      <w:r w:rsidR="002B06AD" w:rsidRPr="00933367">
        <w:rPr>
          <w:rFonts w:hint="eastAsia"/>
          <w:color w:val="0000FF"/>
          <w:sz w:val="28"/>
        </w:rPr>
        <w:t>{</w:t>
      </w:r>
      <w:r w:rsidR="002B06AD" w:rsidRPr="00933367">
        <w:rPr>
          <w:color w:val="0000FF"/>
          <w:sz w:val="28"/>
        </w:rPr>
        <w:t>{</w:t>
      </w:r>
      <w:proofErr w:type="spellStart"/>
      <w:r w:rsidR="002B06AD" w:rsidRPr="00933367">
        <w:rPr>
          <w:color w:val="0000FF"/>
          <w:sz w:val="28"/>
        </w:rPr>
        <w:t>F_info.</w:t>
      </w:r>
      <w:r w:rsidR="002B06AD" w:rsidRPr="00933367">
        <w:rPr>
          <w:rFonts w:hint="eastAsia"/>
          <w:color w:val="0000FF"/>
          <w:sz w:val="28"/>
        </w:rPr>
        <w:t>j</w:t>
      </w:r>
      <w:r w:rsidR="002B06AD" w:rsidRPr="00933367">
        <w:rPr>
          <w:color w:val="0000FF"/>
          <w:sz w:val="28"/>
        </w:rPr>
        <w:t>ianCeDuiXiang</w:t>
      </w:r>
      <w:proofErr w:type="spellEnd"/>
      <w:r w:rsidR="002B06AD" w:rsidRPr="00933367">
        <w:rPr>
          <w:color w:val="0000FF"/>
          <w:sz w:val="28"/>
        </w:rPr>
        <w:t>}}</w:t>
      </w:r>
      <w:bookmarkEnd w:id="5"/>
    </w:p>
    <w:p w14:paraId="101BBB1A" w14:textId="77777777" w:rsidR="000B6481" w:rsidRPr="009E6BB0" w:rsidRDefault="000B6481" w:rsidP="000B6481">
      <w:pPr>
        <w:ind w:firstLineChars="900" w:firstLine="2168"/>
        <w:jc w:val="left"/>
        <w:rPr>
          <w:sz w:val="28"/>
        </w:rPr>
      </w:pPr>
      <w:r w:rsidRPr="009E6BB0">
        <w:rPr>
          <w:b/>
          <w:bCs/>
          <w:sz w:val="24"/>
        </w:rPr>
        <w:t>检测性质：</w:t>
      </w:r>
      <w:r w:rsidRPr="009E6BB0">
        <w:rPr>
          <w:sz w:val="28"/>
        </w:rPr>
        <w:t>委托检测</w:t>
      </w:r>
    </w:p>
    <w:p w14:paraId="12E59D21" w14:textId="77777777" w:rsidR="009315CB" w:rsidRPr="009E6BB0" w:rsidRDefault="009315CB" w:rsidP="00513AAF">
      <w:pPr>
        <w:ind w:firstLineChars="900" w:firstLine="2168"/>
        <w:jc w:val="left"/>
        <w:rPr>
          <w:sz w:val="28"/>
        </w:rPr>
      </w:pPr>
      <w:r w:rsidRPr="009E6BB0">
        <w:rPr>
          <w:b/>
          <w:bCs/>
          <w:sz w:val="24"/>
        </w:rPr>
        <w:t>检测内容：</w:t>
      </w:r>
      <w:r w:rsidR="00A3320E" w:rsidRPr="009E6BB0">
        <w:rPr>
          <w:sz w:val="28"/>
        </w:rPr>
        <w:t>常规定期检测</w:t>
      </w:r>
    </w:p>
    <w:p w14:paraId="0DC9B5CF" w14:textId="77777777" w:rsidR="00846A96" w:rsidRPr="009E6BB0" w:rsidRDefault="00846A96">
      <w:pPr>
        <w:jc w:val="center"/>
      </w:pPr>
    </w:p>
    <w:p w14:paraId="0E50903B" w14:textId="77777777" w:rsidR="00846A96" w:rsidRPr="009E6BB0" w:rsidRDefault="00846A96">
      <w:pPr>
        <w:jc w:val="center"/>
      </w:pPr>
    </w:p>
    <w:p w14:paraId="43B9EC98" w14:textId="77777777" w:rsidR="0089640B" w:rsidRDefault="0089640B" w:rsidP="007361F4">
      <w:pPr>
        <w:spacing w:afterLines="50" w:after="156"/>
        <w:jc w:val="center"/>
      </w:pPr>
    </w:p>
    <w:p w14:paraId="4EB64FCB" w14:textId="77777777" w:rsidR="00590A87" w:rsidRDefault="00590A87" w:rsidP="007361F4">
      <w:pPr>
        <w:spacing w:afterLines="50" w:after="156"/>
        <w:jc w:val="center"/>
      </w:pPr>
    </w:p>
    <w:p w14:paraId="43201103" w14:textId="77777777" w:rsidR="00E56B59" w:rsidRDefault="00E56B59" w:rsidP="007361F4">
      <w:pPr>
        <w:spacing w:afterLines="50" w:after="156"/>
        <w:jc w:val="center"/>
      </w:pPr>
    </w:p>
    <w:p w14:paraId="40397A01" w14:textId="77777777" w:rsidR="00057EC0" w:rsidRPr="009E6BB0" w:rsidRDefault="00057EC0" w:rsidP="00057EC0">
      <w:pPr>
        <w:jc w:val="center"/>
      </w:pPr>
    </w:p>
    <w:p w14:paraId="780A5100" w14:textId="77777777" w:rsidR="00851838" w:rsidRPr="009E6BB0" w:rsidRDefault="00851838" w:rsidP="007361F4">
      <w:pPr>
        <w:spacing w:afterLines="50" w:after="156"/>
        <w:jc w:val="center"/>
      </w:pPr>
    </w:p>
    <w:p w14:paraId="3ED268A2" w14:textId="77777777" w:rsidR="003E2DAA" w:rsidRPr="009E6BB0" w:rsidRDefault="003E2DAA" w:rsidP="003E2DAA">
      <w:pPr>
        <w:wordWrap w:val="0"/>
        <w:ind w:rightChars="46" w:right="97"/>
        <w:jc w:val="right"/>
        <w:rPr>
          <w:sz w:val="24"/>
        </w:rPr>
      </w:pPr>
      <w:r w:rsidRPr="009E6BB0">
        <w:rPr>
          <w:sz w:val="24"/>
        </w:rPr>
        <w:t>报告签发日期：</w:t>
      </w:r>
      <w:r w:rsidR="00A94A30" w:rsidRPr="00535D03">
        <w:rPr>
          <w:color w:val="7030A0"/>
          <w:sz w:val="24"/>
        </w:rPr>
        <w:t>202</w:t>
      </w:r>
      <w:r w:rsidR="004E00AD" w:rsidRPr="00535D03">
        <w:rPr>
          <w:rFonts w:hint="eastAsia"/>
          <w:color w:val="7030A0"/>
          <w:sz w:val="24"/>
        </w:rPr>
        <w:t>1</w:t>
      </w:r>
      <w:r w:rsidRPr="00535D03">
        <w:rPr>
          <w:color w:val="7030A0"/>
          <w:sz w:val="24"/>
        </w:rPr>
        <w:t>年</w:t>
      </w:r>
      <w:r w:rsidR="00EA4320" w:rsidRPr="00535D03">
        <w:rPr>
          <w:rFonts w:hint="eastAsia"/>
          <w:color w:val="7030A0"/>
          <w:sz w:val="24"/>
        </w:rPr>
        <w:t>3</w:t>
      </w:r>
      <w:r w:rsidRPr="00535D03">
        <w:rPr>
          <w:color w:val="7030A0"/>
          <w:sz w:val="24"/>
        </w:rPr>
        <w:t>月</w:t>
      </w:r>
      <w:r w:rsidR="007A3F87" w:rsidRPr="00535D03">
        <w:rPr>
          <w:rFonts w:hint="eastAsia"/>
          <w:color w:val="7030A0"/>
          <w:sz w:val="24"/>
        </w:rPr>
        <w:t>30</w:t>
      </w:r>
      <w:r w:rsidRPr="00535D03">
        <w:rPr>
          <w:color w:val="7030A0"/>
          <w:sz w:val="24"/>
        </w:rPr>
        <w:t>日</w:t>
      </w:r>
      <w:r w:rsidRPr="009E6BB0">
        <w:rPr>
          <w:sz w:val="24"/>
        </w:rPr>
        <w:t xml:space="preserve">      </w:t>
      </w:r>
      <w:r w:rsidR="00966282" w:rsidRPr="009E6BB0">
        <w:rPr>
          <w:sz w:val="24"/>
        </w:rPr>
        <w:t xml:space="preserve">  </w:t>
      </w:r>
      <w:r w:rsidRPr="009E6BB0">
        <w:rPr>
          <w:sz w:val="24"/>
        </w:rPr>
        <w:t xml:space="preserve">   </w:t>
      </w:r>
      <w:r w:rsidR="00A91403">
        <w:rPr>
          <w:sz w:val="24"/>
        </w:rPr>
        <w:t xml:space="preserve"> </w:t>
      </w:r>
      <w:r w:rsidR="00EA4320">
        <w:rPr>
          <w:rFonts w:hint="eastAsia"/>
          <w:sz w:val="24"/>
        </w:rPr>
        <w:t xml:space="preserve"> </w:t>
      </w:r>
      <w:r w:rsidRPr="009E6BB0">
        <w:rPr>
          <w:sz w:val="24"/>
        </w:rPr>
        <w:t xml:space="preserve">           </w:t>
      </w:r>
      <w:r w:rsidR="00BB3142" w:rsidRPr="009E6BB0">
        <w:rPr>
          <w:sz w:val="24"/>
        </w:rPr>
        <w:t xml:space="preserve"> </w:t>
      </w:r>
      <w:r w:rsidRPr="009E6BB0">
        <w:rPr>
          <w:sz w:val="24"/>
        </w:rPr>
        <w:t xml:space="preserve">                  </w:t>
      </w:r>
      <w:r w:rsidRPr="009E6BB0">
        <w:rPr>
          <w:sz w:val="24"/>
        </w:rPr>
        <w:t>共</w:t>
      </w:r>
      <w:r w:rsidR="009D0E0B">
        <w:rPr>
          <w:rFonts w:hint="eastAsia"/>
          <w:sz w:val="24"/>
        </w:rPr>
        <w:t>31</w:t>
      </w:r>
      <w:r w:rsidR="00A05E13" w:rsidRPr="009E6BB0">
        <w:rPr>
          <w:sz w:val="24"/>
        </w:rPr>
        <w:t>页</w:t>
      </w:r>
    </w:p>
    <w:tbl>
      <w:tblPr>
        <w:tblW w:w="9720" w:type="dxa"/>
        <w:tblInd w:w="108" w:type="dxa"/>
        <w:tblBorders>
          <w:top w:val="single" w:sz="4" w:space="0" w:color="auto"/>
          <w:bottom w:val="single" w:sz="4" w:space="0" w:color="auto"/>
        </w:tblBorders>
        <w:tblLook w:val="0000" w:firstRow="0" w:lastRow="0" w:firstColumn="0" w:lastColumn="0" w:noHBand="0" w:noVBand="0"/>
      </w:tblPr>
      <w:tblGrid>
        <w:gridCol w:w="1080"/>
        <w:gridCol w:w="8640"/>
      </w:tblGrid>
      <w:tr w:rsidR="003E2DAA" w:rsidRPr="009E6BB0" w14:paraId="3AB6331D" w14:textId="77777777">
        <w:trPr>
          <w:trHeight w:val="397"/>
        </w:trPr>
        <w:tc>
          <w:tcPr>
            <w:tcW w:w="9720" w:type="dxa"/>
            <w:gridSpan w:val="2"/>
            <w:tcBorders>
              <w:top w:val="single" w:sz="4" w:space="0" w:color="auto"/>
              <w:bottom w:val="single" w:sz="4" w:space="0" w:color="auto"/>
            </w:tcBorders>
            <w:vAlign w:val="center"/>
          </w:tcPr>
          <w:p w14:paraId="2904DD9A" w14:textId="77777777" w:rsidR="003E2DAA" w:rsidRPr="009E6BB0" w:rsidRDefault="003E2DAA" w:rsidP="00A27E97">
            <w:pPr>
              <w:spacing w:line="0" w:lineRule="atLeast"/>
              <w:rPr>
                <w:rFonts w:eastAsia="隶书"/>
                <w:noProof/>
                <w:sz w:val="20"/>
              </w:rPr>
            </w:pPr>
            <w:r w:rsidRPr="009E6BB0">
              <w:rPr>
                <w:position w:val="12"/>
                <w:sz w:val="15"/>
              </w:rPr>
              <w:t>地址</w:t>
            </w:r>
            <w:r w:rsidRPr="009E6BB0">
              <w:rPr>
                <w:position w:val="12"/>
                <w:sz w:val="15"/>
              </w:rPr>
              <w:t xml:space="preserve">: </w:t>
            </w:r>
            <w:r w:rsidRPr="009E6BB0">
              <w:rPr>
                <w:position w:val="12"/>
                <w:sz w:val="15"/>
              </w:rPr>
              <w:t>厦门市湖滨南路</w:t>
            </w:r>
            <w:r w:rsidRPr="009E6BB0">
              <w:rPr>
                <w:position w:val="12"/>
                <w:sz w:val="15"/>
              </w:rPr>
              <w:t>62</w:t>
            </w:r>
            <w:r w:rsidRPr="009E6BB0">
              <w:rPr>
                <w:position w:val="12"/>
                <w:sz w:val="15"/>
              </w:rPr>
              <w:t>号</w:t>
            </w:r>
            <w:r w:rsidR="00800E06" w:rsidRPr="009E6BB0">
              <w:rPr>
                <w:position w:val="12"/>
                <w:sz w:val="15"/>
              </w:rPr>
              <w:t xml:space="preserve">   </w:t>
            </w:r>
            <w:r w:rsidRPr="009E6BB0">
              <w:rPr>
                <w:position w:val="12"/>
                <w:sz w:val="15"/>
              </w:rPr>
              <w:t xml:space="preserve"> </w:t>
            </w:r>
            <w:r w:rsidRPr="009E6BB0">
              <w:rPr>
                <w:position w:val="12"/>
                <w:sz w:val="15"/>
              </w:rPr>
              <w:t>网址</w:t>
            </w:r>
            <w:r w:rsidRPr="009E6BB0">
              <w:rPr>
                <w:position w:val="12"/>
                <w:sz w:val="15"/>
              </w:rPr>
              <w:t xml:space="preserve">:www.xmabr.com </w:t>
            </w:r>
            <w:r w:rsidR="00800E06" w:rsidRPr="009E6BB0">
              <w:rPr>
                <w:position w:val="12"/>
                <w:sz w:val="15"/>
              </w:rPr>
              <w:t xml:space="preserve">  </w:t>
            </w:r>
            <w:r w:rsidRPr="009E6BB0">
              <w:rPr>
                <w:position w:val="12"/>
                <w:sz w:val="15"/>
              </w:rPr>
              <w:t>业务电话</w:t>
            </w:r>
            <w:r w:rsidRPr="009E6BB0">
              <w:rPr>
                <w:position w:val="12"/>
                <w:sz w:val="15"/>
              </w:rPr>
              <w:t>:(0592)22737</w:t>
            </w:r>
            <w:r w:rsidR="00800E06" w:rsidRPr="009E6BB0">
              <w:rPr>
                <w:position w:val="12"/>
                <w:sz w:val="15"/>
              </w:rPr>
              <w:t xml:space="preserve">59    </w:t>
            </w:r>
            <w:r w:rsidRPr="009E6BB0">
              <w:rPr>
                <w:position w:val="12"/>
                <w:sz w:val="15"/>
              </w:rPr>
              <w:t>电子邮箱</w:t>
            </w:r>
            <w:r w:rsidRPr="009E6BB0">
              <w:rPr>
                <w:position w:val="12"/>
                <w:sz w:val="15"/>
              </w:rPr>
              <w:t>:</w:t>
            </w:r>
            <w:r w:rsidRPr="009E6BB0">
              <w:rPr>
                <w:color w:val="000000"/>
                <w:position w:val="12"/>
                <w:sz w:val="15"/>
              </w:rPr>
              <w:t xml:space="preserve"> </w:t>
            </w:r>
            <w:hyperlink r:id="rId8" w:history="1">
              <w:r w:rsidR="00800E06" w:rsidRPr="009E6BB0">
                <w:rPr>
                  <w:rStyle w:val="af3"/>
                  <w:position w:val="12"/>
                  <w:sz w:val="15"/>
                </w:rPr>
                <w:t>jzjg@xmabr.com</w:t>
              </w:r>
            </w:hyperlink>
            <w:r w:rsidRPr="009E6BB0">
              <w:rPr>
                <w:position w:val="12"/>
                <w:sz w:val="15"/>
              </w:rPr>
              <w:t xml:space="preserve"> </w:t>
            </w:r>
            <w:r w:rsidR="00800E06" w:rsidRPr="009E6BB0">
              <w:rPr>
                <w:position w:val="12"/>
                <w:sz w:val="15"/>
              </w:rPr>
              <w:t xml:space="preserve">   </w:t>
            </w:r>
            <w:r w:rsidRPr="009E6BB0">
              <w:rPr>
                <w:position w:val="12"/>
                <w:sz w:val="15"/>
              </w:rPr>
              <w:t xml:space="preserve"> </w:t>
            </w:r>
            <w:r w:rsidRPr="009E6BB0">
              <w:rPr>
                <w:position w:val="12"/>
                <w:sz w:val="15"/>
              </w:rPr>
              <w:t>传真</w:t>
            </w:r>
            <w:r w:rsidRPr="009E6BB0">
              <w:rPr>
                <w:position w:val="12"/>
                <w:sz w:val="15"/>
              </w:rPr>
              <w:t>:(0592)2273701</w:t>
            </w:r>
          </w:p>
        </w:tc>
      </w:tr>
      <w:tr w:rsidR="003E2DAA" w:rsidRPr="009E6BB0" w14:paraId="72537AAB" w14:textId="77777777">
        <w:trPr>
          <w:trHeight w:val="397"/>
        </w:trPr>
        <w:tc>
          <w:tcPr>
            <w:tcW w:w="1080" w:type="dxa"/>
            <w:tcBorders>
              <w:top w:val="single" w:sz="4" w:space="0" w:color="auto"/>
              <w:bottom w:val="single" w:sz="4" w:space="0" w:color="auto"/>
              <w:right w:val="nil"/>
            </w:tcBorders>
          </w:tcPr>
          <w:p w14:paraId="7AD3B506" w14:textId="77777777" w:rsidR="003E2DAA" w:rsidRPr="009E6BB0" w:rsidRDefault="003E2DAA" w:rsidP="00A27E97">
            <w:pPr>
              <w:spacing w:line="0" w:lineRule="atLeast"/>
              <w:rPr>
                <w:position w:val="12"/>
                <w:sz w:val="15"/>
              </w:rPr>
            </w:pPr>
            <w:r w:rsidRPr="009E6BB0">
              <w:t>【声明】：</w:t>
            </w:r>
          </w:p>
        </w:tc>
        <w:tc>
          <w:tcPr>
            <w:tcW w:w="8640" w:type="dxa"/>
            <w:tcBorders>
              <w:top w:val="single" w:sz="4" w:space="0" w:color="auto"/>
              <w:left w:val="nil"/>
              <w:bottom w:val="single" w:sz="4" w:space="0" w:color="auto"/>
            </w:tcBorders>
          </w:tcPr>
          <w:p w14:paraId="26D4B10D" w14:textId="77777777" w:rsidR="003E2DAA" w:rsidRPr="009E6BB0" w:rsidRDefault="003E2DAA" w:rsidP="00A27E97">
            <w:pPr>
              <w:numPr>
                <w:ilvl w:val="0"/>
                <w:numId w:val="2"/>
              </w:numPr>
              <w:spacing w:line="0" w:lineRule="atLeast"/>
              <w:rPr>
                <w:sz w:val="18"/>
              </w:rPr>
            </w:pPr>
            <w:r w:rsidRPr="009E6BB0">
              <w:rPr>
                <w:sz w:val="18"/>
              </w:rPr>
              <w:t>本报告（含复制件）未盖</w:t>
            </w:r>
            <w:r w:rsidRPr="009E6BB0">
              <w:rPr>
                <w:sz w:val="18"/>
              </w:rPr>
              <w:t>“</w:t>
            </w:r>
            <w:r w:rsidRPr="009E6BB0">
              <w:rPr>
                <w:sz w:val="18"/>
              </w:rPr>
              <w:t>检验</w:t>
            </w:r>
            <w:r w:rsidR="00ED11D0" w:rsidRPr="009E6BB0">
              <w:rPr>
                <w:sz w:val="18"/>
              </w:rPr>
              <w:t>检测</w:t>
            </w:r>
            <w:r w:rsidRPr="009E6BB0">
              <w:rPr>
                <w:sz w:val="18"/>
              </w:rPr>
              <w:t>专用章</w:t>
            </w:r>
            <w:r w:rsidRPr="009E6BB0">
              <w:rPr>
                <w:sz w:val="18"/>
              </w:rPr>
              <w:t>”</w:t>
            </w:r>
            <w:r w:rsidRPr="009E6BB0">
              <w:rPr>
                <w:sz w:val="18"/>
              </w:rPr>
              <w:t>无效；涂改无效。</w:t>
            </w:r>
          </w:p>
          <w:p w14:paraId="4898FB97" w14:textId="77777777" w:rsidR="003E2DAA" w:rsidRPr="00F91F51" w:rsidRDefault="003E2DAA" w:rsidP="00A27E97">
            <w:pPr>
              <w:numPr>
                <w:ilvl w:val="0"/>
                <w:numId w:val="2"/>
              </w:numPr>
              <w:spacing w:line="0" w:lineRule="atLeast"/>
              <w:rPr>
                <w:b/>
                <w:sz w:val="18"/>
              </w:rPr>
            </w:pPr>
            <w:r w:rsidRPr="009E6BB0">
              <w:rPr>
                <w:sz w:val="18"/>
              </w:rPr>
              <w:t>未经本机构同意不得全部或部分复制、摘抄；有关检测检验数据未经本检测机构或有关行政主管部门允许，任何单位不得擅自向社会发布信息。</w:t>
            </w:r>
          </w:p>
          <w:p w14:paraId="2FF8AEB7" w14:textId="77777777" w:rsidR="006853E2" w:rsidRPr="009E6BB0" w:rsidRDefault="003E2DAA" w:rsidP="00851838">
            <w:pPr>
              <w:numPr>
                <w:ilvl w:val="0"/>
                <w:numId w:val="2"/>
              </w:numPr>
              <w:spacing w:line="0" w:lineRule="atLeast"/>
              <w:rPr>
                <w:sz w:val="18"/>
              </w:rPr>
            </w:pPr>
            <w:r w:rsidRPr="009E6BB0">
              <w:rPr>
                <w:sz w:val="18"/>
              </w:rPr>
              <w:t>对本报告若有异议，请拨打申诉电话：（</w:t>
            </w:r>
            <w:r w:rsidRPr="009E6BB0">
              <w:rPr>
                <w:sz w:val="18"/>
              </w:rPr>
              <w:t>0592</w:t>
            </w:r>
            <w:r w:rsidRPr="009E6BB0">
              <w:rPr>
                <w:sz w:val="18"/>
              </w:rPr>
              <w:t>）</w:t>
            </w:r>
            <w:r w:rsidRPr="009E6BB0">
              <w:rPr>
                <w:sz w:val="18"/>
              </w:rPr>
              <w:t>2273710</w:t>
            </w:r>
            <w:r w:rsidRPr="009E6BB0">
              <w:rPr>
                <w:sz w:val="18"/>
              </w:rPr>
              <w:t>，电子邮箱：</w:t>
            </w:r>
            <w:r w:rsidR="0042456D">
              <w:fldChar w:fldCharType="begin"/>
            </w:r>
            <w:r w:rsidR="0042456D">
              <w:instrText xml:space="preserve"> HYPERLINK "mailto:quality@xmabr.com" </w:instrText>
            </w:r>
            <w:r w:rsidR="0042456D">
              <w:fldChar w:fldCharType="separate"/>
            </w:r>
            <w:r w:rsidR="006853E2" w:rsidRPr="009E6BB0">
              <w:rPr>
                <w:rStyle w:val="af3"/>
                <w:sz w:val="18"/>
              </w:rPr>
              <w:t>quality@xmabr.com</w:t>
            </w:r>
            <w:r w:rsidR="0042456D">
              <w:rPr>
                <w:rStyle w:val="af3"/>
                <w:sz w:val="18"/>
              </w:rPr>
              <w:fldChar w:fldCharType="end"/>
            </w:r>
            <w:r w:rsidRPr="009E6BB0">
              <w:rPr>
                <w:sz w:val="18"/>
              </w:rPr>
              <w:t>。</w:t>
            </w:r>
          </w:p>
        </w:tc>
      </w:tr>
    </w:tbl>
    <w:p w14:paraId="0795EA4F" w14:textId="77777777" w:rsidR="00EF28F1" w:rsidRPr="009E6BB0" w:rsidRDefault="00EF28F1" w:rsidP="00B1032A">
      <w:pPr>
        <w:spacing w:line="180" w:lineRule="exact"/>
        <w:sectPr w:rsidR="00EF28F1" w:rsidRPr="009E6BB0" w:rsidSect="0089640B">
          <w:footerReference w:type="default" r:id="rId9"/>
          <w:pgSz w:w="11906" w:h="16838"/>
          <w:pgMar w:top="1134" w:right="851" w:bottom="1134" w:left="851" w:header="851" w:footer="992" w:gutter="567"/>
          <w:cols w:space="425"/>
          <w:docGrid w:type="lines" w:linePitch="312"/>
        </w:sectPr>
      </w:pPr>
    </w:p>
    <w:p w14:paraId="1D4A99AA" w14:textId="77777777" w:rsidR="009315CB" w:rsidRPr="009E6BB0" w:rsidRDefault="009315CB" w:rsidP="0089640B">
      <w:pPr>
        <w:spacing w:line="20" w:lineRule="exact"/>
      </w:pPr>
    </w:p>
    <w:p w14:paraId="51F5D4BD" w14:textId="77777777" w:rsidR="00EF28F1" w:rsidRPr="009E6BB0" w:rsidRDefault="00EF28F1" w:rsidP="0089640B">
      <w:pPr>
        <w:spacing w:line="20" w:lineRule="exact"/>
      </w:pPr>
    </w:p>
    <w:p w14:paraId="5EEF4986" w14:textId="77777777" w:rsidR="00EF28F1" w:rsidRPr="009E6BB0" w:rsidRDefault="00EF28F1" w:rsidP="0089640B">
      <w:pPr>
        <w:spacing w:line="20" w:lineRule="exact"/>
      </w:pPr>
    </w:p>
    <w:p w14:paraId="1CE484FB" w14:textId="77777777" w:rsidR="00EF28F1" w:rsidRPr="009E6BB0" w:rsidRDefault="00EF28F1" w:rsidP="0089640B">
      <w:pPr>
        <w:spacing w:line="20" w:lineRule="exact"/>
      </w:pPr>
    </w:p>
    <w:p w14:paraId="05CE48DC" w14:textId="77777777" w:rsidR="00EF28F1" w:rsidRPr="009E6BB0" w:rsidRDefault="00EF28F1" w:rsidP="0089640B">
      <w:pPr>
        <w:spacing w:line="20" w:lineRule="exact"/>
      </w:pPr>
    </w:p>
    <w:p w14:paraId="55CDD1D3" w14:textId="77777777" w:rsidR="00F01F24" w:rsidRPr="009E6BB0" w:rsidRDefault="00F01F24" w:rsidP="0089640B">
      <w:pPr>
        <w:spacing w:line="20" w:lineRule="exact"/>
      </w:pPr>
    </w:p>
    <w:p w14:paraId="53F76471" w14:textId="77777777" w:rsidR="00F01F24" w:rsidRPr="009E6BB0" w:rsidRDefault="00F01F24" w:rsidP="0089640B">
      <w:pPr>
        <w:spacing w:line="20" w:lineRule="exact"/>
      </w:pPr>
    </w:p>
    <w:p w14:paraId="54D52641" w14:textId="77777777" w:rsidR="00F01F24" w:rsidRPr="009E6BB0" w:rsidRDefault="00F01F24" w:rsidP="0089640B">
      <w:pPr>
        <w:spacing w:line="20" w:lineRule="exact"/>
      </w:pPr>
    </w:p>
    <w:p w14:paraId="10297856" w14:textId="77777777" w:rsidR="00F01F24" w:rsidRPr="009E6BB0" w:rsidRDefault="00F01F24" w:rsidP="0089640B">
      <w:pPr>
        <w:spacing w:line="20" w:lineRule="exact"/>
      </w:pPr>
    </w:p>
    <w:p w14:paraId="21FA4439" w14:textId="77777777" w:rsidR="00F01F24" w:rsidRPr="009E6BB0" w:rsidRDefault="00F01F24" w:rsidP="0089640B">
      <w:pPr>
        <w:spacing w:line="20" w:lineRule="exact"/>
      </w:pPr>
    </w:p>
    <w:p w14:paraId="19181567" w14:textId="77777777" w:rsidR="00F01F24" w:rsidRPr="009E6BB0" w:rsidRDefault="00F01F24" w:rsidP="0089640B">
      <w:pPr>
        <w:spacing w:line="20" w:lineRule="exact"/>
      </w:pPr>
    </w:p>
    <w:p w14:paraId="4BF9C9F6" w14:textId="77777777" w:rsidR="00F01F24" w:rsidRPr="009E6BB0" w:rsidRDefault="00F01F24" w:rsidP="0089640B">
      <w:pPr>
        <w:spacing w:line="20" w:lineRule="exact"/>
      </w:pPr>
    </w:p>
    <w:p w14:paraId="48C5CF63" w14:textId="77777777" w:rsidR="00F01F24" w:rsidRPr="009E6BB0" w:rsidRDefault="00F01F24" w:rsidP="0089640B">
      <w:pPr>
        <w:spacing w:line="20" w:lineRule="exact"/>
      </w:pPr>
    </w:p>
    <w:p w14:paraId="67B1EDD1" w14:textId="77777777" w:rsidR="00F01F24" w:rsidRPr="009E6BB0" w:rsidRDefault="00F01F24" w:rsidP="0089640B">
      <w:pPr>
        <w:spacing w:line="20" w:lineRule="exact"/>
      </w:pPr>
    </w:p>
    <w:p w14:paraId="2FFD5780" w14:textId="77777777" w:rsidR="00F01F24" w:rsidRPr="009E6BB0" w:rsidRDefault="00F01F24" w:rsidP="0089640B">
      <w:pPr>
        <w:spacing w:line="20" w:lineRule="exact"/>
      </w:pPr>
    </w:p>
    <w:p w14:paraId="2512848C" w14:textId="77777777" w:rsidR="00F01F24" w:rsidRPr="009E6BB0" w:rsidRDefault="00F01F24" w:rsidP="0089640B">
      <w:pPr>
        <w:spacing w:line="20" w:lineRule="exact"/>
      </w:pPr>
    </w:p>
    <w:p w14:paraId="5273A76E" w14:textId="77777777" w:rsidR="00F01F24" w:rsidRPr="009E6BB0" w:rsidRDefault="00F01F24" w:rsidP="0089640B">
      <w:pPr>
        <w:spacing w:line="20" w:lineRule="exact"/>
      </w:pPr>
    </w:p>
    <w:p w14:paraId="39EB061F" w14:textId="77777777" w:rsidR="00F01F24" w:rsidRPr="009E6BB0" w:rsidRDefault="00F01F24" w:rsidP="0089640B">
      <w:pPr>
        <w:spacing w:line="20" w:lineRule="exact"/>
      </w:pPr>
    </w:p>
    <w:p w14:paraId="0856A0F7" w14:textId="77777777" w:rsidR="00F01F24" w:rsidRPr="009E6BB0" w:rsidRDefault="00F01F24" w:rsidP="0089640B">
      <w:pPr>
        <w:spacing w:line="20" w:lineRule="exact"/>
      </w:pPr>
    </w:p>
    <w:p w14:paraId="7E69E511" w14:textId="77777777" w:rsidR="00F01F24" w:rsidRPr="009E6BB0" w:rsidRDefault="00F01F24" w:rsidP="0089640B">
      <w:pPr>
        <w:spacing w:line="20" w:lineRule="exact"/>
      </w:pPr>
    </w:p>
    <w:p w14:paraId="74944E95" w14:textId="77777777" w:rsidR="002B06AD" w:rsidRPr="00933367" w:rsidRDefault="002B06AD" w:rsidP="002B06AD">
      <w:pPr>
        <w:spacing w:beforeLines="50" w:before="156" w:after="100" w:afterAutospacing="1"/>
        <w:jc w:val="center"/>
        <w:rPr>
          <w:b/>
          <w:color w:val="0000FF"/>
          <w:sz w:val="28"/>
          <w:szCs w:val="28"/>
        </w:rPr>
      </w:pPr>
      <w:r w:rsidRPr="001D6256">
        <w:rPr>
          <w:rFonts w:hint="eastAsia"/>
          <w:b/>
          <w:color w:val="0000FF"/>
          <w:sz w:val="28"/>
          <w:szCs w:val="28"/>
        </w:rPr>
        <w:t>{</w:t>
      </w:r>
      <w:r w:rsidRPr="00933367">
        <w:rPr>
          <w:b/>
          <w:color w:val="0000FF"/>
          <w:sz w:val="28"/>
          <w:szCs w:val="28"/>
        </w:rPr>
        <w:t>{+</w:t>
      </w:r>
      <w:proofErr w:type="spellStart"/>
      <w:r w:rsidRPr="00933367">
        <w:rPr>
          <w:b/>
          <w:color w:val="0000FF"/>
          <w:sz w:val="28"/>
          <w:szCs w:val="28"/>
        </w:rPr>
        <w:t>F_personnel</w:t>
      </w:r>
      <w:proofErr w:type="spellEnd"/>
      <w:r w:rsidRPr="00933367">
        <w:rPr>
          <w:b/>
          <w:color w:val="0000FF"/>
          <w:sz w:val="28"/>
          <w:szCs w:val="28"/>
        </w:rPr>
        <w:t>}}</w:t>
      </w:r>
    </w:p>
    <w:p w14:paraId="489742AF" w14:textId="6DE612CE" w:rsidR="002B06AD" w:rsidRDefault="002B06AD" w:rsidP="007361F4">
      <w:pPr>
        <w:spacing w:beforeLines="50" w:before="156" w:after="100" w:afterAutospacing="1"/>
        <w:jc w:val="center"/>
        <w:rPr>
          <w:b/>
          <w:sz w:val="28"/>
          <w:szCs w:val="28"/>
          <w:lang w:val="zh-CN"/>
        </w:rPr>
      </w:pPr>
    </w:p>
    <w:p w14:paraId="2E6C63DF" w14:textId="0F401F62" w:rsidR="002B06AD" w:rsidRDefault="002B06AD" w:rsidP="007361F4">
      <w:pPr>
        <w:spacing w:beforeLines="50" w:before="156" w:after="100" w:afterAutospacing="1"/>
        <w:jc w:val="center"/>
        <w:rPr>
          <w:b/>
          <w:sz w:val="28"/>
          <w:szCs w:val="28"/>
          <w:lang w:val="zh-CN"/>
        </w:rPr>
      </w:pPr>
    </w:p>
    <w:p w14:paraId="2A009D03" w14:textId="77777777" w:rsidR="002B06AD" w:rsidRDefault="002B06AD" w:rsidP="007361F4">
      <w:pPr>
        <w:spacing w:beforeLines="50" w:before="156" w:after="100" w:afterAutospacing="1"/>
        <w:jc w:val="center"/>
        <w:rPr>
          <w:b/>
          <w:sz w:val="28"/>
          <w:szCs w:val="28"/>
          <w:lang w:val="zh-CN"/>
        </w:rPr>
      </w:pPr>
    </w:p>
    <w:p w14:paraId="3F85A600" w14:textId="1C7827B0" w:rsidR="00F01F24" w:rsidRPr="009E6BB0" w:rsidRDefault="00F01F24" w:rsidP="007361F4">
      <w:pPr>
        <w:spacing w:beforeLines="50" w:before="156" w:after="100" w:afterAutospacing="1"/>
        <w:jc w:val="center"/>
        <w:rPr>
          <w:b/>
          <w:sz w:val="28"/>
          <w:szCs w:val="28"/>
          <w:lang w:val="zh-CN"/>
        </w:rPr>
      </w:pPr>
      <w:r w:rsidRPr="00DD36B5">
        <w:rPr>
          <w:b/>
          <w:sz w:val="28"/>
          <w:szCs w:val="28"/>
          <w:lang w:val="zh-CN"/>
        </w:rPr>
        <w:t>目</w:t>
      </w:r>
      <w:r w:rsidRPr="00DD36B5">
        <w:rPr>
          <w:b/>
          <w:sz w:val="28"/>
          <w:szCs w:val="28"/>
          <w:lang w:val="zh-CN"/>
        </w:rPr>
        <w:t xml:space="preserve">    </w:t>
      </w:r>
      <w:r w:rsidRPr="00DD36B5">
        <w:rPr>
          <w:b/>
          <w:sz w:val="28"/>
          <w:szCs w:val="28"/>
          <w:lang w:val="zh-CN"/>
        </w:rPr>
        <w:t>录</w:t>
      </w:r>
    </w:p>
    <w:p w14:paraId="053E2C57" w14:textId="77777777" w:rsidR="00F01F24" w:rsidRPr="009E6BB0" w:rsidRDefault="00F01F24" w:rsidP="00F01F24">
      <w:pPr>
        <w:spacing w:line="420" w:lineRule="exact"/>
        <w:jc w:val="left"/>
        <w:rPr>
          <w:b/>
          <w:sz w:val="24"/>
          <w:lang w:val="zh-CN"/>
        </w:rPr>
      </w:pPr>
      <w:r w:rsidRPr="009E6BB0">
        <w:rPr>
          <w:b/>
          <w:sz w:val="24"/>
          <w:lang w:val="zh-CN"/>
        </w:rPr>
        <w:t>一．首页</w:t>
      </w:r>
      <w:r w:rsidRPr="009E6BB0">
        <w:rPr>
          <w:b/>
          <w:sz w:val="24"/>
          <w:lang w:val="zh-CN"/>
        </w:rPr>
        <w:t>……………………………………………………………………….……………….…..1-</w:t>
      </w:r>
      <w:r w:rsidR="00DD36B5">
        <w:rPr>
          <w:rFonts w:hint="eastAsia"/>
          <w:b/>
          <w:sz w:val="24"/>
          <w:lang w:val="zh-CN"/>
        </w:rPr>
        <w:t>2</w:t>
      </w:r>
    </w:p>
    <w:p w14:paraId="3D37AD05" w14:textId="77777777" w:rsidR="00F01F24" w:rsidRPr="009E6BB0" w:rsidRDefault="00F01F24" w:rsidP="00F01F24">
      <w:pPr>
        <w:spacing w:line="420" w:lineRule="exact"/>
      </w:pPr>
      <w:r w:rsidRPr="009E6BB0">
        <w:rPr>
          <w:b/>
          <w:sz w:val="24"/>
          <w:lang w:val="zh-CN"/>
        </w:rPr>
        <w:t>二．附页</w:t>
      </w:r>
      <w:r w:rsidRPr="009E6BB0">
        <w:rPr>
          <w:b/>
          <w:sz w:val="24"/>
          <w:lang w:val="zh-CN"/>
        </w:rPr>
        <w:t>……………………………………………………………….………………………….</w:t>
      </w:r>
      <w:r w:rsidR="00DD36B5">
        <w:rPr>
          <w:rFonts w:hint="eastAsia"/>
          <w:b/>
          <w:sz w:val="24"/>
          <w:lang w:val="zh-CN"/>
        </w:rPr>
        <w:t>3</w:t>
      </w:r>
      <w:r w:rsidRPr="009E6BB0">
        <w:rPr>
          <w:b/>
          <w:sz w:val="24"/>
          <w:lang w:val="zh-CN"/>
        </w:rPr>
        <w:t>-</w:t>
      </w:r>
      <w:r w:rsidR="009D0E0B">
        <w:rPr>
          <w:rFonts w:hint="eastAsia"/>
          <w:b/>
          <w:sz w:val="24"/>
          <w:lang w:val="zh-CN"/>
        </w:rPr>
        <w:t>31</w:t>
      </w:r>
    </w:p>
    <w:p w14:paraId="50D5D4B2" w14:textId="02EBE771" w:rsidR="00535D03" w:rsidRPr="00DD7759" w:rsidRDefault="00CA5E52">
      <w:pPr>
        <w:pStyle w:val="TOC1"/>
        <w:tabs>
          <w:tab w:val="right" w:leader="dot" w:pos="9571"/>
        </w:tabs>
        <w:spacing w:before="156"/>
        <w:rPr>
          <w:rFonts w:ascii="Calibri" w:hAnsi="Calibri"/>
          <w:noProof/>
          <w:sz w:val="21"/>
        </w:rPr>
      </w:pPr>
      <w:r w:rsidRPr="009E6BB0">
        <w:fldChar w:fldCharType="begin"/>
      </w:r>
      <w:r w:rsidR="00F01F24" w:rsidRPr="009E6BB0">
        <w:instrText xml:space="preserve"> TOC \o "1-3" \h \z \u </w:instrText>
      </w:r>
      <w:r w:rsidRPr="009E6BB0">
        <w:fldChar w:fldCharType="separate"/>
      </w:r>
      <w:hyperlink w:anchor="_Toc68176192" w:history="1">
        <w:r w:rsidR="00535D03" w:rsidRPr="00D11054">
          <w:rPr>
            <w:rStyle w:val="af3"/>
            <w:b/>
            <w:noProof/>
          </w:rPr>
          <w:t>1.</w:t>
        </w:r>
        <w:r w:rsidR="00535D03" w:rsidRPr="00D11054">
          <w:rPr>
            <w:rStyle w:val="af3"/>
            <w:b/>
            <w:noProof/>
          </w:rPr>
          <w:t>工程概况</w:t>
        </w:r>
        <w:r w:rsidR="00535D03">
          <w:rPr>
            <w:noProof/>
            <w:webHidden/>
          </w:rPr>
          <w:tab/>
        </w:r>
        <w:r w:rsidR="00535D03">
          <w:rPr>
            <w:noProof/>
            <w:webHidden/>
          </w:rPr>
          <w:fldChar w:fldCharType="begin"/>
        </w:r>
        <w:r w:rsidR="00535D03">
          <w:rPr>
            <w:noProof/>
            <w:webHidden/>
          </w:rPr>
          <w:instrText xml:space="preserve"> PAGEREF _Toc68176192 \h </w:instrText>
        </w:r>
        <w:r w:rsidR="00535D03">
          <w:rPr>
            <w:noProof/>
            <w:webHidden/>
          </w:rPr>
        </w:r>
        <w:r w:rsidR="00535D03">
          <w:rPr>
            <w:noProof/>
            <w:webHidden/>
          </w:rPr>
          <w:fldChar w:fldCharType="separate"/>
        </w:r>
        <w:r w:rsidR="00535D03">
          <w:rPr>
            <w:noProof/>
            <w:webHidden/>
          </w:rPr>
          <w:t>4</w:t>
        </w:r>
        <w:r w:rsidR="00535D03">
          <w:rPr>
            <w:noProof/>
            <w:webHidden/>
          </w:rPr>
          <w:fldChar w:fldCharType="end"/>
        </w:r>
      </w:hyperlink>
    </w:p>
    <w:p w14:paraId="364D809D" w14:textId="774BF1A9" w:rsidR="00535D03" w:rsidRPr="00DD7759" w:rsidRDefault="005445CA">
      <w:pPr>
        <w:pStyle w:val="TOC1"/>
        <w:tabs>
          <w:tab w:val="right" w:leader="dot" w:pos="9571"/>
        </w:tabs>
        <w:spacing w:before="156"/>
        <w:rPr>
          <w:rFonts w:ascii="Calibri" w:hAnsi="Calibri"/>
          <w:noProof/>
          <w:sz w:val="21"/>
        </w:rPr>
      </w:pPr>
      <w:hyperlink w:anchor="_Toc68176193" w:history="1">
        <w:r w:rsidR="00535D03" w:rsidRPr="00D11054">
          <w:rPr>
            <w:rStyle w:val="af3"/>
            <w:b/>
            <w:noProof/>
          </w:rPr>
          <w:t>2.</w:t>
        </w:r>
        <w:r w:rsidR="00535D03" w:rsidRPr="00D11054">
          <w:rPr>
            <w:rStyle w:val="af3"/>
            <w:b/>
            <w:noProof/>
          </w:rPr>
          <w:t>构件编号规则及缺陷表示方法</w:t>
        </w:r>
        <w:r w:rsidR="00535D03">
          <w:rPr>
            <w:noProof/>
            <w:webHidden/>
          </w:rPr>
          <w:tab/>
        </w:r>
        <w:r w:rsidR="00535D03">
          <w:rPr>
            <w:noProof/>
            <w:webHidden/>
          </w:rPr>
          <w:fldChar w:fldCharType="begin"/>
        </w:r>
        <w:r w:rsidR="00535D03">
          <w:rPr>
            <w:noProof/>
            <w:webHidden/>
          </w:rPr>
          <w:instrText xml:space="preserve"> PAGEREF _Toc68176193 \h </w:instrText>
        </w:r>
        <w:r w:rsidR="00535D03">
          <w:rPr>
            <w:noProof/>
            <w:webHidden/>
          </w:rPr>
        </w:r>
        <w:r w:rsidR="00535D03">
          <w:rPr>
            <w:noProof/>
            <w:webHidden/>
          </w:rPr>
          <w:fldChar w:fldCharType="separate"/>
        </w:r>
        <w:r w:rsidR="00535D03">
          <w:rPr>
            <w:noProof/>
            <w:webHidden/>
          </w:rPr>
          <w:t>5</w:t>
        </w:r>
        <w:r w:rsidR="00535D03">
          <w:rPr>
            <w:noProof/>
            <w:webHidden/>
          </w:rPr>
          <w:fldChar w:fldCharType="end"/>
        </w:r>
      </w:hyperlink>
    </w:p>
    <w:p w14:paraId="564BD99B" w14:textId="56B3D706" w:rsidR="00535D03" w:rsidRPr="00DD7759" w:rsidRDefault="005445CA">
      <w:pPr>
        <w:pStyle w:val="TOC2"/>
        <w:tabs>
          <w:tab w:val="right" w:leader="dot" w:pos="9571"/>
        </w:tabs>
        <w:ind w:left="420"/>
        <w:rPr>
          <w:rFonts w:ascii="Calibri" w:hAnsi="Calibri"/>
          <w:noProof/>
          <w:sz w:val="21"/>
        </w:rPr>
      </w:pPr>
      <w:hyperlink w:anchor="_Toc68176194" w:history="1">
        <w:r w:rsidR="00535D03" w:rsidRPr="00D11054">
          <w:rPr>
            <w:rStyle w:val="af3"/>
            <w:noProof/>
          </w:rPr>
          <w:t>2.1</w:t>
        </w:r>
        <w:r w:rsidR="00535D03" w:rsidRPr="00D11054">
          <w:rPr>
            <w:rStyle w:val="af3"/>
            <w:rFonts w:ascii="宋体" w:hAnsi="宋体"/>
            <w:noProof/>
          </w:rPr>
          <w:t>构件编号规则</w:t>
        </w:r>
        <w:r w:rsidR="00535D03">
          <w:rPr>
            <w:noProof/>
            <w:webHidden/>
          </w:rPr>
          <w:tab/>
        </w:r>
        <w:r w:rsidR="00535D03">
          <w:rPr>
            <w:noProof/>
            <w:webHidden/>
          </w:rPr>
          <w:fldChar w:fldCharType="begin"/>
        </w:r>
        <w:r w:rsidR="00535D03">
          <w:rPr>
            <w:noProof/>
            <w:webHidden/>
          </w:rPr>
          <w:instrText xml:space="preserve"> PAGEREF _Toc68176194 \h </w:instrText>
        </w:r>
        <w:r w:rsidR="00535D03">
          <w:rPr>
            <w:noProof/>
            <w:webHidden/>
          </w:rPr>
        </w:r>
        <w:r w:rsidR="00535D03">
          <w:rPr>
            <w:noProof/>
            <w:webHidden/>
          </w:rPr>
          <w:fldChar w:fldCharType="separate"/>
        </w:r>
        <w:r w:rsidR="00535D03">
          <w:rPr>
            <w:noProof/>
            <w:webHidden/>
          </w:rPr>
          <w:t>5</w:t>
        </w:r>
        <w:r w:rsidR="00535D03">
          <w:rPr>
            <w:noProof/>
            <w:webHidden/>
          </w:rPr>
          <w:fldChar w:fldCharType="end"/>
        </w:r>
      </w:hyperlink>
    </w:p>
    <w:p w14:paraId="36E7EF98" w14:textId="02BDD004" w:rsidR="00535D03" w:rsidRPr="00DD7759" w:rsidRDefault="005445CA">
      <w:pPr>
        <w:pStyle w:val="TOC2"/>
        <w:tabs>
          <w:tab w:val="right" w:leader="dot" w:pos="9571"/>
        </w:tabs>
        <w:ind w:left="420"/>
        <w:rPr>
          <w:rFonts w:ascii="Calibri" w:hAnsi="Calibri"/>
          <w:noProof/>
          <w:sz w:val="21"/>
        </w:rPr>
      </w:pPr>
      <w:hyperlink w:anchor="_Toc68176195" w:history="1">
        <w:r w:rsidR="00535D03" w:rsidRPr="00D11054">
          <w:rPr>
            <w:rStyle w:val="af3"/>
            <w:noProof/>
          </w:rPr>
          <w:t>2.2</w:t>
        </w:r>
        <w:r w:rsidR="00535D03" w:rsidRPr="00D11054">
          <w:rPr>
            <w:rStyle w:val="af3"/>
            <w:rFonts w:ascii="宋体" w:hAnsi="宋体"/>
            <w:noProof/>
          </w:rPr>
          <w:t>缺陷表示方法</w:t>
        </w:r>
        <w:r w:rsidR="00535D03">
          <w:rPr>
            <w:noProof/>
            <w:webHidden/>
          </w:rPr>
          <w:tab/>
        </w:r>
        <w:r w:rsidR="00535D03">
          <w:rPr>
            <w:noProof/>
            <w:webHidden/>
          </w:rPr>
          <w:fldChar w:fldCharType="begin"/>
        </w:r>
        <w:r w:rsidR="00535D03">
          <w:rPr>
            <w:noProof/>
            <w:webHidden/>
          </w:rPr>
          <w:instrText xml:space="preserve"> PAGEREF _Toc68176195 \h </w:instrText>
        </w:r>
        <w:r w:rsidR="00535D03">
          <w:rPr>
            <w:noProof/>
            <w:webHidden/>
          </w:rPr>
        </w:r>
        <w:r w:rsidR="00535D03">
          <w:rPr>
            <w:noProof/>
            <w:webHidden/>
          </w:rPr>
          <w:fldChar w:fldCharType="separate"/>
        </w:r>
        <w:r w:rsidR="00535D03">
          <w:rPr>
            <w:noProof/>
            <w:webHidden/>
          </w:rPr>
          <w:t>5</w:t>
        </w:r>
        <w:r w:rsidR="00535D03">
          <w:rPr>
            <w:noProof/>
            <w:webHidden/>
          </w:rPr>
          <w:fldChar w:fldCharType="end"/>
        </w:r>
      </w:hyperlink>
    </w:p>
    <w:p w14:paraId="7ADF5D5A" w14:textId="07FE7768" w:rsidR="00535D03" w:rsidRPr="00DD7759" w:rsidRDefault="005445CA">
      <w:pPr>
        <w:pStyle w:val="TOC1"/>
        <w:tabs>
          <w:tab w:val="right" w:leader="dot" w:pos="9571"/>
        </w:tabs>
        <w:spacing w:before="156"/>
        <w:rPr>
          <w:rFonts w:ascii="Calibri" w:hAnsi="Calibri"/>
          <w:noProof/>
          <w:sz w:val="21"/>
        </w:rPr>
      </w:pPr>
      <w:hyperlink w:anchor="_Toc68176196" w:history="1">
        <w:r w:rsidR="00535D03" w:rsidRPr="00D11054">
          <w:rPr>
            <w:rStyle w:val="af3"/>
            <w:b/>
            <w:noProof/>
          </w:rPr>
          <w:t>3.</w:t>
        </w:r>
        <w:r w:rsidR="00535D03" w:rsidRPr="00D11054">
          <w:rPr>
            <w:rStyle w:val="af3"/>
            <w:b/>
            <w:noProof/>
          </w:rPr>
          <w:t>桥梁结构检查结果及技术状况评估</w:t>
        </w:r>
        <w:r w:rsidR="00535D03">
          <w:rPr>
            <w:noProof/>
            <w:webHidden/>
          </w:rPr>
          <w:tab/>
        </w:r>
        <w:r w:rsidR="00535D03">
          <w:rPr>
            <w:noProof/>
            <w:webHidden/>
          </w:rPr>
          <w:fldChar w:fldCharType="begin"/>
        </w:r>
        <w:r w:rsidR="00535D03">
          <w:rPr>
            <w:noProof/>
            <w:webHidden/>
          </w:rPr>
          <w:instrText xml:space="preserve"> PAGEREF _Toc68176196 \h </w:instrText>
        </w:r>
        <w:r w:rsidR="00535D03">
          <w:rPr>
            <w:noProof/>
            <w:webHidden/>
          </w:rPr>
        </w:r>
        <w:r w:rsidR="00535D03">
          <w:rPr>
            <w:noProof/>
            <w:webHidden/>
          </w:rPr>
          <w:fldChar w:fldCharType="separate"/>
        </w:r>
        <w:r w:rsidR="00535D03">
          <w:rPr>
            <w:noProof/>
            <w:webHidden/>
          </w:rPr>
          <w:t>5</w:t>
        </w:r>
        <w:r w:rsidR="00535D03">
          <w:rPr>
            <w:noProof/>
            <w:webHidden/>
          </w:rPr>
          <w:fldChar w:fldCharType="end"/>
        </w:r>
      </w:hyperlink>
    </w:p>
    <w:p w14:paraId="660D3C4E" w14:textId="1C2A5D2F" w:rsidR="00535D03" w:rsidRPr="00DD7759" w:rsidRDefault="005445CA">
      <w:pPr>
        <w:pStyle w:val="TOC2"/>
        <w:tabs>
          <w:tab w:val="right" w:leader="dot" w:pos="9571"/>
        </w:tabs>
        <w:ind w:left="420"/>
        <w:rPr>
          <w:rFonts w:ascii="Calibri" w:hAnsi="Calibri"/>
          <w:noProof/>
          <w:sz w:val="21"/>
        </w:rPr>
      </w:pPr>
      <w:hyperlink w:anchor="_Toc68176197" w:history="1">
        <w:r w:rsidR="00535D03" w:rsidRPr="00D11054">
          <w:rPr>
            <w:rStyle w:val="af3"/>
            <w:noProof/>
          </w:rPr>
          <w:t>3.1</w:t>
        </w:r>
        <w:r w:rsidR="00535D03" w:rsidRPr="00D11054">
          <w:rPr>
            <w:rStyle w:val="af3"/>
            <w:rFonts w:ascii="宋体" w:hAnsi="宋体"/>
            <w:noProof/>
          </w:rPr>
          <w:t>桥梁检查结果</w:t>
        </w:r>
        <w:r w:rsidR="00535D03">
          <w:rPr>
            <w:noProof/>
            <w:webHidden/>
          </w:rPr>
          <w:tab/>
        </w:r>
        <w:r w:rsidR="00535D03">
          <w:rPr>
            <w:noProof/>
            <w:webHidden/>
          </w:rPr>
          <w:fldChar w:fldCharType="begin"/>
        </w:r>
        <w:r w:rsidR="00535D03">
          <w:rPr>
            <w:noProof/>
            <w:webHidden/>
          </w:rPr>
          <w:instrText xml:space="preserve"> PAGEREF _Toc68176197 \h </w:instrText>
        </w:r>
        <w:r w:rsidR="00535D03">
          <w:rPr>
            <w:noProof/>
            <w:webHidden/>
          </w:rPr>
        </w:r>
        <w:r w:rsidR="00535D03">
          <w:rPr>
            <w:noProof/>
            <w:webHidden/>
          </w:rPr>
          <w:fldChar w:fldCharType="separate"/>
        </w:r>
        <w:r w:rsidR="00535D03">
          <w:rPr>
            <w:noProof/>
            <w:webHidden/>
          </w:rPr>
          <w:t>5</w:t>
        </w:r>
        <w:r w:rsidR="00535D03">
          <w:rPr>
            <w:noProof/>
            <w:webHidden/>
          </w:rPr>
          <w:fldChar w:fldCharType="end"/>
        </w:r>
      </w:hyperlink>
    </w:p>
    <w:p w14:paraId="24CF6ADB" w14:textId="0BD9223C" w:rsidR="00535D03" w:rsidRPr="00DD7759" w:rsidRDefault="005445CA">
      <w:pPr>
        <w:pStyle w:val="TOC3"/>
        <w:tabs>
          <w:tab w:val="right" w:leader="dot" w:pos="9571"/>
        </w:tabs>
        <w:ind w:left="840"/>
        <w:rPr>
          <w:rFonts w:ascii="Calibri" w:hAnsi="Calibri"/>
          <w:noProof/>
          <w:sz w:val="21"/>
        </w:rPr>
      </w:pPr>
      <w:hyperlink w:anchor="_Toc68176198" w:history="1">
        <w:r w:rsidR="00535D03" w:rsidRPr="00D11054">
          <w:rPr>
            <w:rStyle w:val="af3"/>
            <w:noProof/>
          </w:rPr>
          <w:t>3.1.1</w:t>
        </w:r>
        <w:r w:rsidR="00535D03" w:rsidRPr="00D11054">
          <w:rPr>
            <w:rStyle w:val="af3"/>
            <w:noProof/>
          </w:rPr>
          <w:t>桥面系</w:t>
        </w:r>
        <w:r w:rsidR="00535D03">
          <w:rPr>
            <w:noProof/>
            <w:webHidden/>
          </w:rPr>
          <w:tab/>
        </w:r>
        <w:r w:rsidR="00535D03">
          <w:rPr>
            <w:noProof/>
            <w:webHidden/>
          </w:rPr>
          <w:fldChar w:fldCharType="begin"/>
        </w:r>
        <w:r w:rsidR="00535D03">
          <w:rPr>
            <w:noProof/>
            <w:webHidden/>
          </w:rPr>
          <w:instrText xml:space="preserve"> PAGEREF _Toc68176198 \h </w:instrText>
        </w:r>
        <w:r w:rsidR="00535D03">
          <w:rPr>
            <w:noProof/>
            <w:webHidden/>
          </w:rPr>
        </w:r>
        <w:r w:rsidR="00535D03">
          <w:rPr>
            <w:noProof/>
            <w:webHidden/>
          </w:rPr>
          <w:fldChar w:fldCharType="separate"/>
        </w:r>
        <w:r w:rsidR="00535D03">
          <w:rPr>
            <w:noProof/>
            <w:webHidden/>
          </w:rPr>
          <w:t>5</w:t>
        </w:r>
        <w:r w:rsidR="00535D03">
          <w:rPr>
            <w:noProof/>
            <w:webHidden/>
          </w:rPr>
          <w:fldChar w:fldCharType="end"/>
        </w:r>
      </w:hyperlink>
    </w:p>
    <w:p w14:paraId="44432A53" w14:textId="5788D977" w:rsidR="00535D03" w:rsidRPr="00DD7759" w:rsidRDefault="005445CA">
      <w:pPr>
        <w:pStyle w:val="TOC3"/>
        <w:tabs>
          <w:tab w:val="right" w:leader="dot" w:pos="9571"/>
        </w:tabs>
        <w:ind w:left="840"/>
        <w:rPr>
          <w:rFonts w:ascii="Calibri" w:hAnsi="Calibri"/>
          <w:noProof/>
          <w:sz w:val="21"/>
        </w:rPr>
      </w:pPr>
      <w:hyperlink w:anchor="_Toc68176199" w:history="1">
        <w:r w:rsidR="00535D03" w:rsidRPr="00D11054">
          <w:rPr>
            <w:rStyle w:val="af3"/>
            <w:noProof/>
          </w:rPr>
          <w:t>3.2.1</w:t>
        </w:r>
        <w:r w:rsidR="00535D03" w:rsidRPr="00D11054">
          <w:rPr>
            <w:rStyle w:val="af3"/>
            <w:noProof/>
          </w:rPr>
          <w:t>上部结构</w:t>
        </w:r>
        <w:r w:rsidR="00535D03">
          <w:rPr>
            <w:noProof/>
            <w:webHidden/>
          </w:rPr>
          <w:tab/>
        </w:r>
        <w:r w:rsidR="00535D03">
          <w:rPr>
            <w:noProof/>
            <w:webHidden/>
          </w:rPr>
          <w:fldChar w:fldCharType="begin"/>
        </w:r>
        <w:r w:rsidR="00535D03">
          <w:rPr>
            <w:noProof/>
            <w:webHidden/>
          </w:rPr>
          <w:instrText xml:space="preserve"> PAGEREF _Toc68176199 \h </w:instrText>
        </w:r>
        <w:r w:rsidR="00535D03">
          <w:rPr>
            <w:noProof/>
            <w:webHidden/>
          </w:rPr>
        </w:r>
        <w:r w:rsidR="00535D03">
          <w:rPr>
            <w:noProof/>
            <w:webHidden/>
          </w:rPr>
          <w:fldChar w:fldCharType="separate"/>
        </w:r>
        <w:r w:rsidR="00535D03">
          <w:rPr>
            <w:noProof/>
            <w:webHidden/>
          </w:rPr>
          <w:t>5</w:t>
        </w:r>
        <w:r w:rsidR="00535D03">
          <w:rPr>
            <w:noProof/>
            <w:webHidden/>
          </w:rPr>
          <w:fldChar w:fldCharType="end"/>
        </w:r>
      </w:hyperlink>
    </w:p>
    <w:p w14:paraId="5FBB9907" w14:textId="4BA26C59" w:rsidR="00535D03" w:rsidRPr="00DD7759" w:rsidRDefault="005445CA">
      <w:pPr>
        <w:pStyle w:val="TOC3"/>
        <w:tabs>
          <w:tab w:val="right" w:leader="dot" w:pos="9571"/>
        </w:tabs>
        <w:ind w:left="840"/>
        <w:rPr>
          <w:rFonts w:ascii="Calibri" w:hAnsi="Calibri"/>
          <w:noProof/>
          <w:sz w:val="21"/>
        </w:rPr>
      </w:pPr>
      <w:hyperlink w:anchor="_Toc68176200" w:history="1">
        <w:r w:rsidR="00535D03" w:rsidRPr="00D11054">
          <w:rPr>
            <w:rStyle w:val="af3"/>
            <w:noProof/>
          </w:rPr>
          <w:t>3.3.1</w:t>
        </w:r>
        <w:r w:rsidR="00535D03" w:rsidRPr="00D11054">
          <w:rPr>
            <w:rStyle w:val="af3"/>
            <w:noProof/>
          </w:rPr>
          <w:t>下部结构</w:t>
        </w:r>
        <w:r w:rsidR="00535D03">
          <w:rPr>
            <w:noProof/>
            <w:webHidden/>
          </w:rPr>
          <w:tab/>
        </w:r>
        <w:r w:rsidR="00535D03">
          <w:rPr>
            <w:noProof/>
            <w:webHidden/>
          </w:rPr>
          <w:fldChar w:fldCharType="begin"/>
        </w:r>
        <w:r w:rsidR="00535D03">
          <w:rPr>
            <w:noProof/>
            <w:webHidden/>
          </w:rPr>
          <w:instrText xml:space="preserve"> PAGEREF _Toc68176200 \h </w:instrText>
        </w:r>
        <w:r w:rsidR="00535D03">
          <w:rPr>
            <w:noProof/>
            <w:webHidden/>
          </w:rPr>
        </w:r>
        <w:r w:rsidR="00535D03">
          <w:rPr>
            <w:noProof/>
            <w:webHidden/>
          </w:rPr>
          <w:fldChar w:fldCharType="separate"/>
        </w:r>
        <w:r w:rsidR="00535D03">
          <w:rPr>
            <w:noProof/>
            <w:webHidden/>
          </w:rPr>
          <w:t>6</w:t>
        </w:r>
        <w:r w:rsidR="00535D03">
          <w:rPr>
            <w:noProof/>
            <w:webHidden/>
          </w:rPr>
          <w:fldChar w:fldCharType="end"/>
        </w:r>
      </w:hyperlink>
    </w:p>
    <w:p w14:paraId="3AEA8A71" w14:textId="6EDB422B" w:rsidR="00535D03" w:rsidRPr="00DD7759" w:rsidRDefault="005445CA">
      <w:pPr>
        <w:pStyle w:val="TOC3"/>
        <w:tabs>
          <w:tab w:val="right" w:leader="dot" w:pos="9571"/>
        </w:tabs>
        <w:ind w:left="840"/>
        <w:rPr>
          <w:rFonts w:ascii="Calibri" w:hAnsi="Calibri"/>
          <w:noProof/>
          <w:sz w:val="21"/>
        </w:rPr>
      </w:pPr>
      <w:hyperlink w:anchor="_Toc68176201" w:history="1">
        <w:r w:rsidR="00535D03" w:rsidRPr="00D11054">
          <w:rPr>
            <w:rStyle w:val="af3"/>
            <w:noProof/>
          </w:rPr>
          <w:t>3.4.1</w:t>
        </w:r>
        <w:r w:rsidR="00535D03" w:rsidRPr="00D11054">
          <w:rPr>
            <w:rStyle w:val="af3"/>
            <w:noProof/>
          </w:rPr>
          <w:t>附属设施</w:t>
        </w:r>
        <w:r w:rsidR="00535D03">
          <w:rPr>
            <w:noProof/>
            <w:webHidden/>
          </w:rPr>
          <w:tab/>
        </w:r>
        <w:r w:rsidR="00535D03">
          <w:rPr>
            <w:noProof/>
            <w:webHidden/>
          </w:rPr>
          <w:fldChar w:fldCharType="begin"/>
        </w:r>
        <w:r w:rsidR="00535D03">
          <w:rPr>
            <w:noProof/>
            <w:webHidden/>
          </w:rPr>
          <w:instrText xml:space="preserve"> PAGEREF _Toc68176201 \h </w:instrText>
        </w:r>
        <w:r w:rsidR="00535D03">
          <w:rPr>
            <w:noProof/>
            <w:webHidden/>
          </w:rPr>
        </w:r>
        <w:r w:rsidR="00535D03">
          <w:rPr>
            <w:noProof/>
            <w:webHidden/>
          </w:rPr>
          <w:fldChar w:fldCharType="separate"/>
        </w:r>
        <w:r w:rsidR="00535D03">
          <w:rPr>
            <w:noProof/>
            <w:webHidden/>
          </w:rPr>
          <w:t>6</w:t>
        </w:r>
        <w:r w:rsidR="00535D03">
          <w:rPr>
            <w:noProof/>
            <w:webHidden/>
          </w:rPr>
          <w:fldChar w:fldCharType="end"/>
        </w:r>
      </w:hyperlink>
    </w:p>
    <w:p w14:paraId="52CDF647" w14:textId="34E3A027" w:rsidR="00535D03" w:rsidRPr="00DD7759" w:rsidRDefault="005445CA">
      <w:pPr>
        <w:pStyle w:val="TOC2"/>
        <w:tabs>
          <w:tab w:val="right" w:leader="dot" w:pos="9571"/>
        </w:tabs>
        <w:ind w:left="420"/>
        <w:rPr>
          <w:rFonts w:ascii="Calibri" w:hAnsi="Calibri"/>
          <w:noProof/>
          <w:sz w:val="21"/>
        </w:rPr>
      </w:pPr>
      <w:hyperlink w:anchor="_Toc68176202" w:history="1">
        <w:r w:rsidR="00535D03" w:rsidRPr="00D11054">
          <w:rPr>
            <w:rStyle w:val="af3"/>
            <w:noProof/>
          </w:rPr>
          <w:t>3.2</w:t>
        </w:r>
        <w:r w:rsidR="00535D03" w:rsidRPr="00D11054">
          <w:rPr>
            <w:rStyle w:val="af3"/>
            <w:noProof/>
          </w:rPr>
          <w:t>桥梁技术状况评估</w:t>
        </w:r>
        <w:r w:rsidR="00535D03">
          <w:rPr>
            <w:noProof/>
            <w:webHidden/>
          </w:rPr>
          <w:tab/>
        </w:r>
        <w:r w:rsidR="00535D03">
          <w:rPr>
            <w:noProof/>
            <w:webHidden/>
          </w:rPr>
          <w:fldChar w:fldCharType="begin"/>
        </w:r>
        <w:r w:rsidR="00535D03">
          <w:rPr>
            <w:noProof/>
            <w:webHidden/>
          </w:rPr>
          <w:instrText xml:space="preserve"> PAGEREF _Toc68176202 \h </w:instrText>
        </w:r>
        <w:r w:rsidR="00535D03">
          <w:rPr>
            <w:noProof/>
            <w:webHidden/>
          </w:rPr>
        </w:r>
        <w:r w:rsidR="00535D03">
          <w:rPr>
            <w:noProof/>
            <w:webHidden/>
          </w:rPr>
          <w:fldChar w:fldCharType="separate"/>
        </w:r>
        <w:r w:rsidR="00535D03">
          <w:rPr>
            <w:noProof/>
            <w:webHidden/>
          </w:rPr>
          <w:t>7</w:t>
        </w:r>
        <w:r w:rsidR="00535D03">
          <w:rPr>
            <w:noProof/>
            <w:webHidden/>
          </w:rPr>
          <w:fldChar w:fldCharType="end"/>
        </w:r>
      </w:hyperlink>
    </w:p>
    <w:p w14:paraId="426DEAD8" w14:textId="75DBD0A5" w:rsidR="00535D03" w:rsidRPr="00DD7759" w:rsidRDefault="005445CA">
      <w:pPr>
        <w:pStyle w:val="TOC3"/>
        <w:tabs>
          <w:tab w:val="right" w:leader="dot" w:pos="9571"/>
        </w:tabs>
        <w:ind w:left="840"/>
        <w:rPr>
          <w:rFonts w:ascii="Calibri" w:hAnsi="Calibri"/>
          <w:noProof/>
          <w:sz w:val="21"/>
        </w:rPr>
      </w:pPr>
      <w:hyperlink w:anchor="_Toc68176203" w:history="1">
        <w:r w:rsidR="00535D03" w:rsidRPr="00D11054">
          <w:rPr>
            <w:rStyle w:val="af3"/>
            <w:noProof/>
          </w:rPr>
          <w:t>3.2.1</w:t>
        </w:r>
        <w:r w:rsidR="00535D03" w:rsidRPr="00D11054">
          <w:rPr>
            <w:rStyle w:val="af3"/>
            <w:noProof/>
          </w:rPr>
          <w:t>桥面系技术状况指数</w:t>
        </w:r>
        <w:r w:rsidR="00535D03" w:rsidRPr="00D11054">
          <w:rPr>
            <w:rStyle w:val="af3"/>
            <w:noProof/>
          </w:rPr>
          <w:t>BCI</w:t>
        </w:r>
        <w:r w:rsidR="00535D03" w:rsidRPr="00D11054">
          <w:rPr>
            <w:rStyle w:val="af3"/>
            <w:noProof/>
            <w:vertAlign w:val="subscript"/>
          </w:rPr>
          <w:t>m</w:t>
        </w:r>
        <w:r w:rsidR="00535D03">
          <w:rPr>
            <w:noProof/>
            <w:webHidden/>
          </w:rPr>
          <w:tab/>
        </w:r>
        <w:r w:rsidR="00535D03">
          <w:rPr>
            <w:noProof/>
            <w:webHidden/>
          </w:rPr>
          <w:fldChar w:fldCharType="begin"/>
        </w:r>
        <w:r w:rsidR="00535D03">
          <w:rPr>
            <w:noProof/>
            <w:webHidden/>
          </w:rPr>
          <w:instrText xml:space="preserve"> PAGEREF _Toc68176203 \h </w:instrText>
        </w:r>
        <w:r w:rsidR="00535D03">
          <w:rPr>
            <w:noProof/>
            <w:webHidden/>
          </w:rPr>
        </w:r>
        <w:r w:rsidR="00535D03">
          <w:rPr>
            <w:noProof/>
            <w:webHidden/>
          </w:rPr>
          <w:fldChar w:fldCharType="separate"/>
        </w:r>
        <w:r w:rsidR="00535D03">
          <w:rPr>
            <w:noProof/>
            <w:webHidden/>
          </w:rPr>
          <w:t>7</w:t>
        </w:r>
        <w:r w:rsidR="00535D03">
          <w:rPr>
            <w:noProof/>
            <w:webHidden/>
          </w:rPr>
          <w:fldChar w:fldCharType="end"/>
        </w:r>
      </w:hyperlink>
    </w:p>
    <w:p w14:paraId="0DD72D46" w14:textId="6CEEE31A" w:rsidR="00535D03" w:rsidRPr="00DD7759" w:rsidRDefault="005445CA">
      <w:pPr>
        <w:pStyle w:val="TOC3"/>
        <w:tabs>
          <w:tab w:val="right" w:leader="dot" w:pos="9571"/>
        </w:tabs>
        <w:ind w:left="840"/>
        <w:rPr>
          <w:rFonts w:ascii="Calibri" w:hAnsi="Calibri"/>
          <w:noProof/>
          <w:sz w:val="21"/>
        </w:rPr>
      </w:pPr>
      <w:hyperlink w:anchor="_Toc68176204" w:history="1">
        <w:r w:rsidR="00535D03" w:rsidRPr="00D11054">
          <w:rPr>
            <w:rStyle w:val="af3"/>
            <w:noProof/>
          </w:rPr>
          <w:t>3.2.2</w:t>
        </w:r>
        <w:r w:rsidR="00535D03" w:rsidRPr="00D11054">
          <w:rPr>
            <w:rStyle w:val="af3"/>
            <w:noProof/>
          </w:rPr>
          <w:t>桥梁上部结构状况指数</w:t>
        </w:r>
        <w:r w:rsidR="00535D03" w:rsidRPr="00D11054">
          <w:rPr>
            <w:rStyle w:val="af3"/>
            <w:noProof/>
          </w:rPr>
          <w:t>BCI</w:t>
        </w:r>
        <w:r w:rsidR="00535D03" w:rsidRPr="00D11054">
          <w:rPr>
            <w:rStyle w:val="af3"/>
            <w:noProof/>
            <w:vertAlign w:val="subscript"/>
          </w:rPr>
          <w:t>s</w:t>
        </w:r>
        <w:r w:rsidR="00535D03">
          <w:rPr>
            <w:noProof/>
            <w:webHidden/>
          </w:rPr>
          <w:tab/>
        </w:r>
        <w:r w:rsidR="00535D03">
          <w:rPr>
            <w:noProof/>
            <w:webHidden/>
          </w:rPr>
          <w:fldChar w:fldCharType="begin"/>
        </w:r>
        <w:r w:rsidR="00535D03">
          <w:rPr>
            <w:noProof/>
            <w:webHidden/>
          </w:rPr>
          <w:instrText xml:space="preserve"> PAGEREF _Toc68176204 \h </w:instrText>
        </w:r>
        <w:r w:rsidR="00535D03">
          <w:rPr>
            <w:noProof/>
            <w:webHidden/>
          </w:rPr>
        </w:r>
        <w:r w:rsidR="00535D03">
          <w:rPr>
            <w:noProof/>
            <w:webHidden/>
          </w:rPr>
          <w:fldChar w:fldCharType="separate"/>
        </w:r>
        <w:r w:rsidR="00535D03">
          <w:rPr>
            <w:noProof/>
            <w:webHidden/>
          </w:rPr>
          <w:t>8</w:t>
        </w:r>
        <w:r w:rsidR="00535D03">
          <w:rPr>
            <w:noProof/>
            <w:webHidden/>
          </w:rPr>
          <w:fldChar w:fldCharType="end"/>
        </w:r>
      </w:hyperlink>
    </w:p>
    <w:p w14:paraId="12F090E0" w14:textId="76B89B12" w:rsidR="00535D03" w:rsidRPr="00DD7759" w:rsidRDefault="005445CA">
      <w:pPr>
        <w:pStyle w:val="TOC3"/>
        <w:tabs>
          <w:tab w:val="right" w:leader="dot" w:pos="9571"/>
        </w:tabs>
        <w:ind w:left="840"/>
        <w:rPr>
          <w:rFonts w:ascii="Calibri" w:hAnsi="Calibri"/>
          <w:noProof/>
          <w:sz w:val="21"/>
        </w:rPr>
      </w:pPr>
      <w:hyperlink w:anchor="_Toc68176205" w:history="1">
        <w:r w:rsidR="00535D03" w:rsidRPr="00D11054">
          <w:rPr>
            <w:rStyle w:val="af3"/>
            <w:noProof/>
          </w:rPr>
          <w:t>3.2.3</w:t>
        </w:r>
        <w:r w:rsidR="00535D03" w:rsidRPr="00D11054">
          <w:rPr>
            <w:rStyle w:val="af3"/>
            <w:noProof/>
          </w:rPr>
          <w:t>桥梁下部结构状况指数</w:t>
        </w:r>
        <w:r w:rsidR="00535D03" w:rsidRPr="00D11054">
          <w:rPr>
            <w:rStyle w:val="af3"/>
            <w:noProof/>
          </w:rPr>
          <w:t>BCI</w:t>
        </w:r>
        <w:r w:rsidR="00535D03" w:rsidRPr="00D11054">
          <w:rPr>
            <w:rStyle w:val="af3"/>
            <w:noProof/>
            <w:vertAlign w:val="subscript"/>
          </w:rPr>
          <w:t>x</w:t>
        </w:r>
        <w:r w:rsidR="00535D03">
          <w:rPr>
            <w:noProof/>
            <w:webHidden/>
          </w:rPr>
          <w:tab/>
        </w:r>
        <w:r w:rsidR="00535D03">
          <w:rPr>
            <w:noProof/>
            <w:webHidden/>
          </w:rPr>
          <w:fldChar w:fldCharType="begin"/>
        </w:r>
        <w:r w:rsidR="00535D03">
          <w:rPr>
            <w:noProof/>
            <w:webHidden/>
          </w:rPr>
          <w:instrText xml:space="preserve"> PAGEREF _Toc68176205 \h </w:instrText>
        </w:r>
        <w:r w:rsidR="00535D03">
          <w:rPr>
            <w:noProof/>
            <w:webHidden/>
          </w:rPr>
        </w:r>
        <w:r w:rsidR="00535D03">
          <w:rPr>
            <w:noProof/>
            <w:webHidden/>
          </w:rPr>
          <w:fldChar w:fldCharType="separate"/>
        </w:r>
        <w:r w:rsidR="00535D03">
          <w:rPr>
            <w:noProof/>
            <w:webHidden/>
          </w:rPr>
          <w:t>9</w:t>
        </w:r>
        <w:r w:rsidR="00535D03">
          <w:rPr>
            <w:noProof/>
            <w:webHidden/>
          </w:rPr>
          <w:fldChar w:fldCharType="end"/>
        </w:r>
      </w:hyperlink>
    </w:p>
    <w:p w14:paraId="31F2AEED" w14:textId="642E002E" w:rsidR="00535D03" w:rsidRPr="00DD7759" w:rsidRDefault="005445CA">
      <w:pPr>
        <w:pStyle w:val="TOC3"/>
        <w:tabs>
          <w:tab w:val="right" w:leader="dot" w:pos="9571"/>
        </w:tabs>
        <w:ind w:left="840"/>
        <w:rPr>
          <w:rFonts w:ascii="Calibri" w:hAnsi="Calibri"/>
          <w:noProof/>
          <w:sz w:val="21"/>
        </w:rPr>
      </w:pPr>
      <w:hyperlink w:anchor="_Toc68176206" w:history="1">
        <w:r w:rsidR="00535D03" w:rsidRPr="00D11054">
          <w:rPr>
            <w:rStyle w:val="af3"/>
            <w:noProof/>
          </w:rPr>
          <w:t>3.2.4</w:t>
        </w:r>
        <w:r w:rsidR="00535D03" w:rsidRPr="00D11054">
          <w:rPr>
            <w:rStyle w:val="af3"/>
            <w:noProof/>
          </w:rPr>
          <w:t>整个桥梁技术状况指数</w:t>
        </w:r>
        <w:r w:rsidR="00535D03" w:rsidRPr="00D11054">
          <w:rPr>
            <w:rStyle w:val="af3"/>
            <w:noProof/>
          </w:rPr>
          <w:t>BCI</w:t>
        </w:r>
        <w:r w:rsidR="00535D03">
          <w:rPr>
            <w:noProof/>
            <w:webHidden/>
          </w:rPr>
          <w:tab/>
        </w:r>
        <w:r w:rsidR="00535D03">
          <w:rPr>
            <w:noProof/>
            <w:webHidden/>
          </w:rPr>
          <w:fldChar w:fldCharType="begin"/>
        </w:r>
        <w:r w:rsidR="00535D03">
          <w:rPr>
            <w:noProof/>
            <w:webHidden/>
          </w:rPr>
          <w:instrText xml:space="preserve"> PAGEREF _Toc68176206 \h </w:instrText>
        </w:r>
        <w:r w:rsidR="00535D03">
          <w:rPr>
            <w:noProof/>
            <w:webHidden/>
          </w:rPr>
        </w:r>
        <w:r w:rsidR="00535D03">
          <w:rPr>
            <w:noProof/>
            <w:webHidden/>
          </w:rPr>
          <w:fldChar w:fldCharType="separate"/>
        </w:r>
        <w:r w:rsidR="00535D03">
          <w:rPr>
            <w:noProof/>
            <w:webHidden/>
          </w:rPr>
          <w:t>9</w:t>
        </w:r>
        <w:r w:rsidR="00535D03">
          <w:rPr>
            <w:noProof/>
            <w:webHidden/>
          </w:rPr>
          <w:fldChar w:fldCharType="end"/>
        </w:r>
      </w:hyperlink>
    </w:p>
    <w:p w14:paraId="508D9307" w14:textId="462D93DD" w:rsidR="00F01F24" w:rsidRPr="009E6BB0" w:rsidRDefault="00CA5E52" w:rsidP="00F01F24">
      <w:pPr>
        <w:spacing w:line="20" w:lineRule="exact"/>
      </w:pPr>
      <w:r w:rsidRPr="009E6BB0">
        <w:fldChar w:fldCharType="end"/>
      </w:r>
    </w:p>
    <w:p w14:paraId="624E5D44" w14:textId="77777777" w:rsidR="00F01F24" w:rsidRPr="009E6BB0" w:rsidRDefault="00F01F24" w:rsidP="0089640B">
      <w:pPr>
        <w:spacing w:line="20" w:lineRule="exact"/>
      </w:pPr>
    </w:p>
    <w:p w14:paraId="735CDEDA" w14:textId="77777777" w:rsidR="00F01F24" w:rsidRPr="009E6BB0" w:rsidRDefault="00F01F24" w:rsidP="0089640B">
      <w:pPr>
        <w:spacing w:line="20" w:lineRule="exact"/>
        <w:sectPr w:rsidR="00F01F24" w:rsidRPr="009E6BB0" w:rsidSect="004A6604">
          <w:headerReference w:type="default" r:id="rId10"/>
          <w:type w:val="continuous"/>
          <w:pgSz w:w="11906" w:h="16838" w:code="9"/>
          <w:pgMar w:top="851" w:right="907" w:bottom="851" w:left="1418" w:header="737" w:footer="737" w:gutter="0"/>
          <w:pgNumType w:start="0"/>
          <w:cols w:space="425"/>
          <w:docGrid w:type="lines" w:linePitch="312"/>
        </w:sectPr>
      </w:pPr>
    </w:p>
    <w:p w14:paraId="4CDE59A4" w14:textId="77777777" w:rsidR="00F01F24" w:rsidRPr="009E6BB0" w:rsidRDefault="00F01F24" w:rsidP="0089640B">
      <w:pPr>
        <w:spacing w:line="20" w:lineRule="exact"/>
      </w:pPr>
    </w:p>
    <w:p w14:paraId="0921B994" w14:textId="77777777" w:rsidR="00F01F24" w:rsidRPr="009E6BB0" w:rsidRDefault="00F01F24" w:rsidP="0089640B">
      <w:pPr>
        <w:spacing w:line="20" w:lineRule="exact"/>
      </w:pPr>
    </w:p>
    <w:p w14:paraId="6DD923CD" w14:textId="77777777" w:rsidR="00F01F24" w:rsidRPr="009E6BB0" w:rsidRDefault="00F01F24" w:rsidP="0089640B">
      <w:pPr>
        <w:spacing w:line="20" w:lineRule="exact"/>
      </w:pPr>
    </w:p>
    <w:p w14:paraId="3E3F62CA" w14:textId="77777777" w:rsidR="00F01F24" w:rsidRPr="009E6BB0" w:rsidRDefault="00F01F24" w:rsidP="0089640B">
      <w:pPr>
        <w:spacing w:line="20" w:lineRule="exact"/>
      </w:pPr>
    </w:p>
    <w:p w14:paraId="20BDA7D7" w14:textId="77777777" w:rsidR="00C00B6C" w:rsidRPr="009E6BB0" w:rsidRDefault="00C00B6C" w:rsidP="0089640B">
      <w:pPr>
        <w:spacing w:line="20" w:lineRule="exact"/>
      </w:pPr>
    </w:p>
    <w:p w14:paraId="26DCAF62" w14:textId="77777777" w:rsidR="00C00B6C" w:rsidRPr="009E6BB0" w:rsidRDefault="00C00B6C" w:rsidP="0089640B">
      <w:pPr>
        <w:spacing w:line="20" w:lineRule="exact"/>
      </w:pPr>
    </w:p>
    <w:p w14:paraId="7B4118FE" w14:textId="77777777" w:rsidR="00C00B6C" w:rsidRPr="009E6BB0" w:rsidRDefault="00C00B6C" w:rsidP="0089640B">
      <w:pPr>
        <w:spacing w:line="20" w:lineRule="exact"/>
      </w:pPr>
    </w:p>
    <w:p w14:paraId="0B68B2AD" w14:textId="77777777" w:rsidR="00C00B6C" w:rsidRPr="009E6BB0" w:rsidRDefault="00C00B6C" w:rsidP="0089640B">
      <w:pPr>
        <w:spacing w:line="20" w:lineRule="exact"/>
      </w:pPr>
    </w:p>
    <w:p w14:paraId="4A9B47A0" w14:textId="77777777" w:rsidR="00C00B6C" w:rsidRPr="009E6BB0" w:rsidRDefault="00C00B6C" w:rsidP="0089640B">
      <w:pPr>
        <w:spacing w:line="20" w:lineRule="exact"/>
      </w:pPr>
    </w:p>
    <w:p w14:paraId="4217A87B" w14:textId="77777777" w:rsidR="00C00B6C" w:rsidRPr="009E6BB0" w:rsidRDefault="00C00B6C" w:rsidP="0089640B">
      <w:pPr>
        <w:spacing w:line="20" w:lineRule="exact"/>
      </w:pPr>
    </w:p>
    <w:p w14:paraId="20A74AFB" w14:textId="77777777" w:rsidR="00C00B6C" w:rsidRDefault="00C00B6C" w:rsidP="0089640B">
      <w:pPr>
        <w:spacing w:line="20" w:lineRule="exact"/>
      </w:pPr>
    </w:p>
    <w:p w14:paraId="4CF43FEC" w14:textId="77777777" w:rsidR="00426D60" w:rsidRDefault="00426D60" w:rsidP="0089640B">
      <w:pPr>
        <w:spacing w:line="20" w:lineRule="exact"/>
      </w:pPr>
    </w:p>
    <w:p w14:paraId="5145182D" w14:textId="77777777" w:rsidR="00426D60" w:rsidRDefault="00426D60" w:rsidP="0089640B">
      <w:pPr>
        <w:spacing w:line="20" w:lineRule="exact"/>
      </w:pPr>
    </w:p>
    <w:p w14:paraId="62BD4F36" w14:textId="77777777" w:rsidR="00426D60" w:rsidRDefault="00426D60" w:rsidP="0089640B">
      <w:pPr>
        <w:spacing w:line="20" w:lineRule="exact"/>
      </w:pPr>
    </w:p>
    <w:p w14:paraId="1394B4CB" w14:textId="77777777" w:rsidR="00426D60" w:rsidRDefault="00426D60" w:rsidP="0089640B">
      <w:pPr>
        <w:spacing w:line="20" w:lineRule="exact"/>
      </w:pPr>
    </w:p>
    <w:p w14:paraId="4AE891FB" w14:textId="77777777" w:rsidR="00426D60" w:rsidRDefault="00426D60" w:rsidP="0089640B">
      <w:pPr>
        <w:spacing w:line="20" w:lineRule="exact"/>
      </w:pPr>
    </w:p>
    <w:p w14:paraId="573539E7" w14:textId="77777777" w:rsidR="00426D60" w:rsidRDefault="00426D60" w:rsidP="0089640B">
      <w:pPr>
        <w:spacing w:line="20" w:lineRule="exact"/>
      </w:pPr>
    </w:p>
    <w:p w14:paraId="2FFB2617" w14:textId="77777777" w:rsidR="00426D60" w:rsidRDefault="00426D60" w:rsidP="0089640B">
      <w:pPr>
        <w:spacing w:line="20" w:lineRule="exact"/>
      </w:pPr>
    </w:p>
    <w:p w14:paraId="50F10BA8" w14:textId="77777777" w:rsidR="00426D60" w:rsidRDefault="00426D60" w:rsidP="0089640B">
      <w:pPr>
        <w:spacing w:line="20" w:lineRule="exact"/>
      </w:pPr>
    </w:p>
    <w:p w14:paraId="4A591AED" w14:textId="77777777" w:rsidR="00426D60" w:rsidRDefault="00426D60" w:rsidP="0089640B">
      <w:pPr>
        <w:spacing w:line="20" w:lineRule="exact"/>
      </w:pPr>
    </w:p>
    <w:p w14:paraId="576AC958" w14:textId="77777777" w:rsidR="00426D60" w:rsidRDefault="00426D60" w:rsidP="0089640B">
      <w:pPr>
        <w:spacing w:line="20" w:lineRule="exact"/>
      </w:pPr>
    </w:p>
    <w:p w14:paraId="36BB073E" w14:textId="77777777" w:rsidR="00426D60" w:rsidRDefault="00426D60" w:rsidP="0089640B">
      <w:pPr>
        <w:spacing w:line="20" w:lineRule="exact"/>
      </w:pPr>
    </w:p>
    <w:p w14:paraId="401199EF" w14:textId="77777777" w:rsidR="00426D60" w:rsidRDefault="00426D60" w:rsidP="0089640B">
      <w:pPr>
        <w:spacing w:line="20" w:lineRule="exact"/>
      </w:pPr>
    </w:p>
    <w:p w14:paraId="7E4B3971" w14:textId="77777777" w:rsidR="00426D60" w:rsidRDefault="00426D60" w:rsidP="0089640B">
      <w:pPr>
        <w:spacing w:line="20" w:lineRule="exact"/>
      </w:pPr>
    </w:p>
    <w:p w14:paraId="26E7992A" w14:textId="77777777" w:rsidR="00426D60" w:rsidRDefault="00426D60" w:rsidP="0089640B">
      <w:pPr>
        <w:spacing w:line="20" w:lineRule="exact"/>
      </w:pPr>
    </w:p>
    <w:p w14:paraId="1DEBB681" w14:textId="77777777" w:rsidR="00426D60" w:rsidRDefault="00426D60" w:rsidP="0089640B">
      <w:pPr>
        <w:spacing w:line="20" w:lineRule="exact"/>
      </w:pPr>
    </w:p>
    <w:p w14:paraId="76C528F5" w14:textId="77777777" w:rsidR="00426D60" w:rsidRDefault="00426D60" w:rsidP="0089640B">
      <w:pPr>
        <w:spacing w:line="20" w:lineRule="exact"/>
      </w:pPr>
    </w:p>
    <w:p w14:paraId="04C144C1" w14:textId="77777777" w:rsidR="00426D60" w:rsidRDefault="00426D60" w:rsidP="0089640B">
      <w:pPr>
        <w:spacing w:line="20" w:lineRule="exact"/>
      </w:pPr>
    </w:p>
    <w:p w14:paraId="05775C6F" w14:textId="77777777" w:rsidR="00426D60" w:rsidRDefault="00426D60" w:rsidP="0089640B">
      <w:pPr>
        <w:spacing w:line="20" w:lineRule="exact"/>
      </w:pPr>
    </w:p>
    <w:p w14:paraId="4F21CA44" w14:textId="77777777" w:rsidR="00426D60" w:rsidRDefault="00426D60" w:rsidP="0089640B">
      <w:pPr>
        <w:spacing w:line="20" w:lineRule="exact"/>
      </w:pPr>
    </w:p>
    <w:p w14:paraId="5E597887" w14:textId="77777777" w:rsidR="00426D60" w:rsidRDefault="00426D60" w:rsidP="0089640B">
      <w:pPr>
        <w:spacing w:line="20" w:lineRule="exact"/>
      </w:pPr>
    </w:p>
    <w:p w14:paraId="2971CD7A" w14:textId="77777777" w:rsidR="00426D60" w:rsidRDefault="00426D60" w:rsidP="0089640B">
      <w:pPr>
        <w:spacing w:line="20" w:lineRule="exact"/>
      </w:pPr>
    </w:p>
    <w:p w14:paraId="0DE49385" w14:textId="77777777" w:rsidR="00426D60" w:rsidRDefault="00426D60" w:rsidP="0089640B">
      <w:pPr>
        <w:spacing w:line="20" w:lineRule="exact"/>
      </w:pPr>
    </w:p>
    <w:p w14:paraId="14FC12C3" w14:textId="77777777" w:rsidR="00426D60" w:rsidRDefault="00426D60" w:rsidP="0089640B">
      <w:pPr>
        <w:spacing w:line="20" w:lineRule="exact"/>
      </w:pPr>
    </w:p>
    <w:p w14:paraId="25687438" w14:textId="77777777" w:rsidR="00426D60" w:rsidRDefault="00426D60" w:rsidP="0089640B">
      <w:pPr>
        <w:spacing w:line="20" w:lineRule="exact"/>
      </w:pPr>
    </w:p>
    <w:p w14:paraId="333F56B8" w14:textId="77777777" w:rsidR="00426D60" w:rsidRDefault="00426D60" w:rsidP="0089640B">
      <w:pPr>
        <w:spacing w:line="20" w:lineRule="exact"/>
      </w:pPr>
    </w:p>
    <w:p w14:paraId="1FEEAA89" w14:textId="77777777" w:rsidR="00426D60" w:rsidRDefault="00426D60" w:rsidP="0089640B">
      <w:pPr>
        <w:spacing w:line="20" w:lineRule="exact"/>
      </w:pPr>
    </w:p>
    <w:p w14:paraId="22110D82" w14:textId="77777777" w:rsidR="00426D60" w:rsidRDefault="00426D60" w:rsidP="0089640B">
      <w:pPr>
        <w:spacing w:line="20" w:lineRule="exact"/>
      </w:pPr>
    </w:p>
    <w:p w14:paraId="033FEF80" w14:textId="77777777" w:rsidR="00426D60" w:rsidRDefault="00426D60" w:rsidP="0089640B">
      <w:pPr>
        <w:spacing w:line="20" w:lineRule="exact"/>
      </w:pPr>
    </w:p>
    <w:p w14:paraId="46D3A89D" w14:textId="77777777" w:rsidR="00426D60" w:rsidRDefault="00426D60" w:rsidP="0089640B">
      <w:pPr>
        <w:spacing w:line="20" w:lineRule="exact"/>
      </w:pPr>
    </w:p>
    <w:p w14:paraId="40F861D5" w14:textId="77777777" w:rsidR="00426D60" w:rsidRDefault="00426D60" w:rsidP="0089640B">
      <w:pPr>
        <w:spacing w:line="20" w:lineRule="exact"/>
      </w:pPr>
    </w:p>
    <w:p w14:paraId="13CE0E36" w14:textId="77777777" w:rsidR="00426D60" w:rsidRDefault="00426D60" w:rsidP="0089640B">
      <w:pPr>
        <w:spacing w:line="20" w:lineRule="exact"/>
      </w:pPr>
    </w:p>
    <w:p w14:paraId="6303DB52" w14:textId="77777777" w:rsidR="00426D60" w:rsidRDefault="00426D60" w:rsidP="0089640B">
      <w:pPr>
        <w:spacing w:line="20" w:lineRule="exact"/>
      </w:pPr>
    </w:p>
    <w:p w14:paraId="2601D15A" w14:textId="77777777" w:rsidR="00426D60" w:rsidRDefault="00426D60" w:rsidP="0089640B">
      <w:pPr>
        <w:spacing w:line="20" w:lineRule="exact"/>
      </w:pPr>
    </w:p>
    <w:p w14:paraId="2EC92723" w14:textId="77777777" w:rsidR="00426D60" w:rsidRDefault="00426D60" w:rsidP="0089640B">
      <w:pPr>
        <w:spacing w:line="20" w:lineRule="exact"/>
      </w:pPr>
    </w:p>
    <w:p w14:paraId="75EF4174" w14:textId="77777777" w:rsidR="00426D60" w:rsidRDefault="00426D60" w:rsidP="0089640B">
      <w:pPr>
        <w:spacing w:line="20" w:lineRule="exact"/>
      </w:pPr>
    </w:p>
    <w:p w14:paraId="76AEF3E0" w14:textId="77777777" w:rsidR="00426D60" w:rsidRDefault="00426D60" w:rsidP="0089640B">
      <w:pPr>
        <w:spacing w:line="20" w:lineRule="exact"/>
      </w:pPr>
    </w:p>
    <w:p w14:paraId="30CED894" w14:textId="77777777" w:rsidR="00426D60" w:rsidRDefault="00426D60" w:rsidP="0089640B">
      <w:pPr>
        <w:spacing w:line="20" w:lineRule="exact"/>
      </w:pPr>
    </w:p>
    <w:p w14:paraId="0A577784" w14:textId="77777777" w:rsidR="00426D60" w:rsidRDefault="00426D60" w:rsidP="0089640B">
      <w:pPr>
        <w:spacing w:line="20" w:lineRule="exact"/>
      </w:pPr>
    </w:p>
    <w:p w14:paraId="5890BCF2" w14:textId="77777777" w:rsidR="00426D60" w:rsidRDefault="00426D60" w:rsidP="0089640B">
      <w:pPr>
        <w:spacing w:line="20" w:lineRule="exact"/>
      </w:pPr>
    </w:p>
    <w:p w14:paraId="43AD8062" w14:textId="77777777" w:rsidR="00426D60" w:rsidRDefault="00426D60" w:rsidP="0089640B">
      <w:pPr>
        <w:spacing w:line="20" w:lineRule="exact"/>
      </w:pPr>
    </w:p>
    <w:p w14:paraId="7222FBBA" w14:textId="77777777" w:rsidR="00426D60" w:rsidRDefault="00426D60" w:rsidP="0089640B">
      <w:pPr>
        <w:spacing w:line="20" w:lineRule="exact"/>
      </w:pPr>
    </w:p>
    <w:p w14:paraId="431FFD64" w14:textId="77777777" w:rsidR="00426D60" w:rsidRDefault="00426D60" w:rsidP="0089640B">
      <w:pPr>
        <w:spacing w:line="20" w:lineRule="exact"/>
      </w:pPr>
    </w:p>
    <w:p w14:paraId="3D48B1AE" w14:textId="77777777" w:rsidR="00426D60" w:rsidRDefault="00426D60" w:rsidP="0089640B">
      <w:pPr>
        <w:spacing w:line="20" w:lineRule="exact"/>
      </w:pPr>
    </w:p>
    <w:p w14:paraId="28D53D93" w14:textId="77777777" w:rsidR="00426D60" w:rsidRDefault="00426D60" w:rsidP="0089640B">
      <w:pPr>
        <w:spacing w:line="20" w:lineRule="exact"/>
      </w:pPr>
    </w:p>
    <w:p w14:paraId="17A7F052" w14:textId="77777777" w:rsidR="00426D60" w:rsidRDefault="00426D60" w:rsidP="0089640B">
      <w:pPr>
        <w:spacing w:line="20" w:lineRule="exact"/>
      </w:pPr>
    </w:p>
    <w:p w14:paraId="20BB2AF2" w14:textId="77777777" w:rsidR="00426D60" w:rsidRDefault="00426D60" w:rsidP="0089640B">
      <w:pPr>
        <w:spacing w:line="20" w:lineRule="exact"/>
      </w:pPr>
    </w:p>
    <w:p w14:paraId="476B3F62" w14:textId="77777777" w:rsidR="00426D60" w:rsidRDefault="00426D60" w:rsidP="0089640B">
      <w:pPr>
        <w:spacing w:line="20" w:lineRule="exact"/>
      </w:pPr>
    </w:p>
    <w:p w14:paraId="786B78A7" w14:textId="77777777" w:rsidR="00426D60" w:rsidRDefault="00426D60" w:rsidP="0089640B">
      <w:pPr>
        <w:spacing w:line="20" w:lineRule="exact"/>
      </w:pPr>
    </w:p>
    <w:p w14:paraId="4E0087A4" w14:textId="77777777" w:rsidR="00426D60" w:rsidRDefault="00426D60" w:rsidP="0089640B">
      <w:pPr>
        <w:spacing w:line="20" w:lineRule="exact"/>
      </w:pPr>
    </w:p>
    <w:p w14:paraId="05608ADA" w14:textId="77777777" w:rsidR="00426D60" w:rsidRDefault="00426D60" w:rsidP="0089640B">
      <w:pPr>
        <w:spacing w:line="20" w:lineRule="exact"/>
      </w:pPr>
    </w:p>
    <w:p w14:paraId="63BB92BA" w14:textId="77777777" w:rsidR="00426D60" w:rsidRDefault="00426D60" w:rsidP="0089640B">
      <w:pPr>
        <w:spacing w:line="20" w:lineRule="exact"/>
      </w:pPr>
    </w:p>
    <w:p w14:paraId="2DF8D8FD" w14:textId="77777777" w:rsidR="00426D60" w:rsidRDefault="00426D60" w:rsidP="0089640B">
      <w:pPr>
        <w:spacing w:line="20" w:lineRule="exact"/>
      </w:pPr>
    </w:p>
    <w:p w14:paraId="3EA93F92" w14:textId="77777777" w:rsidR="00426D60" w:rsidRDefault="00426D60" w:rsidP="0089640B">
      <w:pPr>
        <w:spacing w:line="20" w:lineRule="exact"/>
      </w:pPr>
    </w:p>
    <w:p w14:paraId="7DF89FD3" w14:textId="77777777" w:rsidR="00426D60" w:rsidRDefault="00426D60" w:rsidP="0089640B">
      <w:pPr>
        <w:spacing w:line="20" w:lineRule="exact"/>
      </w:pPr>
    </w:p>
    <w:p w14:paraId="46184F0C" w14:textId="77777777" w:rsidR="00426D60" w:rsidRDefault="00426D60" w:rsidP="0089640B">
      <w:pPr>
        <w:spacing w:line="20" w:lineRule="exact"/>
      </w:pPr>
    </w:p>
    <w:p w14:paraId="2D9D60B1" w14:textId="77777777" w:rsidR="00426D60" w:rsidRDefault="00426D60" w:rsidP="0089640B">
      <w:pPr>
        <w:spacing w:line="20" w:lineRule="exact"/>
      </w:pPr>
    </w:p>
    <w:p w14:paraId="09933E45" w14:textId="77777777" w:rsidR="00426D60" w:rsidRDefault="00426D60" w:rsidP="0089640B">
      <w:pPr>
        <w:spacing w:line="20" w:lineRule="exact"/>
      </w:pPr>
    </w:p>
    <w:p w14:paraId="70C899FB" w14:textId="77777777" w:rsidR="00426D60" w:rsidRDefault="00426D60" w:rsidP="0089640B">
      <w:pPr>
        <w:spacing w:line="20" w:lineRule="exact"/>
      </w:pPr>
    </w:p>
    <w:p w14:paraId="5AC825DF" w14:textId="77777777" w:rsidR="00426D60" w:rsidRDefault="00426D60" w:rsidP="0089640B">
      <w:pPr>
        <w:spacing w:line="20" w:lineRule="exact"/>
      </w:pPr>
    </w:p>
    <w:p w14:paraId="4B61C73C" w14:textId="77777777" w:rsidR="00426D60" w:rsidRDefault="00426D60" w:rsidP="0089640B">
      <w:pPr>
        <w:spacing w:line="20" w:lineRule="exact"/>
      </w:pPr>
    </w:p>
    <w:p w14:paraId="01251FDE" w14:textId="77777777" w:rsidR="00426D60" w:rsidRDefault="00426D60" w:rsidP="0089640B">
      <w:pPr>
        <w:spacing w:line="20" w:lineRule="exact"/>
      </w:pPr>
    </w:p>
    <w:p w14:paraId="08443DAD" w14:textId="77777777" w:rsidR="00426D60" w:rsidRDefault="00426D60" w:rsidP="0089640B">
      <w:pPr>
        <w:spacing w:line="20" w:lineRule="exact"/>
      </w:pPr>
    </w:p>
    <w:p w14:paraId="3CFEC7E7" w14:textId="77777777" w:rsidR="00426D60" w:rsidRDefault="00426D60" w:rsidP="0089640B">
      <w:pPr>
        <w:spacing w:line="20" w:lineRule="exact"/>
      </w:pPr>
    </w:p>
    <w:p w14:paraId="1547B4C9" w14:textId="77777777" w:rsidR="00426D60" w:rsidRDefault="00426D60" w:rsidP="0089640B">
      <w:pPr>
        <w:spacing w:line="20" w:lineRule="exact"/>
      </w:pPr>
    </w:p>
    <w:p w14:paraId="7AEF464D" w14:textId="77777777" w:rsidR="00426D60" w:rsidRDefault="00426D60" w:rsidP="0089640B">
      <w:pPr>
        <w:spacing w:line="20" w:lineRule="exact"/>
      </w:pPr>
    </w:p>
    <w:p w14:paraId="4868FC85" w14:textId="77777777" w:rsidR="00426D60" w:rsidRDefault="00426D60" w:rsidP="0089640B">
      <w:pPr>
        <w:spacing w:line="20" w:lineRule="exact"/>
      </w:pPr>
    </w:p>
    <w:p w14:paraId="7EAC6097" w14:textId="77777777" w:rsidR="00426D60" w:rsidRDefault="00426D60" w:rsidP="0089640B">
      <w:pPr>
        <w:spacing w:line="20" w:lineRule="exact"/>
      </w:pPr>
    </w:p>
    <w:p w14:paraId="36027EBC" w14:textId="77777777" w:rsidR="00426D60" w:rsidRDefault="00426D60" w:rsidP="0089640B">
      <w:pPr>
        <w:spacing w:line="20" w:lineRule="exact"/>
      </w:pPr>
    </w:p>
    <w:p w14:paraId="18C4D222" w14:textId="77777777" w:rsidR="00426D60" w:rsidRDefault="00426D60" w:rsidP="0089640B">
      <w:pPr>
        <w:spacing w:line="20" w:lineRule="exact"/>
      </w:pPr>
    </w:p>
    <w:p w14:paraId="51BE220A" w14:textId="77777777" w:rsidR="00426D60" w:rsidRDefault="00426D60" w:rsidP="0089640B">
      <w:pPr>
        <w:spacing w:line="20" w:lineRule="exact"/>
      </w:pPr>
    </w:p>
    <w:p w14:paraId="062CC29C" w14:textId="77777777" w:rsidR="00426D60" w:rsidRDefault="00426D60" w:rsidP="0089640B">
      <w:pPr>
        <w:spacing w:line="20" w:lineRule="exact"/>
      </w:pPr>
    </w:p>
    <w:p w14:paraId="7E32A080" w14:textId="77777777" w:rsidR="00426D60" w:rsidRDefault="00426D60" w:rsidP="0089640B">
      <w:pPr>
        <w:spacing w:line="20" w:lineRule="exact"/>
      </w:pPr>
    </w:p>
    <w:p w14:paraId="774459CA" w14:textId="77777777" w:rsidR="00BF1A3A" w:rsidRDefault="00BF1A3A" w:rsidP="0089640B">
      <w:pPr>
        <w:spacing w:line="20" w:lineRule="exact"/>
        <w:sectPr w:rsidR="00BF1A3A" w:rsidSect="004A6604">
          <w:headerReference w:type="default" r:id="rId11"/>
          <w:type w:val="continuous"/>
          <w:pgSz w:w="11906" w:h="16838" w:code="9"/>
          <w:pgMar w:top="851" w:right="907" w:bottom="851" w:left="1418" w:header="737" w:footer="737" w:gutter="0"/>
          <w:pgNumType w:start="0"/>
          <w:cols w:space="425"/>
          <w:docGrid w:type="lines" w:linePitch="312"/>
        </w:sectPr>
      </w:pPr>
    </w:p>
    <w:p w14:paraId="14358E00" w14:textId="77777777" w:rsidR="00C00B6C" w:rsidRPr="009E6BB0" w:rsidRDefault="005445CA" w:rsidP="0089640B">
      <w:pPr>
        <w:spacing w:line="20" w:lineRule="exact"/>
      </w:pPr>
      <w:r>
        <w:rPr>
          <w:color w:val="000000"/>
          <w:sz w:val="24"/>
        </w:rPr>
        <w:lastRenderedPageBreak/>
        <w:pict w14:anchorId="654EDEC5">
          <v:shape id="_x0000_s1031" type="#_x0000_t202" alt="" style="position:absolute;left:0;text-align:left;margin-left:47.85pt;margin-top:-27.4pt;width:131.85pt;height:26.75pt;z-index:4;mso-wrap-style:square;mso-wrap-edited:f;mso-width-percent:0;mso-height-percent:0;mso-width-percent:0;mso-height-percent:0;v-text-anchor:top" filled="f" strokecolor="blue">
            <v:textbox style="mso-next-textbox:#_x0000_s1031">
              <w:txbxContent>
                <w:p w14:paraId="30C73EFB" w14:textId="77777777" w:rsidR="0042456D" w:rsidRPr="003F449E" w:rsidRDefault="0042456D" w:rsidP="00F67934">
                  <w:pPr>
                    <w:autoSpaceDE w:val="0"/>
                    <w:autoSpaceDN w:val="0"/>
                    <w:adjustRightInd w:val="0"/>
                    <w:jc w:val="left"/>
                    <w:rPr>
                      <w:szCs w:val="21"/>
                    </w:rPr>
                  </w:pPr>
                  <w:r w:rsidRPr="003F449E">
                    <w:rPr>
                      <w:rFonts w:hint="eastAsia"/>
                      <w:szCs w:val="21"/>
                    </w:rPr>
                    <w:t>样品编号</w:t>
                  </w:r>
                </w:p>
                <w:p w14:paraId="66C7E532" w14:textId="77777777" w:rsidR="0042456D" w:rsidRPr="00F67934" w:rsidRDefault="0042456D" w:rsidP="00F67934">
                  <w:pPr>
                    <w:rPr>
                      <w:szCs w:val="21"/>
                    </w:rPr>
                  </w:pPr>
                </w:p>
              </w:txbxContent>
            </v:textbox>
          </v:shape>
        </w:pict>
      </w:r>
    </w:p>
    <w:p w14:paraId="659553F7" w14:textId="77777777" w:rsidR="00C00B6C" w:rsidRPr="009E6BB0" w:rsidRDefault="00C00B6C" w:rsidP="0089640B">
      <w:pPr>
        <w:spacing w:line="20" w:lineRule="exact"/>
      </w:pPr>
    </w:p>
    <w:tbl>
      <w:tblPr>
        <w:tblW w:w="97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30"/>
        <w:gridCol w:w="1456"/>
        <w:gridCol w:w="850"/>
        <w:gridCol w:w="1526"/>
        <w:gridCol w:w="704"/>
        <w:gridCol w:w="1560"/>
        <w:gridCol w:w="888"/>
        <w:gridCol w:w="1559"/>
      </w:tblGrid>
      <w:tr w:rsidR="00500222" w:rsidRPr="009E6BB0" w14:paraId="0D5F29DB" w14:textId="77777777" w:rsidTr="002B06AD">
        <w:trPr>
          <w:trHeight w:hRule="exact" w:val="510"/>
          <w:jc w:val="center"/>
        </w:trPr>
        <w:tc>
          <w:tcPr>
            <w:tcW w:w="1230" w:type="dxa"/>
            <w:vAlign w:val="center"/>
          </w:tcPr>
          <w:p w14:paraId="2CC30CE3" w14:textId="77777777" w:rsidR="00500222" w:rsidRPr="009E6BB0" w:rsidRDefault="00500222" w:rsidP="00481235">
            <w:pPr>
              <w:jc w:val="center"/>
              <w:rPr>
                <w:color w:val="000000"/>
                <w:sz w:val="24"/>
              </w:rPr>
            </w:pPr>
            <w:r w:rsidRPr="009E6BB0">
              <w:rPr>
                <w:color w:val="000000"/>
                <w:sz w:val="24"/>
              </w:rPr>
              <w:t>工程名称</w:t>
            </w:r>
          </w:p>
        </w:tc>
        <w:tc>
          <w:tcPr>
            <w:tcW w:w="4536" w:type="dxa"/>
            <w:gridSpan w:val="4"/>
            <w:vAlign w:val="center"/>
          </w:tcPr>
          <w:p w14:paraId="51D2385B" w14:textId="10D08032" w:rsidR="00500222" w:rsidRPr="00AA621C" w:rsidRDefault="002B06AD" w:rsidP="007D4B9A">
            <w:pPr>
              <w:spacing w:line="240" w:lineRule="atLeast"/>
              <w:jc w:val="center"/>
              <w:rPr>
                <w:bCs/>
                <w:sz w:val="24"/>
                <w:highlight w:val="yellow"/>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w:t>
            </w:r>
            <w:r w:rsidRPr="002D72EF">
              <w:rPr>
                <w:rFonts w:ascii="宋体" w:hAnsi="宋体" w:hint="eastAsia"/>
                <w:color w:val="0000FF"/>
                <w:sz w:val="24"/>
              </w:rPr>
              <w:t>ongChengMingCheng</w:t>
            </w:r>
            <w:proofErr w:type="spellEnd"/>
            <w:proofErr w:type="gramEnd"/>
            <w:r w:rsidRPr="002D72EF">
              <w:rPr>
                <w:rFonts w:ascii="宋体" w:hAnsi="宋体" w:hint="eastAsia"/>
                <w:color w:val="0000FF"/>
                <w:sz w:val="24"/>
              </w:rPr>
              <w:t>}}</w:t>
            </w:r>
          </w:p>
        </w:tc>
        <w:tc>
          <w:tcPr>
            <w:tcW w:w="1560" w:type="dxa"/>
            <w:vAlign w:val="center"/>
          </w:tcPr>
          <w:p w14:paraId="08C8D760" w14:textId="77777777" w:rsidR="00500222" w:rsidRPr="009E6BB0" w:rsidRDefault="00500222" w:rsidP="00203E63">
            <w:pPr>
              <w:jc w:val="center"/>
              <w:rPr>
                <w:bCs/>
                <w:sz w:val="24"/>
              </w:rPr>
            </w:pPr>
            <w:r w:rsidRPr="009E6BB0">
              <w:rPr>
                <w:bCs/>
                <w:sz w:val="24"/>
              </w:rPr>
              <w:t>工程地点</w:t>
            </w:r>
          </w:p>
        </w:tc>
        <w:tc>
          <w:tcPr>
            <w:tcW w:w="2447" w:type="dxa"/>
            <w:gridSpan w:val="2"/>
            <w:vAlign w:val="center"/>
          </w:tcPr>
          <w:p w14:paraId="1BFB28F6" w14:textId="10EACF8D" w:rsidR="00500222" w:rsidRPr="009E6BB0" w:rsidRDefault="002B06AD" w:rsidP="00E17B9C">
            <w:pPr>
              <w:spacing w:line="240" w:lineRule="atLeast"/>
              <w:jc w:val="center"/>
              <w:rPr>
                <w:bCs/>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.gongChengDiDian</w:t>
            </w:r>
            <w:proofErr w:type="spellEnd"/>
            <w:proofErr w:type="gramEnd"/>
            <w:r w:rsidRPr="002D72EF">
              <w:rPr>
                <w:rFonts w:ascii="宋体" w:hAnsi="宋体"/>
                <w:color w:val="0000FF"/>
                <w:sz w:val="24"/>
              </w:rPr>
              <w:t>}}</w:t>
            </w:r>
          </w:p>
        </w:tc>
      </w:tr>
      <w:tr w:rsidR="00500222" w:rsidRPr="009E6BB0" w14:paraId="0221E8E4" w14:textId="77777777" w:rsidTr="002B06AD">
        <w:trPr>
          <w:trHeight w:val="454"/>
          <w:jc w:val="center"/>
        </w:trPr>
        <w:tc>
          <w:tcPr>
            <w:tcW w:w="1230" w:type="dxa"/>
            <w:vAlign w:val="center"/>
          </w:tcPr>
          <w:p w14:paraId="16D56AC9" w14:textId="77777777" w:rsidR="00500222" w:rsidRPr="009E6BB0" w:rsidRDefault="00500222" w:rsidP="00EF28F1">
            <w:pPr>
              <w:spacing w:line="240" w:lineRule="atLeast"/>
              <w:jc w:val="center"/>
              <w:rPr>
                <w:bCs/>
                <w:sz w:val="24"/>
              </w:rPr>
            </w:pPr>
            <w:r w:rsidRPr="009E6BB0">
              <w:rPr>
                <w:bCs/>
                <w:sz w:val="24"/>
              </w:rPr>
              <w:t>委托单位</w:t>
            </w:r>
          </w:p>
        </w:tc>
        <w:tc>
          <w:tcPr>
            <w:tcW w:w="4536" w:type="dxa"/>
            <w:gridSpan w:val="4"/>
            <w:vAlign w:val="center"/>
          </w:tcPr>
          <w:p w14:paraId="146E6BA7" w14:textId="3A6EC105" w:rsidR="00500222" w:rsidRPr="00C74383" w:rsidRDefault="002B06AD" w:rsidP="007D4B9A">
            <w:pPr>
              <w:spacing w:line="240" w:lineRule="atLeast"/>
              <w:jc w:val="center"/>
              <w:rPr>
                <w:bCs/>
                <w:sz w:val="24"/>
                <w:highlight w:val="yellow"/>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info.weiTuoDanWei</w:t>
            </w:r>
            <w:proofErr w:type="spellEnd"/>
            <w:proofErr w:type="gramEnd"/>
            <w:r w:rsidRPr="002D72EF">
              <w:rPr>
                <w:rFonts w:ascii="宋体" w:hAnsi="宋体" w:hint="eastAsia"/>
                <w:color w:val="0000FF"/>
                <w:sz w:val="24"/>
              </w:rPr>
              <w:t>}}</w:t>
            </w:r>
          </w:p>
        </w:tc>
        <w:tc>
          <w:tcPr>
            <w:tcW w:w="1560" w:type="dxa"/>
            <w:vAlign w:val="center"/>
          </w:tcPr>
          <w:p w14:paraId="6B2495D8" w14:textId="77777777" w:rsidR="00500222" w:rsidRPr="009E6BB0" w:rsidRDefault="00500222" w:rsidP="00EF28F1">
            <w:pPr>
              <w:spacing w:line="240" w:lineRule="atLeast"/>
              <w:jc w:val="center"/>
              <w:rPr>
                <w:bCs/>
                <w:sz w:val="24"/>
              </w:rPr>
            </w:pPr>
            <w:r w:rsidRPr="009E6BB0">
              <w:rPr>
                <w:bCs/>
                <w:sz w:val="24"/>
              </w:rPr>
              <w:t>地勘单位</w:t>
            </w:r>
          </w:p>
        </w:tc>
        <w:tc>
          <w:tcPr>
            <w:tcW w:w="2447" w:type="dxa"/>
            <w:gridSpan w:val="2"/>
            <w:vAlign w:val="center"/>
          </w:tcPr>
          <w:p w14:paraId="759577CD" w14:textId="1C240E8F" w:rsidR="00500222" w:rsidRPr="009E6BB0" w:rsidRDefault="002B06AD" w:rsidP="00E17B9C">
            <w:pPr>
              <w:spacing w:line="240" w:lineRule="atLeast"/>
              <w:jc w:val="center"/>
              <w:rPr>
                <w:color w:val="000000"/>
                <w:sz w:val="24"/>
                <w:highlight w:val="yellow"/>
              </w:rPr>
            </w:pPr>
            <w:r w:rsidRPr="005F775D">
              <w:rPr>
                <w:rFonts w:hint="eastAsia"/>
                <w:color w:val="0000FF"/>
                <w:sz w:val="24"/>
              </w:rPr>
              <w:t>{{</w:t>
            </w:r>
            <w:proofErr w:type="spellStart"/>
            <w:r w:rsidRPr="005F775D">
              <w:rPr>
                <w:rFonts w:hint="eastAsia"/>
                <w:color w:val="0000FF"/>
                <w:sz w:val="24"/>
              </w:rPr>
              <w:t>N_</w:t>
            </w:r>
            <w:r w:rsidRPr="005F775D">
              <w:rPr>
                <w:color w:val="0000FF"/>
                <w:sz w:val="24"/>
              </w:rPr>
              <w:t>KanTan</w:t>
            </w:r>
            <w:r w:rsidRPr="005F775D">
              <w:rPr>
                <w:rFonts w:hint="eastAsia"/>
                <w:color w:val="0000FF"/>
                <w:sz w:val="24"/>
              </w:rPr>
              <w:t>DanWei</w:t>
            </w:r>
            <w:proofErr w:type="spellEnd"/>
            <w:r w:rsidRPr="005F775D">
              <w:rPr>
                <w:rFonts w:hint="eastAsia"/>
                <w:color w:val="0000FF"/>
                <w:sz w:val="24"/>
              </w:rPr>
              <w:t>}}</w:t>
            </w:r>
          </w:p>
        </w:tc>
      </w:tr>
      <w:tr w:rsidR="00B073F1" w:rsidRPr="009E6BB0" w14:paraId="6D429EEC" w14:textId="77777777" w:rsidTr="002B06AD">
        <w:trPr>
          <w:trHeight w:hRule="exact" w:val="680"/>
          <w:jc w:val="center"/>
        </w:trPr>
        <w:tc>
          <w:tcPr>
            <w:tcW w:w="1230" w:type="dxa"/>
            <w:vAlign w:val="center"/>
          </w:tcPr>
          <w:p w14:paraId="69F01837" w14:textId="77777777" w:rsidR="00B073F1" w:rsidRPr="009E6BB0" w:rsidRDefault="00B073F1" w:rsidP="00EF28F1">
            <w:pPr>
              <w:spacing w:line="240" w:lineRule="atLeast"/>
              <w:jc w:val="center"/>
              <w:rPr>
                <w:bCs/>
                <w:sz w:val="24"/>
              </w:rPr>
            </w:pPr>
            <w:r w:rsidRPr="009E6BB0">
              <w:rPr>
                <w:bCs/>
                <w:sz w:val="24"/>
              </w:rPr>
              <w:t>施工单位</w:t>
            </w:r>
          </w:p>
        </w:tc>
        <w:tc>
          <w:tcPr>
            <w:tcW w:w="4536" w:type="dxa"/>
            <w:gridSpan w:val="4"/>
            <w:shd w:val="clear" w:color="auto" w:fill="auto"/>
            <w:vAlign w:val="center"/>
          </w:tcPr>
          <w:p w14:paraId="6E2689AC" w14:textId="262D34C9" w:rsidR="00B073F1" w:rsidRDefault="002B06AD" w:rsidP="00B073F1">
            <w:pPr>
              <w:spacing w:line="240" w:lineRule="atLeast"/>
              <w:jc w:val="center"/>
              <w:rPr>
                <w:rFonts w:hAnsi="宋体"/>
                <w:color w:val="000000"/>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N_ShiGongDanWei</w:t>
            </w:r>
            <w:proofErr w:type="spellEnd"/>
            <w:r w:rsidRPr="002D72EF">
              <w:rPr>
                <w:rFonts w:ascii="宋体" w:hAnsi="宋体"/>
                <w:color w:val="0000FF"/>
                <w:sz w:val="24"/>
              </w:rPr>
              <w:t>}}</w:t>
            </w:r>
          </w:p>
        </w:tc>
        <w:tc>
          <w:tcPr>
            <w:tcW w:w="1560" w:type="dxa"/>
            <w:vAlign w:val="center"/>
          </w:tcPr>
          <w:p w14:paraId="577C7D4D" w14:textId="77777777" w:rsidR="00B073F1" w:rsidRPr="009E6BB0" w:rsidRDefault="00B073F1" w:rsidP="00EF28F1">
            <w:pPr>
              <w:spacing w:line="240" w:lineRule="atLeast"/>
              <w:jc w:val="center"/>
              <w:rPr>
                <w:bCs/>
                <w:sz w:val="24"/>
              </w:rPr>
            </w:pPr>
            <w:r w:rsidRPr="009E6BB0">
              <w:rPr>
                <w:bCs/>
                <w:sz w:val="24"/>
              </w:rPr>
              <w:t>委托日期</w:t>
            </w:r>
          </w:p>
        </w:tc>
        <w:tc>
          <w:tcPr>
            <w:tcW w:w="2447" w:type="dxa"/>
            <w:gridSpan w:val="2"/>
            <w:shd w:val="clear" w:color="auto" w:fill="auto"/>
            <w:vAlign w:val="center"/>
          </w:tcPr>
          <w:p w14:paraId="5DDFC983" w14:textId="77777777" w:rsidR="00B073F1" w:rsidRPr="005118E1" w:rsidRDefault="00B073F1" w:rsidP="0030228F">
            <w:pPr>
              <w:spacing w:line="240" w:lineRule="atLeast"/>
              <w:jc w:val="center"/>
              <w:rPr>
                <w:bCs/>
                <w:sz w:val="24"/>
                <w:highlight w:val="yellow"/>
              </w:rPr>
            </w:pPr>
            <w:r>
              <w:rPr>
                <w:rFonts w:hint="eastAsia"/>
                <w:bCs/>
                <w:sz w:val="24"/>
              </w:rPr>
              <w:t>2021</w:t>
            </w:r>
            <w:r w:rsidRPr="004F765C">
              <w:rPr>
                <w:rFonts w:hint="eastAsia"/>
                <w:bCs/>
                <w:sz w:val="24"/>
              </w:rPr>
              <w:t>.</w:t>
            </w:r>
            <w:r w:rsidR="0030228F" w:rsidRPr="0030228F">
              <w:rPr>
                <w:rFonts w:hint="eastAsia"/>
                <w:bCs/>
                <w:sz w:val="24"/>
              </w:rPr>
              <w:t>3.2</w:t>
            </w:r>
          </w:p>
        </w:tc>
      </w:tr>
      <w:tr w:rsidR="00B073F1" w:rsidRPr="009E6BB0" w14:paraId="30E268F8" w14:textId="77777777" w:rsidTr="002B06AD">
        <w:trPr>
          <w:trHeight w:hRule="exact" w:val="454"/>
          <w:jc w:val="center"/>
        </w:trPr>
        <w:tc>
          <w:tcPr>
            <w:tcW w:w="1230" w:type="dxa"/>
            <w:vAlign w:val="center"/>
          </w:tcPr>
          <w:p w14:paraId="2FD7B900" w14:textId="77777777" w:rsidR="00B073F1" w:rsidRPr="009E6BB0" w:rsidRDefault="00B073F1" w:rsidP="00EF28F1">
            <w:pPr>
              <w:spacing w:line="240" w:lineRule="atLeast"/>
              <w:jc w:val="center"/>
              <w:rPr>
                <w:bCs/>
                <w:sz w:val="24"/>
              </w:rPr>
            </w:pPr>
            <w:r w:rsidRPr="009E6BB0">
              <w:rPr>
                <w:bCs/>
                <w:sz w:val="24"/>
              </w:rPr>
              <w:t>设计单位</w:t>
            </w:r>
          </w:p>
        </w:tc>
        <w:tc>
          <w:tcPr>
            <w:tcW w:w="4536" w:type="dxa"/>
            <w:gridSpan w:val="4"/>
            <w:shd w:val="clear" w:color="auto" w:fill="auto"/>
            <w:vAlign w:val="center"/>
          </w:tcPr>
          <w:p w14:paraId="01E0F2D2" w14:textId="62E6BC58" w:rsidR="00B073F1" w:rsidRDefault="002B06AD" w:rsidP="00B073F1">
            <w:pPr>
              <w:spacing w:line="240" w:lineRule="atLeast"/>
              <w:jc w:val="center"/>
              <w:rPr>
                <w:rFonts w:hAnsi="宋体"/>
                <w:color w:val="000000"/>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N_SheJiDanWei</w:t>
            </w:r>
            <w:proofErr w:type="spellEnd"/>
            <w:r w:rsidRPr="002D72EF">
              <w:rPr>
                <w:rFonts w:ascii="宋体" w:hAnsi="宋体"/>
                <w:color w:val="0000FF"/>
                <w:sz w:val="24"/>
              </w:rPr>
              <w:t>}}</w:t>
            </w:r>
          </w:p>
        </w:tc>
        <w:tc>
          <w:tcPr>
            <w:tcW w:w="1560" w:type="dxa"/>
            <w:vAlign w:val="center"/>
          </w:tcPr>
          <w:p w14:paraId="2DD01026" w14:textId="77777777" w:rsidR="00B073F1" w:rsidRPr="009E6BB0" w:rsidRDefault="00B073F1" w:rsidP="00EF28F1">
            <w:pPr>
              <w:spacing w:line="240" w:lineRule="atLeast"/>
              <w:jc w:val="center"/>
              <w:rPr>
                <w:bCs/>
                <w:sz w:val="24"/>
              </w:rPr>
            </w:pPr>
            <w:r w:rsidRPr="009E6BB0">
              <w:rPr>
                <w:bCs/>
                <w:sz w:val="24"/>
              </w:rPr>
              <w:t>检测日期</w:t>
            </w:r>
          </w:p>
        </w:tc>
        <w:tc>
          <w:tcPr>
            <w:tcW w:w="2447" w:type="dxa"/>
            <w:gridSpan w:val="2"/>
            <w:vAlign w:val="center"/>
          </w:tcPr>
          <w:p w14:paraId="22083B94" w14:textId="77777777" w:rsidR="00B073F1" w:rsidRPr="005118E1" w:rsidRDefault="00B073F1" w:rsidP="00B073F1">
            <w:pPr>
              <w:spacing w:line="240" w:lineRule="atLeast"/>
              <w:jc w:val="center"/>
              <w:rPr>
                <w:bCs/>
                <w:sz w:val="24"/>
                <w:highlight w:val="yellow"/>
              </w:rPr>
            </w:pPr>
            <w:r>
              <w:rPr>
                <w:bCs/>
                <w:sz w:val="24"/>
              </w:rPr>
              <w:t>202</w:t>
            </w:r>
            <w:r>
              <w:rPr>
                <w:rFonts w:hint="eastAsia"/>
                <w:bCs/>
                <w:sz w:val="24"/>
              </w:rPr>
              <w:t>1.3.3</w:t>
            </w:r>
          </w:p>
        </w:tc>
      </w:tr>
      <w:tr w:rsidR="00B073F1" w:rsidRPr="009E6BB0" w14:paraId="5C0A6F6B" w14:textId="77777777" w:rsidTr="002B06AD">
        <w:trPr>
          <w:trHeight w:hRule="exact" w:val="454"/>
          <w:jc w:val="center"/>
        </w:trPr>
        <w:tc>
          <w:tcPr>
            <w:tcW w:w="1230" w:type="dxa"/>
            <w:vAlign w:val="center"/>
          </w:tcPr>
          <w:p w14:paraId="78E1C184" w14:textId="77777777" w:rsidR="00B073F1" w:rsidRPr="009E6BB0" w:rsidRDefault="00B073F1" w:rsidP="00EF28F1">
            <w:pPr>
              <w:spacing w:line="240" w:lineRule="atLeast"/>
              <w:jc w:val="center"/>
              <w:rPr>
                <w:bCs/>
                <w:sz w:val="24"/>
              </w:rPr>
            </w:pPr>
            <w:r w:rsidRPr="009E6BB0">
              <w:rPr>
                <w:bCs/>
                <w:sz w:val="24"/>
              </w:rPr>
              <w:t>监理单位</w:t>
            </w:r>
          </w:p>
        </w:tc>
        <w:tc>
          <w:tcPr>
            <w:tcW w:w="4536" w:type="dxa"/>
            <w:gridSpan w:val="4"/>
            <w:shd w:val="clear" w:color="auto" w:fill="auto"/>
            <w:vAlign w:val="center"/>
          </w:tcPr>
          <w:p w14:paraId="07C9D37A" w14:textId="5C758B77" w:rsidR="00B073F1" w:rsidRDefault="002B06AD" w:rsidP="00B073F1">
            <w:pPr>
              <w:spacing w:line="240" w:lineRule="atLeast"/>
              <w:jc w:val="center"/>
              <w:rPr>
                <w:bCs/>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N_JianLiDanWei</w:t>
            </w:r>
            <w:proofErr w:type="spellEnd"/>
            <w:r w:rsidRPr="002D72EF">
              <w:rPr>
                <w:rFonts w:ascii="宋体" w:hAnsi="宋体"/>
                <w:color w:val="0000FF"/>
                <w:sz w:val="24"/>
              </w:rPr>
              <w:t>}}</w:t>
            </w:r>
          </w:p>
        </w:tc>
        <w:tc>
          <w:tcPr>
            <w:tcW w:w="1560" w:type="dxa"/>
            <w:vAlign w:val="center"/>
          </w:tcPr>
          <w:p w14:paraId="64C29FCC" w14:textId="77777777" w:rsidR="00B073F1" w:rsidRPr="009E6BB0" w:rsidRDefault="00B073F1" w:rsidP="00EF28F1">
            <w:pPr>
              <w:spacing w:line="240" w:lineRule="atLeast"/>
              <w:jc w:val="center"/>
              <w:rPr>
                <w:bCs/>
                <w:sz w:val="24"/>
              </w:rPr>
            </w:pPr>
            <w:r w:rsidRPr="009E6BB0">
              <w:rPr>
                <w:bCs/>
                <w:sz w:val="24"/>
              </w:rPr>
              <w:t>报告日期</w:t>
            </w:r>
          </w:p>
        </w:tc>
        <w:tc>
          <w:tcPr>
            <w:tcW w:w="2447" w:type="dxa"/>
            <w:gridSpan w:val="2"/>
            <w:vAlign w:val="center"/>
          </w:tcPr>
          <w:p w14:paraId="197942F5" w14:textId="77777777" w:rsidR="00B073F1" w:rsidRPr="005118E1" w:rsidRDefault="00B073F1" w:rsidP="007361F4">
            <w:pPr>
              <w:spacing w:line="240" w:lineRule="atLeast"/>
              <w:jc w:val="center"/>
              <w:rPr>
                <w:bCs/>
                <w:sz w:val="24"/>
                <w:highlight w:val="yellow"/>
              </w:rPr>
            </w:pPr>
            <w:r>
              <w:rPr>
                <w:rFonts w:hint="eastAsia"/>
                <w:bCs/>
                <w:sz w:val="24"/>
              </w:rPr>
              <w:t>2021</w:t>
            </w:r>
            <w:r w:rsidRPr="004F765C">
              <w:rPr>
                <w:rFonts w:hint="eastAsia"/>
                <w:bCs/>
                <w:sz w:val="24"/>
              </w:rPr>
              <w:t>.</w:t>
            </w:r>
            <w:r w:rsidR="007361F4" w:rsidRPr="007361F4">
              <w:rPr>
                <w:rFonts w:hint="eastAsia"/>
                <w:bCs/>
                <w:sz w:val="24"/>
              </w:rPr>
              <w:t>3</w:t>
            </w:r>
            <w:r w:rsidRPr="007361F4">
              <w:rPr>
                <w:rFonts w:hint="eastAsia"/>
                <w:bCs/>
                <w:sz w:val="24"/>
              </w:rPr>
              <w:t>.30</w:t>
            </w:r>
          </w:p>
        </w:tc>
      </w:tr>
      <w:tr w:rsidR="002B06AD" w:rsidRPr="009E6BB0" w14:paraId="05B17738" w14:textId="77777777" w:rsidTr="002B06AD">
        <w:trPr>
          <w:trHeight w:val="1407"/>
          <w:jc w:val="center"/>
        </w:trPr>
        <w:tc>
          <w:tcPr>
            <w:tcW w:w="1230" w:type="dxa"/>
            <w:vAlign w:val="center"/>
          </w:tcPr>
          <w:p w14:paraId="1761417A" w14:textId="77777777" w:rsidR="002B06AD" w:rsidRPr="009E6BB0" w:rsidRDefault="002B06AD" w:rsidP="008A6211">
            <w:pPr>
              <w:spacing w:line="240" w:lineRule="atLeast"/>
              <w:jc w:val="center"/>
              <w:rPr>
                <w:bCs/>
                <w:sz w:val="24"/>
              </w:rPr>
            </w:pPr>
            <w:r w:rsidRPr="009E6BB0">
              <w:rPr>
                <w:bCs/>
                <w:sz w:val="24"/>
              </w:rPr>
              <w:t>主要仪器</w:t>
            </w:r>
          </w:p>
        </w:tc>
        <w:tc>
          <w:tcPr>
            <w:tcW w:w="8543" w:type="dxa"/>
            <w:gridSpan w:val="7"/>
            <w:vAlign w:val="center"/>
          </w:tcPr>
          <w:p w14:paraId="0FD8A7FE" w14:textId="1F6C2B27" w:rsidR="002B06AD" w:rsidRPr="00910197" w:rsidRDefault="002B06AD" w:rsidP="002B06AD">
            <w:pPr>
              <w:jc w:val="center"/>
              <w:rPr>
                <w:rFonts w:ascii="宋体" w:hAnsi="宋体"/>
                <w:bCs/>
                <w:szCs w:val="21"/>
              </w:rPr>
            </w:pPr>
            <w:r w:rsidRPr="00933367">
              <w:rPr>
                <w:rFonts w:hint="eastAsia"/>
                <w:color w:val="0000FF"/>
              </w:rPr>
              <w:t>{</w:t>
            </w:r>
            <w:r w:rsidRPr="00933367">
              <w:rPr>
                <w:color w:val="0000FF"/>
              </w:rPr>
              <w:t>{+</w:t>
            </w:r>
            <w:proofErr w:type="spellStart"/>
            <w:r w:rsidRPr="00933367">
              <w:rPr>
                <w:color w:val="0000FF"/>
              </w:rPr>
              <w:t>F_device</w:t>
            </w:r>
            <w:proofErr w:type="spellEnd"/>
            <w:r w:rsidRPr="00933367">
              <w:rPr>
                <w:color w:val="0000FF"/>
              </w:rPr>
              <w:t>}}</w:t>
            </w:r>
          </w:p>
        </w:tc>
      </w:tr>
      <w:tr w:rsidR="00DD36B5" w:rsidRPr="009E6BB0" w14:paraId="6090A2D9" w14:textId="77777777" w:rsidTr="002B06AD">
        <w:trPr>
          <w:trHeight w:hRule="exact" w:val="1626"/>
          <w:jc w:val="center"/>
        </w:trPr>
        <w:tc>
          <w:tcPr>
            <w:tcW w:w="1230" w:type="dxa"/>
            <w:tcBorders>
              <w:bottom w:val="single" w:sz="4" w:space="0" w:color="auto"/>
            </w:tcBorders>
            <w:vAlign w:val="center"/>
          </w:tcPr>
          <w:p w14:paraId="72FAE8B0" w14:textId="77777777" w:rsidR="00DD36B5" w:rsidRPr="009E6BB0" w:rsidRDefault="00DD36B5" w:rsidP="00EF28F1">
            <w:pPr>
              <w:spacing w:line="460" w:lineRule="exact"/>
              <w:jc w:val="center"/>
              <w:rPr>
                <w:bCs/>
                <w:sz w:val="24"/>
              </w:rPr>
            </w:pPr>
            <w:r w:rsidRPr="009E6BB0">
              <w:rPr>
                <w:bCs/>
                <w:sz w:val="24"/>
              </w:rPr>
              <w:t>检测</w:t>
            </w:r>
          </w:p>
          <w:p w14:paraId="1EBD9A5B" w14:textId="77777777" w:rsidR="00DD36B5" w:rsidRPr="009E6BB0" w:rsidRDefault="00DD36B5" w:rsidP="00EF28F1">
            <w:pPr>
              <w:spacing w:line="460" w:lineRule="exact"/>
              <w:jc w:val="center"/>
              <w:rPr>
                <w:bCs/>
                <w:sz w:val="24"/>
              </w:rPr>
            </w:pPr>
            <w:r w:rsidRPr="009E6BB0">
              <w:rPr>
                <w:bCs/>
                <w:sz w:val="24"/>
              </w:rPr>
              <w:t>依据</w:t>
            </w:r>
          </w:p>
        </w:tc>
        <w:tc>
          <w:tcPr>
            <w:tcW w:w="8543" w:type="dxa"/>
            <w:gridSpan w:val="7"/>
            <w:tcBorders>
              <w:bottom w:val="single" w:sz="4" w:space="0" w:color="auto"/>
            </w:tcBorders>
            <w:vAlign w:val="center"/>
          </w:tcPr>
          <w:p w14:paraId="6AD7569E" w14:textId="77777777" w:rsidR="00DD36B5" w:rsidRPr="009E6BB0" w:rsidRDefault="00DD36B5" w:rsidP="00AE70AC">
            <w:pPr>
              <w:spacing w:line="400" w:lineRule="exact"/>
              <w:ind w:firstLineChars="200" w:firstLine="480"/>
              <w:rPr>
                <w:sz w:val="24"/>
              </w:rPr>
            </w:pPr>
            <w:r w:rsidRPr="009E6BB0">
              <w:rPr>
                <w:sz w:val="24"/>
              </w:rPr>
              <w:t>1.</w:t>
            </w:r>
            <w:r w:rsidRPr="009E6BB0">
              <w:rPr>
                <w:sz w:val="24"/>
              </w:rPr>
              <w:t>《城市桥梁养护技术标准》（</w:t>
            </w:r>
            <w:r w:rsidRPr="009E6BB0">
              <w:rPr>
                <w:sz w:val="24"/>
              </w:rPr>
              <w:t>CJJ 99-2017</w:t>
            </w:r>
            <w:r w:rsidRPr="009E6BB0">
              <w:rPr>
                <w:sz w:val="24"/>
              </w:rPr>
              <w:t>）；</w:t>
            </w:r>
          </w:p>
          <w:p w14:paraId="6222E920" w14:textId="77777777" w:rsidR="00DD36B5" w:rsidRPr="009E6BB0" w:rsidRDefault="00DD36B5" w:rsidP="00AE70AC">
            <w:pPr>
              <w:spacing w:line="400" w:lineRule="exact"/>
              <w:ind w:firstLineChars="200" w:firstLine="480"/>
              <w:rPr>
                <w:sz w:val="24"/>
              </w:rPr>
            </w:pPr>
            <w:r w:rsidRPr="009E6BB0">
              <w:rPr>
                <w:sz w:val="24"/>
              </w:rPr>
              <w:t>2.</w:t>
            </w:r>
            <w:r w:rsidRPr="009E6BB0">
              <w:rPr>
                <w:sz w:val="24"/>
              </w:rPr>
              <w:t>《城市桥梁检测与评定技术规范》（</w:t>
            </w:r>
            <w:r w:rsidRPr="009E6BB0">
              <w:rPr>
                <w:sz w:val="24"/>
              </w:rPr>
              <w:t>CJJ/T 233-2015</w:t>
            </w:r>
            <w:r w:rsidRPr="009E6BB0">
              <w:rPr>
                <w:sz w:val="24"/>
              </w:rPr>
              <w:t>）；</w:t>
            </w:r>
          </w:p>
          <w:p w14:paraId="70566908" w14:textId="77777777" w:rsidR="00DD36B5" w:rsidRPr="009E6BB0" w:rsidRDefault="00DD36B5" w:rsidP="00AE70AC">
            <w:pPr>
              <w:spacing w:line="400" w:lineRule="exact"/>
              <w:ind w:firstLineChars="200" w:firstLine="480"/>
              <w:rPr>
                <w:sz w:val="24"/>
              </w:rPr>
            </w:pPr>
            <w:r w:rsidRPr="009E6BB0">
              <w:rPr>
                <w:sz w:val="24"/>
              </w:rPr>
              <w:t>3.</w:t>
            </w:r>
            <w:r w:rsidRPr="009E6BB0">
              <w:rPr>
                <w:sz w:val="24"/>
              </w:rPr>
              <w:t>《城市人行天桥与人行地道技术规范》（</w:t>
            </w:r>
            <w:r w:rsidRPr="009E6BB0">
              <w:rPr>
                <w:sz w:val="24"/>
              </w:rPr>
              <w:t>CJJ 69-95</w:t>
            </w:r>
            <w:r w:rsidRPr="009E6BB0">
              <w:rPr>
                <w:sz w:val="24"/>
              </w:rPr>
              <w:t>）；</w:t>
            </w:r>
          </w:p>
          <w:p w14:paraId="3E085423" w14:textId="579C5911" w:rsidR="00DD36B5" w:rsidRPr="009E6BB0" w:rsidRDefault="00DD36B5" w:rsidP="007647A5">
            <w:pPr>
              <w:spacing w:line="400" w:lineRule="exact"/>
              <w:ind w:firstLineChars="200" w:firstLine="480"/>
              <w:rPr>
                <w:color w:val="000000"/>
                <w:sz w:val="24"/>
              </w:rPr>
            </w:pPr>
            <w:r>
              <w:rPr>
                <w:rFonts w:hint="eastAsia"/>
                <w:sz w:val="24"/>
              </w:rPr>
              <w:t>4</w:t>
            </w:r>
            <w:r w:rsidRPr="009E6BB0">
              <w:rPr>
                <w:sz w:val="24"/>
              </w:rPr>
              <w:t xml:space="preserve">. </w:t>
            </w:r>
            <w:r w:rsidR="002B06AD" w:rsidRPr="002D72EF">
              <w:rPr>
                <w:rFonts w:ascii="宋体" w:hAnsi="宋体" w:hint="eastAsia"/>
                <w:color w:val="0000FF"/>
                <w:sz w:val="24"/>
              </w:rPr>
              <w:t>{{</w:t>
            </w:r>
            <w:proofErr w:type="spellStart"/>
            <w:r w:rsidR="002B06AD" w:rsidRPr="002D72EF">
              <w:rPr>
                <w:rFonts w:ascii="宋体" w:hAnsi="宋体" w:hint="eastAsia"/>
                <w:color w:val="0000FF"/>
                <w:sz w:val="24"/>
              </w:rPr>
              <w:t>F_info.</w:t>
            </w:r>
            <w:r w:rsidR="002B06AD" w:rsidRPr="002D72EF">
              <w:rPr>
                <w:rFonts w:ascii="宋体" w:hAnsi="宋体"/>
                <w:color w:val="0000FF"/>
                <w:sz w:val="24"/>
              </w:rPr>
              <w:t>g</w:t>
            </w:r>
            <w:r w:rsidR="002B06AD" w:rsidRPr="002D72EF">
              <w:rPr>
                <w:rFonts w:ascii="宋体" w:hAnsi="宋体" w:hint="eastAsia"/>
                <w:color w:val="0000FF"/>
                <w:sz w:val="24"/>
              </w:rPr>
              <w:t>ongChengMingCheng</w:t>
            </w:r>
            <w:proofErr w:type="spellEnd"/>
            <w:r w:rsidR="002B06AD" w:rsidRPr="002D72EF">
              <w:rPr>
                <w:rFonts w:ascii="宋体" w:hAnsi="宋体" w:hint="eastAsia"/>
                <w:color w:val="0000FF"/>
                <w:sz w:val="24"/>
              </w:rPr>
              <w:t>}}</w:t>
            </w:r>
            <w:r>
              <w:rPr>
                <w:rFonts w:hint="eastAsia"/>
                <w:sz w:val="24"/>
              </w:rPr>
              <w:t>施工图设计文件</w:t>
            </w:r>
            <w:r w:rsidRPr="009E6BB0">
              <w:rPr>
                <w:sz w:val="24"/>
              </w:rPr>
              <w:t>。</w:t>
            </w:r>
          </w:p>
        </w:tc>
      </w:tr>
      <w:tr w:rsidR="00DD36B5" w:rsidRPr="009E6BB0" w14:paraId="1F6FA44C" w14:textId="77777777" w:rsidTr="002B06AD">
        <w:trPr>
          <w:trHeight w:val="4800"/>
          <w:jc w:val="center"/>
        </w:trPr>
        <w:tc>
          <w:tcPr>
            <w:tcW w:w="1230" w:type="dxa"/>
            <w:tcBorders>
              <w:top w:val="single" w:sz="4" w:space="0" w:color="auto"/>
            </w:tcBorders>
            <w:vAlign w:val="center"/>
          </w:tcPr>
          <w:p w14:paraId="27C43A65" w14:textId="77777777" w:rsidR="00DD36B5" w:rsidRPr="009E6BB0" w:rsidRDefault="00DD36B5" w:rsidP="00901636">
            <w:pPr>
              <w:spacing w:line="460" w:lineRule="exact"/>
              <w:jc w:val="center"/>
              <w:rPr>
                <w:bCs/>
                <w:sz w:val="24"/>
              </w:rPr>
            </w:pPr>
            <w:r w:rsidRPr="009E6BB0">
              <w:rPr>
                <w:bCs/>
                <w:sz w:val="24"/>
              </w:rPr>
              <w:t>检测</w:t>
            </w:r>
          </w:p>
          <w:p w14:paraId="2E010D2F" w14:textId="77777777" w:rsidR="00DD36B5" w:rsidRPr="009E6BB0" w:rsidRDefault="00DD36B5" w:rsidP="00901636">
            <w:pPr>
              <w:spacing w:line="380" w:lineRule="exact"/>
              <w:ind w:left="240" w:hangingChars="100" w:hanging="240"/>
              <w:jc w:val="center"/>
              <w:rPr>
                <w:bCs/>
                <w:sz w:val="24"/>
              </w:rPr>
            </w:pPr>
            <w:r w:rsidRPr="009E6BB0">
              <w:rPr>
                <w:bCs/>
                <w:sz w:val="24"/>
              </w:rPr>
              <w:t>目的</w:t>
            </w:r>
          </w:p>
          <w:p w14:paraId="79638B67" w14:textId="77777777" w:rsidR="00DD36B5" w:rsidRPr="009E6BB0" w:rsidRDefault="00DD36B5" w:rsidP="00A6169A">
            <w:pPr>
              <w:spacing w:line="380" w:lineRule="exact"/>
              <w:ind w:left="240" w:hangingChars="100" w:hanging="240"/>
              <w:jc w:val="center"/>
              <w:rPr>
                <w:bCs/>
                <w:sz w:val="24"/>
              </w:rPr>
            </w:pPr>
            <w:r w:rsidRPr="009E6BB0">
              <w:rPr>
                <w:bCs/>
                <w:sz w:val="24"/>
              </w:rPr>
              <w:t>内容</w:t>
            </w:r>
          </w:p>
        </w:tc>
        <w:tc>
          <w:tcPr>
            <w:tcW w:w="8543" w:type="dxa"/>
            <w:gridSpan w:val="7"/>
            <w:tcBorders>
              <w:top w:val="single" w:sz="4" w:space="0" w:color="auto"/>
              <w:bottom w:val="single" w:sz="4" w:space="0" w:color="auto"/>
            </w:tcBorders>
            <w:vAlign w:val="center"/>
          </w:tcPr>
          <w:p w14:paraId="7AE7EB9F" w14:textId="6C0FCA08" w:rsidR="00DD36B5" w:rsidRPr="009E6BB0" w:rsidRDefault="00DD36B5" w:rsidP="00711B37">
            <w:pPr>
              <w:spacing w:line="400" w:lineRule="exact"/>
              <w:ind w:firstLineChars="200" w:firstLine="480"/>
              <w:rPr>
                <w:sz w:val="24"/>
              </w:rPr>
            </w:pPr>
            <w:r w:rsidRPr="009E6BB0">
              <w:rPr>
                <w:sz w:val="24"/>
              </w:rPr>
              <w:t>为了解</w:t>
            </w:r>
            <w:r w:rsidR="002B06AD" w:rsidRPr="002D72EF">
              <w:rPr>
                <w:rFonts w:ascii="宋体" w:hAnsi="宋体" w:hint="eastAsia"/>
                <w:color w:val="0000FF"/>
                <w:sz w:val="24"/>
              </w:rPr>
              <w:t>{{</w:t>
            </w:r>
            <w:proofErr w:type="spellStart"/>
            <w:r w:rsidR="002B06AD" w:rsidRPr="002D72EF">
              <w:rPr>
                <w:rFonts w:ascii="宋体" w:hAnsi="宋体" w:hint="eastAsia"/>
                <w:color w:val="0000FF"/>
                <w:sz w:val="24"/>
              </w:rPr>
              <w:t>F_info.</w:t>
            </w:r>
            <w:r w:rsidR="002B06AD" w:rsidRPr="002D72EF">
              <w:rPr>
                <w:rFonts w:ascii="宋体" w:hAnsi="宋体"/>
                <w:color w:val="0000FF"/>
                <w:sz w:val="24"/>
              </w:rPr>
              <w:t>g</w:t>
            </w:r>
            <w:r w:rsidR="002B06AD" w:rsidRPr="002D72EF">
              <w:rPr>
                <w:rFonts w:ascii="宋体" w:hAnsi="宋体" w:hint="eastAsia"/>
                <w:color w:val="0000FF"/>
                <w:sz w:val="24"/>
              </w:rPr>
              <w:t>ongChengMingCheng</w:t>
            </w:r>
            <w:proofErr w:type="spellEnd"/>
            <w:r w:rsidR="002B06AD" w:rsidRPr="002D72EF">
              <w:rPr>
                <w:rFonts w:ascii="宋体" w:hAnsi="宋体" w:hint="eastAsia"/>
                <w:color w:val="0000FF"/>
                <w:sz w:val="24"/>
              </w:rPr>
              <w:t>}}</w:t>
            </w:r>
            <w:r w:rsidRPr="009E6BB0">
              <w:rPr>
                <w:sz w:val="24"/>
              </w:rPr>
              <w:t>现阶段技术状况，受</w:t>
            </w:r>
            <w:r w:rsidR="002B06AD" w:rsidRPr="002D72EF">
              <w:rPr>
                <w:rFonts w:ascii="宋体" w:hAnsi="宋体" w:hint="eastAsia"/>
                <w:color w:val="0000FF"/>
                <w:sz w:val="24"/>
              </w:rPr>
              <w:t>{{</w:t>
            </w:r>
            <w:proofErr w:type="spellStart"/>
            <w:r w:rsidR="002B06AD" w:rsidRPr="002D72EF">
              <w:rPr>
                <w:rFonts w:ascii="宋体" w:hAnsi="宋体" w:hint="eastAsia"/>
                <w:color w:val="0000FF"/>
                <w:sz w:val="24"/>
              </w:rPr>
              <w:t>F_info.weiTuoDanWei</w:t>
            </w:r>
            <w:proofErr w:type="spellEnd"/>
            <w:r w:rsidR="002B06AD" w:rsidRPr="002D72EF">
              <w:rPr>
                <w:rFonts w:ascii="宋体" w:hAnsi="宋体" w:hint="eastAsia"/>
                <w:color w:val="0000FF"/>
                <w:sz w:val="24"/>
              </w:rPr>
              <w:t>}}</w:t>
            </w:r>
            <w:r w:rsidRPr="009E6BB0">
              <w:rPr>
                <w:color w:val="000000"/>
                <w:sz w:val="24"/>
              </w:rPr>
              <w:t>的</w:t>
            </w:r>
            <w:r w:rsidRPr="009E6BB0">
              <w:rPr>
                <w:sz w:val="24"/>
              </w:rPr>
              <w:t>委托，</w:t>
            </w:r>
            <w:r w:rsidRPr="009E6BB0">
              <w:rPr>
                <w:color w:val="000000"/>
                <w:sz w:val="24"/>
              </w:rPr>
              <w:t>我公司于</w:t>
            </w:r>
            <w:r w:rsidRPr="002B06AD">
              <w:rPr>
                <w:color w:val="7030A0"/>
                <w:sz w:val="24"/>
              </w:rPr>
              <w:t>202</w:t>
            </w:r>
            <w:r w:rsidRPr="002B06AD">
              <w:rPr>
                <w:rFonts w:hint="eastAsia"/>
                <w:color w:val="7030A0"/>
                <w:sz w:val="24"/>
              </w:rPr>
              <w:t>1</w:t>
            </w:r>
            <w:r w:rsidRPr="002B06AD">
              <w:rPr>
                <w:color w:val="7030A0"/>
                <w:sz w:val="24"/>
              </w:rPr>
              <w:t>年</w:t>
            </w:r>
            <w:r w:rsidRPr="002B06AD">
              <w:rPr>
                <w:rFonts w:hint="eastAsia"/>
                <w:color w:val="7030A0"/>
                <w:sz w:val="24"/>
              </w:rPr>
              <w:t>3</w:t>
            </w:r>
            <w:r w:rsidRPr="002B06AD">
              <w:rPr>
                <w:rFonts w:hint="eastAsia"/>
                <w:color w:val="7030A0"/>
                <w:sz w:val="24"/>
              </w:rPr>
              <w:t>月</w:t>
            </w:r>
            <w:r w:rsidRPr="002B06AD">
              <w:rPr>
                <w:rFonts w:hint="eastAsia"/>
                <w:color w:val="7030A0"/>
                <w:sz w:val="24"/>
              </w:rPr>
              <w:t>3</w:t>
            </w:r>
            <w:r w:rsidRPr="002B06AD">
              <w:rPr>
                <w:rFonts w:hint="eastAsia"/>
                <w:color w:val="7030A0"/>
                <w:sz w:val="24"/>
              </w:rPr>
              <w:t>日</w:t>
            </w:r>
            <w:r w:rsidRPr="009E6BB0">
              <w:rPr>
                <w:color w:val="000000"/>
                <w:sz w:val="24"/>
              </w:rPr>
              <w:t>对该桥进行了常规定期检测。</w:t>
            </w:r>
          </w:p>
          <w:p w14:paraId="2E4720AF" w14:textId="77777777" w:rsidR="00DD36B5" w:rsidRPr="009E6BB0" w:rsidRDefault="00DD36B5" w:rsidP="00711B37">
            <w:pPr>
              <w:spacing w:line="400" w:lineRule="exact"/>
              <w:ind w:firstLineChars="200" w:firstLine="480"/>
              <w:rPr>
                <w:bCs/>
                <w:sz w:val="24"/>
              </w:rPr>
            </w:pPr>
            <w:r>
              <w:rPr>
                <w:rFonts w:hint="eastAsia"/>
                <w:sz w:val="24"/>
              </w:rPr>
              <w:t>1</w:t>
            </w:r>
            <w:r w:rsidRPr="009E6BB0">
              <w:rPr>
                <w:sz w:val="24"/>
              </w:rPr>
              <w:t>、常规定期检测</w:t>
            </w:r>
          </w:p>
          <w:p w14:paraId="79BD9F08" w14:textId="77777777" w:rsidR="00DD36B5" w:rsidRPr="009E6BB0" w:rsidRDefault="00DD36B5" w:rsidP="00711B37">
            <w:pPr>
              <w:spacing w:line="400" w:lineRule="exact"/>
              <w:ind w:firstLineChars="200" w:firstLine="480"/>
              <w:rPr>
                <w:bCs/>
                <w:sz w:val="24"/>
              </w:rPr>
            </w:pPr>
            <w:r w:rsidRPr="009E6BB0">
              <w:rPr>
                <w:bCs/>
                <w:sz w:val="24"/>
              </w:rPr>
              <w:t>（</w:t>
            </w:r>
            <w:r w:rsidRPr="009E6BB0">
              <w:rPr>
                <w:bCs/>
                <w:sz w:val="24"/>
              </w:rPr>
              <w:t>1</w:t>
            </w:r>
            <w:r w:rsidRPr="009E6BB0">
              <w:rPr>
                <w:bCs/>
                <w:sz w:val="24"/>
              </w:rPr>
              <w:t>）现场检查部分</w:t>
            </w:r>
          </w:p>
          <w:p w14:paraId="7A8ADE5A" w14:textId="77777777" w:rsidR="00DD36B5" w:rsidRPr="009E6BB0" w:rsidRDefault="00DD36B5" w:rsidP="00711B37">
            <w:pPr>
              <w:spacing w:line="400" w:lineRule="exact"/>
              <w:ind w:firstLineChars="200" w:firstLine="480"/>
              <w:rPr>
                <w:bCs/>
                <w:sz w:val="24"/>
              </w:rPr>
            </w:pPr>
            <w:r>
              <w:rPr>
                <w:bCs/>
                <w:sz w:val="24"/>
              </w:rPr>
              <w:t>桥面系检查：包括桥面铺装、排水系统、</w:t>
            </w:r>
            <w:r w:rsidR="008F072E">
              <w:rPr>
                <w:rFonts w:hint="eastAsia"/>
                <w:bCs/>
                <w:sz w:val="24"/>
              </w:rPr>
              <w:t>伸缩装置、</w:t>
            </w:r>
            <w:r>
              <w:rPr>
                <w:bCs/>
                <w:sz w:val="24"/>
              </w:rPr>
              <w:t>栏杆</w:t>
            </w:r>
            <w:r w:rsidR="008F072E">
              <w:rPr>
                <w:rFonts w:hint="eastAsia"/>
                <w:bCs/>
                <w:sz w:val="24"/>
              </w:rPr>
              <w:t>等</w:t>
            </w:r>
            <w:r w:rsidRPr="009E6BB0">
              <w:rPr>
                <w:bCs/>
                <w:sz w:val="24"/>
              </w:rPr>
              <w:t>；</w:t>
            </w:r>
          </w:p>
          <w:p w14:paraId="3C812AFE" w14:textId="77777777" w:rsidR="00DD36B5" w:rsidRPr="009E6BB0" w:rsidRDefault="00DD36B5" w:rsidP="00711B37">
            <w:pPr>
              <w:spacing w:line="400" w:lineRule="exact"/>
              <w:ind w:firstLineChars="200" w:firstLine="480"/>
              <w:rPr>
                <w:bCs/>
                <w:sz w:val="24"/>
              </w:rPr>
            </w:pPr>
            <w:r w:rsidRPr="009E6BB0">
              <w:rPr>
                <w:bCs/>
                <w:sz w:val="24"/>
              </w:rPr>
              <w:t>上部结构检查：包括主梁、</w:t>
            </w:r>
            <w:r w:rsidR="008F072E">
              <w:rPr>
                <w:rFonts w:hint="eastAsia"/>
                <w:bCs/>
                <w:sz w:val="24"/>
              </w:rPr>
              <w:t>横向联系、外部装饰板</w:t>
            </w:r>
            <w:r>
              <w:rPr>
                <w:rFonts w:hint="eastAsia"/>
                <w:bCs/>
                <w:sz w:val="24"/>
              </w:rPr>
              <w:t>等</w:t>
            </w:r>
            <w:r w:rsidRPr="009E6BB0">
              <w:rPr>
                <w:bCs/>
                <w:sz w:val="24"/>
              </w:rPr>
              <w:t>；</w:t>
            </w:r>
          </w:p>
          <w:p w14:paraId="425B1556" w14:textId="77777777" w:rsidR="00DD36B5" w:rsidRPr="009E6BB0" w:rsidRDefault="00DD36B5" w:rsidP="00711B37">
            <w:pPr>
              <w:spacing w:line="400" w:lineRule="exact"/>
              <w:ind w:firstLineChars="200" w:firstLine="480"/>
              <w:rPr>
                <w:bCs/>
                <w:sz w:val="24"/>
              </w:rPr>
            </w:pPr>
            <w:r w:rsidRPr="009E6BB0">
              <w:rPr>
                <w:bCs/>
                <w:sz w:val="24"/>
              </w:rPr>
              <w:t>下部结构检查：包括</w:t>
            </w:r>
            <w:r>
              <w:rPr>
                <w:rFonts w:hint="eastAsia"/>
                <w:bCs/>
                <w:sz w:val="24"/>
              </w:rPr>
              <w:t>墩身</w:t>
            </w:r>
            <w:r w:rsidRPr="009E6BB0">
              <w:rPr>
                <w:bCs/>
                <w:sz w:val="24"/>
              </w:rPr>
              <w:t>、</w:t>
            </w:r>
            <w:r>
              <w:rPr>
                <w:rFonts w:hint="eastAsia"/>
                <w:bCs/>
                <w:sz w:val="24"/>
              </w:rPr>
              <w:t>台身</w:t>
            </w:r>
            <w:r w:rsidRPr="009E6BB0">
              <w:rPr>
                <w:bCs/>
                <w:sz w:val="24"/>
              </w:rPr>
              <w:t>、</w:t>
            </w:r>
            <w:r w:rsidR="008F072E">
              <w:rPr>
                <w:rFonts w:hint="eastAsia"/>
                <w:bCs/>
                <w:sz w:val="24"/>
              </w:rPr>
              <w:t>盖梁、台帽</w:t>
            </w:r>
            <w:r w:rsidR="00A813F8">
              <w:rPr>
                <w:rFonts w:hint="eastAsia"/>
                <w:bCs/>
                <w:sz w:val="24"/>
              </w:rPr>
              <w:t>、</w:t>
            </w:r>
            <w:r>
              <w:rPr>
                <w:rFonts w:hint="eastAsia"/>
                <w:bCs/>
                <w:sz w:val="24"/>
              </w:rPr>
              <w:t>基础</w:t>
            </w:r>
            <w:r w:rsidR="008F072E">
              <w:rPr>
                <w:rFonts w:hint="eastAsia"/>
                <w:bCs/>
                <w:sz w:val="24"/>
              </w:rPr>
              <w:t>、支座</w:t>
            </w:r>
            <w:r>
              <w:rPr>
                <w:rFonts w:hint="eastAsia"/>
                <w:bCs/>
                <w:sz w:val="24"/>
              </w:rPr>
              <w:t>等</w:t>
            </w:r>
            <w:r w:rsidRPr="009E6BB0">
              <w:rPr>
                <w:bCs/>
                <w:sz w:val="24"/>
              </w:rPr>
              <w:t>；</w:t>
            </w:r>
          </w:p>
          <w:p w14:paraId="3B4E4D86" w14:textId="77777777" w:rsidR="00DD36B5" w:rsidRPr="009E6BB0" w:rsidRDefault="00DD36B5" w:rsidP="00711B37">
            <w:pPr>
              <w:spacing w:line="400" w:lineRule="exact"/>
              <w:ind w:firstLineChars="200" w:firstLine="480"/>
              <w:rPr>
                <w:bCs/>
                <w:sz w:val="24"/>
              </w:rPr>
            </w:pPr>
            <w:r w:rsidRPr="009E6BB0">
              <w:rPr>
                <w:bCs/>
                <w:sz w:val="24"/>
              </w:rPr>
              <w:t>附属设施检查：防行人碰撞安全围栏</w:t>
            </w:r>
            <w:r>
              <w:rPr>
                <w:rFonts w:hint="eastAsia"/>
                <w:bCs/>
                <w:sz w:val="24"/>
              </w:rPr>
              <w:t>等</w:t>
            </w:r>
            <w:r w:rsidRPr="009E6BB0">
              <w:rPr>
                <w:bCs/>
                <w:sz w:val="24"/>
              </w:rPr>
              <w:t>。</w:t>
            </w:r>
          </w:p>
          <w:p w14:paraId="4600D9E2" w14:textId="77777777" w:rsidR="00DD36B5" w:rsidRPr="009E6BB0" w:rsidRDefault="00DD36B5" w:rsidP="00711B37">
            <w:pPr>
              <w:spacing w:line="400" w:lineRule="exact"/>
              <w:ind w:firstLineChars="200" w:firstLine="480"/>
              <w:rPr>
                <w:bCs/>
                <w:sz w:val="24"/>
              </w:rPr>
            </w:pPr>
            <w:r w:rsidRPr="009E6BB0">
              <w:rPr>
                <w:bCs/>
                <w:sz w:val="24"/>
              </w:rPr>
              <w:t>检查方法：目测、尺量法。</w:t>
            </w:r>
          </w:p>
          <w:p w14:paraId="29B38287" w14:textId="77777777" w:rsidR="00DD36B5" w:rsidRPr="009E6BB0" w:rsidRDefault="00DD36B5" w:rsidP="00711B37">
            <w:pPr>
              <w:spacing w:line="400" w:lineRule="exact"/>
              <w:ind w:firstLineChars="200" w:firstLine="480"/>
              <w:rPr>
                <w:bCs/>
                <w:sz w:val="24"/>
              </w:rPr>
            </w:pPr>
            <w:r w:rsidRPr="009E6BB0">
              <w:rPr>
                <w:bCs/>
                <w:sz w:val="24"/>
              </w:rPr>
              <w:t>（</w:t>
            </w:r>
            <w:r w:rsidRPr="009E6BB0">
              <w:rPr>
                <w:bCs/>
                <w:sz w:val="24"/>
              </w:rPr>
              <w:t>2</w:t>
            </w:r>
            <w:r w:rsidRPr="009E6BB0">
              <w:rPr>
                <w:bCs/>
                <w:sz w:val="24"/>
              </w:rPr>
              <w:t>）桥梁技术状况评估</w:t>
            </w:r>
          </w:p>
          <w:p w14:paraId="66A33D32" w14:textId="77777777" w:rsidR="00DD36B5" w:rsidRPr="00636DBE" w:rsidRDefault="00DD36B5" w:rsidP="00636DBE">
            <w:pPr>
              <w:spacing w:line="400" w:lineRule="exact"/>
              <w:ind w:firstLineChars="200" w:firstLine="480"/>
              <w:rPr>
                <w:bCs/>
                <w:sz w:val="24"/>
              </w:rPr>
            </w:pPr>
            <w:r w:rsidRPr="009E6BB0">
              <w:rPr>
                <w:bCs/>
                <w:sz w:val="24"/>
              </w:rPr>
              <w:t>根据检查的桥梁技术状况，按分层加权法对桥面系、上部结构和下部结构分别进行评估，再综合得出整个桥梁的现技术状况的评估等级。</w:t>
            </w:r>
          </w:p>
        </w:tc>
      </w:tr>
      <w:tr w:rsidR="00A813F8" w:rsidRPr="009E6BB0" w14:paraId="4F0D802D" w14:textId="77777777" w:rsidTr="002B06AD">
        <w:trPr>
          <w:trHeight w:val="2724"/>
          <w:jc w:val="center"/>
        </w:trPr>
        <w:tc>
          <w:tcPr>
            <w:tcW w:w="1230" w:type="dxa"/>
            <w:tcBorders>
              <w:top w:val="single" w:sz="4" w:space="0" w:color="auto"/>
            </w:tcBorders>
            <w:vAlign w:val="center"/>
          </w:tcPr>
          <w:p w14:paraId="18FEB820" w14:textId="77777777" w:rsidR="00A813F8" w:rsidRPr="009E6BB0" w:rsidRDefault="00A813F8" w:rsidP="007D07D5">
            <w:pPr>
              <w:spacing w:line="440" w:lineRule="exact"/>
              <w:ind w:left="240" w:hangingChars="100" w:hanging="240"/>
              <w:jc w:val="center"/>
              <w:rPr>
                <w:bCs/>
                <w:sz w:val="24"/>
              </w:rPr>
            </w:pPr>
            <w:r w:rsidRPr="009E6BB0">
              <w:rPr>
                <w:bCs/>
                <w:sz w:val="24"/>
              </w:rPr>
              <w:lastRenderedPageBreak/>
              <w:t>检测</w:t>
            </w:r>
          </w:p>
          <w:p w14:paraId="7EEA6628" w14:textId="77777777" w:rsidR="00A813F8" w:rsidRPr="009E6BB0" w:rsidRDefault="00A813F8" w:rsidP="007D07D5">
            <w:pPr>
              <w:spacing w:line="440" w:lineRule="exact"/>
              <w:ind w:left="240" w:hangingChars="100" w:hanging="240"/>
              <w:jc w:val="center"/>
              <w:rPr>
                <w:bCs/>
                <w:sz w:val="24"/>
              </w:rPr>
            </w:pPr>
            <w:r w:rsidRPr="009E6BB0">
              <w:rPr>
                <w:bCs/>
                <w:sz w:val="24"/>
              </w:rPr>
              <w:t>结论</w:t>
            </w:r>
          </w:p>
          <w:p w14:paraId="015E1820" w14:textId="77777777" w:rsidR="00A813F8" w:rsidRPr="009E6BB0" w:rsidRDefault="00A813F8" w:rsidP="007D07D5">
            <w:pPr>
              <w:spacing w:line="460" w:lineRule="exact"/>
              <w:jc w:val="center"/>
              <w:rPr>
                <w:bCs/>
                <w:sz w:val="24"/>
              </w:rPr>
            </w:pPr>
            <w:r w:rsidRPr="009E6BB0">
              <w:rPr>
                <w:bCs/>
                <w:sz w:val="24"/>
              </w:rPr>
              <w:t>建议</w:t>
            </w:r>
          </w:p>
        </w:tc>
        <w:tc>
          <w:tcPr>
            <w:tcW w:w="8543" w:type="dxa"/>
            <w:gridSpan w:val="7"/>
            <w:vMerge w:val="restart"/>
            <w:tcBorders>
              <w:top w:val="single" w:sz="4" w:space="0" w:color="auto"/>
            </w:tcBorders>
            <w:vAlign w:val="center"/>
          </w:tcPr>
          <w:p w14:paraId="11D04664" w14:textId="77777777" w:rsidR="00A813F8" w:rsidRPr="009E6BB0" w:rsidRDefault="00A813F8" w:rsidP="00B073F1">
            <w:pPr>
              <w:spacing w:line="400" w:lineRule="exact"/>
              <w:rPr>
                <w:b/>
                <w:sz w:val="24"/>
              </w:rPr>
            </w:pPr>
            <w:r w:rsidRPr="00E668FB">
              <w:rPr>
                <w:b/>
                <w:bCs/>
                <w:sz w:val="24"/>
              </w:rPr>
              <w:t>检测结论：</w:t>
            </w:r>
          </w:p>
          <w:p w14:paraId="7E2917BB" w14:textId="0E43392B" w:rsidR="00A813F8" w:rsidRPr="00175DDD" w:rsidRDefault="00A813F8" w:rsidP="007D07D5">
            <w:pPr>
              <w:spacing w:line="400" w:lineRule="exact"/>
              <w:ind w:firstLineChars="200" w:firstLine="480"/>
              <w:rPr>
                <w:sz w:val="24"/>
              </w:rPr>
            </w:pPr>
            <w:r w:rsidRPr="00175DDD">
              <w:rPr>
                <w:bCs/>
                <w:sz w:val="24"/>
              </w:rPr>
              <w:t>根据</w:t>
            </w:r>
            <w:r w:rsidRPr="00175DDD">
              <w:rPr>
                <w:sz w:val="24"/>
              </w:rPr>
              <w:t>《城市桥梁养护技术标准》（</w:t>
            </w:r>
            <w:r w:rsidRPr="00175DDD">
              <w:rPr>
                <w:sz w:val="24"/>
              </w:rPr>
              <w:t>CJJ 99-2017</w:t>
            </w:r>
            <w:r w:rsidRPr="00175DDD">
              <w:rPr>
                <w:sz w:val="24"/>
              </w:rPr>
              <w:t>），通过对</w:t>
            </w:r>
            <w:r w:rsidR="002B06AD" w:rsidRPr="002D72EF">
              <w:rPr>
                <w:rFonts w:ascii="宋体" w:hAnsi="宋体" w:hint="eastAsia"/>
                <w:color w:val="0000FF"/>
                <w:sz w:val="24"/>
              </w:rPr>
              <w:t>{{</w:t>
            </w:r>
            <w:proofErr w:type="spellStart"/>
            <w:r w:rsidR="002B06AD" w:rsidRPr="002D72EF">
              <w:rPr>
                <w:rFonts w:ascii="宋体" w:hAnsi="宋体" w:hint="eastAsia"/>
                <w:color w:val="0000FF"/>
                <w:sz w:val="24"/>
              </w:rPr>
              <w:t>F_info.</w:t>
            </w:r>
            <w:r w:rsidR="002B06AD" w:rsidRPr="002D72EF">
              <w:rPr>
                <w:rFonts w:ascii="宋体" w:hAnsi="宋体"/>
                <w:color w:val="0000FF"/>
                <w:sz w:val="24"/>
              </w:rPr>
              <w:t>g</w:t>
            </w:r>
            <w:r w:rsidR="002B06AD" w:rsidRPr="002D72EF">
              <w:rPr>
                <w:rFonts w:ascii="宋体" w:hAnsi="宋体" w:hint="eastAsia"/>
                <w:color w:val="0000FF"/>
                <w:sz w:val="24"/>
              </w:rPr>
              <w:t>ongChengMingCheng</w:t>
            </w:r>
            <w:proofErr w:type="spellEnd"/>
            <w:r w:rsidR="002B06AD" w:rsidRPr="002D72EF">
              <w:rPr>
                <w:rFonts w:ascii="宋体" w:hAnsi="宋体" w:hint="eastAsia"/>
                <w:color w:val="0000FF"/>
                <w:sz w:val="24"/>
              </w:rPr>
              <w:t>}}</w:t>
            </w:r>
            <w:r w:rsidRPr="00175DDD">
              <w:rPr>
                <w:sz w:val="24"/>
              </w:rPr>
              <w:t>的现场检查，在对检查情况分析、计算的基础上，可得出以下主要结论：</w:t>
            </w:r>
          </w:p>
          <w:p w14:paraId="09806F7D" w14:textId="158D9A00" w:rsidR="00A813F8" w:rsidRPr="009E6BB0" w:rsidRDefault="00A813F8" w:rsidP="00A72054">
            <w:pPr>
              <w:spacing w:line="400" w:lineRule="exact"/>
              <w:ind w:firstLineChars="200" w:firstLine="480"/>
              <w:rPr>
                <w:sz w:val="24"/>
              </w:rPr>
            </w:pPr>
            <w:r w:rsidRPr="00175DDD">
              <w:rPr>
                <w:rFonts w:hint="eastAsia"/>
                <w:sz w:val="24"/>
              </w:rPr>
              <w:t>（</w:t>
            </w:r>
            <w:r w:rsidRPr="00175DDD">
              <w:rPr>
                <w:rFonts w:hint="eastAsia"/>
                <w:sz w:val="24"/>
              </w:rPr>
              <w:t>1</w:t>
            </w:r>
            <w:r w:rsidRPr="00175DDD">
              <w:rPr>
                <w:rFonts w:hint="eastAsia"/>
                <w:sz w:val="24"/>
              </w:rPr>
              <w:t>）</w:t>
            </w:r>
            <w:r w:rsidRPr="00175DDD">
              <w:rPr>
                <w:sz w:val="24"/>
              </w:rPr>
              <w:t>该桥桥面系、上部结构、下部结构的技术状况指数分别为</w:t>
            </w:r>
            <w:r w:rsidR="002B06AD" w:rsidRPr="002D72EF">
              <w:rPr>
                <w:rFonts w:hint="eastAsia"/>
                <w:bCs/>
                <w:color w:val="0432FF"/>
                <w:sz w:val="24"/>
              </w:rPr>
              <w:t>{{</w:t>
            </w:r>
            <w:proofErr w:type="spellStart"/>
            <w:r w:rsidR="002B06AD" w:rsidRPr="002D72EF">
              <w:rPr>
                <w:rFonts w:hint="eastAsia"/>
                <w:bCs/>
                <w:color w:val="0432FF"/>
                <w:sz w:val="24"/>
              </w:rPr>
              <w:t>F_calculation_result_top</w:t>
            </w:r>
            <w:proofErr w:type="spellEnd"/>
            <w:r w:rsidR="002B06AD" w:rsidRPr="002D72EF">
              <w:rPr>
                <w:rFonts w:hint="eastAsia"/>
                <w:bCs/>
                <w:color w:val="0432FF"/>
                <w:sz w:val="24"/>
              </w:rPr>
              <w:t>}}</w:t>
            </w:r>
            <w:r w:rsidRPr="00175DDD">
              <w:rPr>
                <w:sz w:val="24"/>
              </w:rPr>
              <w:t>、</w:t>
            </w:r>
            <w:r w:rsidR="002B06AD" w:rsidRPr="002D72EF">
              <w:rPr>
                <w:rFonts w:hint="eastAsia"/>
                <w:bCs/>
                <w:color w:val="0432FF"/>
                <w:sz w:val="24"/>
              </w:rPr>
              <w:t>{{</w:t>
            </w:r>
            <w:proofErr w:type="spellStart"/>
            <w:r w:rsidR="002B06AD" w:rsidRPr="002D72EF">
              <w:rPr>
                <w:rFonts w:hint="eastAsia"/>
                <w:bCs/>
                <w:color w:val="0432FF"/>
                <w:sz w:val="24"/>
              </w:rPr>
              <w:t>F_calculation_result_low</w:t>
            </w:r>
            <w:proofErr w:type="spellEnd"/>
            <w:r w:rsidR="002B06AD" w:rsidRPr="002D72EF">
              <w:rPr>
                <w:rFonts w:hint="eastAsia"/>
                <w:bCs/>
                <w:color w:val="0432FF"/>
                <w:sz w:val="24"/>
              </w:rPr>
              <w:t>}}</w:t>
            </w:r>
            <w:r w:rsidRPr="00175DDD">
              <w:rPr>
                <w:sz w:val="24"/>
              </w:rPr>
              <w:t>和</w:t>
            </w:r>
            <w:r w:rsidR="005445CA">
              <w:rPr>
                <w:b/>
                <w:bCs/>
                <w:noProof/>
                <w:sz w:val="24"/>
              </w:rPr>
              <w:lastRenderedPageBreak/>
              <w:pict w14:anchorId="34E3B41E">
                <v:shape id="_x0000_s1030" type="#_x0000_t202" alt="" style="position:absolute;left:0;text-align:left;margin-left:-2.4pt;margin-top:8.05pt;width:131.85pt;height:26.75pt;z-index:9;mso-wrap-style:square;mso-wrap-edited:f;mso-width-percent:0;mso-height-percent:0;mso-position-horizontal-relative:text;mso-position-vertical-relative:text;mso-width-percent:0;mso-height-percent:0;v-text-anchor:top" filled="f" strokecolor="blue">
                  <v:textbox style="mso-next-textbox:#_x0000_s1030">
                    <w:txbxContent>
                      <w:p w14:paraId="18AA1B5B" w14:textId="77777777" w:rsidR="0042456D" w:rsidRPr="003F449E" w:rsidRDefault="0042456D" w:rsidP="007D07D5">
                        <w:pPr>
                          <w:autoSpaceDE w:val="0"/>
                          <w:autoSpaceDN w:val="0"/>
                          <w:adjustRightInd w:val="0"/>
                          <w:jc w:val="left"/>
                          <w:rPr>
                            <w:szCs w:val="21"/>
                          </w:rPr>
                        </w:pPr>
                        <w:r w:rsidRPr="003F449E">
                          <w:rPr>
                            <w:rFonts w:hint="eastAsia"/>
                            <w:szCs w:val="21"/>
                          </w:rPr>
                          <w:t>样品编号</w:t>
                        </w:r>
                      </w:p>
                      <w:p w14:paraId="50E83C3D" w14:textId="77777777" w:rsidR="0042456D" w:rsidRPr="00F67934" w:rsidRDefault="0042456D" w:rsidP="007D07D5">
                        <w:pPr>
                          <w:rPr>
                            <w:szCs w:val="21"/>
                          </w:rPr>
                        </w:pPr>
                      </w:p>
                    </w:txbxContent>
                  </v:textbox>
                </v:shape>
              </w:pict>
            </w:r>
            <w:r w:rsidR="002B06AD" w:rsidRPr="002D72EF">
              <w:rPr>
                <w:rFonts w:hint="eastAsia"/>
                <w:bCs/>
                <w:color w:val="0432FF"/>
                <w:sz w:val="24"/>
              </w:rPr>
              <w:t>{{</w:t>
            </w:r>
            <w:proofErr w:type="spellStart"/>
            <w:r w:rsidR="002B06AD" w:rsidRPr="002D72EF">
              <w:rPr>
                <w:rFonts w:hint="eastAsia"/>
                <w:bCs/>
                <w:color w:val="0432FF"/>
                <w:sz w:val="24"/>
              </w:rPr>
              <w:t>F_calculation_result_deck</w:t>
            </w:r>
            <w:proofErr w:type="spellEnd"/>
            <w:r w:rsidR="002B06AD" w:rsidRPr="002D72EF">
              <w:rPr>
                <w:rFonts w:hint="eastAsia"/>
                <w:bCs/>
                <w:color w:val="0432FF"/>
                <w:sz w:val="24"/>
              </w:rPr>
              <w:t>}}</w:t>
            </w:r>
            <w:r w:rsidRPr="00175DDD">
              <w:rPr>
                <w:sz w:val="24"/>
              </w:rPr>
              <w:t>。整座桥梁结构技术状况指数为</w:t>
            </w:r>
            <w:r w:rsidR="002B06AD" w:rsidRPr="002D72EF">
              <w:rPr>
                <w:rFonts w:hint="eastAsia"/>
                <w:bCs/>
                <w:color w:val="0432FF"/>
                <w:sz w:val="24"/>
              </w:rPr>
              <w:t>{{</w:t>
            </w:r>
            <w:proofErr w:type="spellStart"/>
            <w:r w:rsidR="002B06AD" w:rsidRPr="002D72EF">
              <w:rPr>
                <w:rFonts w:hint="eastAsia"/>
                <w:bCs/>
                <w:color w:val="0432FF"/>
                <w:sz w:val="24"/>
              </w:rPr>
              <w:t>F_calculation_result</w:t>
            </w:r>
            <w:proofErr w:type="spellEnd"/>
            <w:r w:rsidR="002B06AD" w:rsidRPr="002D72EF">
              <w:rPr>
                <w:rFonts w:hint="eastAsia"/>
                <w:bCs/>
                <w:color w:val="0432FF"/>
                <w:sz w:val="24"/>
              </w:rPr>
              <w:t>}}</w:t>
            </w:r>
            <w:r w:rsidRPr="00175DDD">
              <w:rPr>
                <w:sz w:val="24"/>
              </w:rPr>
              <w:t>，根据桥梁完好状况评估标准，技术状</w:t>
            </w:r>
          </w:p>
          <w:p w14:paraId="1F41C4BC" w14:textId="59EA88C3" w:rsidR="00A813F8" w:rsidRPr="00341B48" w:rsidRDefault="00A813F8" w:rsidP="007D07D5">
            <w:pPr>
              <w:spacing w:line="400" w:lineRule="exact"/>
              <w:rPr>
                <w:sz w:val="24"/>
                <w:highlight w:val="yellow"/>
              </w:rPr>
            </w:pPr>
            <w:r w:rsidRPr="00175DDD">
              <w:rPr>
                <w:sz w:val="24"/>
              </w:rPr>
              <w:t>况评估等级为</w:t>
            </w:r>
            <w:r w:rsidRPr="00EF7425">
              <w:rPr>
                <w:color w:val="7030A0"/>
                <w:sz w:val="24"/>
              </w:rPr>
              <w:t>A</w:t>
            </w:r>
            <w:r w:rsidRPr="00EF7425">
              <w:rPr>
                <w:color w:val="7030A0"/>
                <w:sz w:val="24"/>
              </w:rPr>
              <w:t>级（完好状态，应进行日常保养）。</w:t>
            </w:r>
            <w:r w:rsidRPr="00DD7759">
              <w:rPr>
                <w:color w:val="000000"/>
                <w:sz w:val="24"/>
              </w:rPr>
              <w:t>根据桥梁结构状况评估标准，该桥结构状况指数</w:t>
            </w:r>
            <w:r w:rsidR="005445CA" w:rsidRPr="00DD7759">
              <w:rPr>
                <w:noProof/>
                <w:color w:val="000000"/>
                <w:position w:val="-12"/>
              </w:rPr>
              <w:object w:dxaOrig="560" w:dyaOrig="360" w14:anchorId="5241E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alt="" style="width:27.65pt;height:18.4pt;mso-width-percent:0;mso-height-percent:0;mso-width-percent:0;mso-height-percent:0" o:ole="">
                  <v:imagedata r:id="rId12" o:title=""/>
                </v:shape>
                <o:OLEObject Type="Embed" ProgID="Equation.3" ShapeID="_x0000_i1089" DrawAspect="Content" ObjectID="_1678794548" r:id="rId13"/>
              </w:object>
            </w:r>
            <w:r w:rsidRPr="00DD7759">
              <w:rPr>
                <w:color w:val="000000"/>
              </w:rPr>
              <w:t>、</w:t>
            </w:r>
            <w:r w:rsidR="005445CA" w:rsidRPr="00DD7759">
              <w:rPr>
                <w:noProof/>
                <w:color w:val="000000"/>
                <w:position w:val="-12"/>
              </w:rPr>
              <w:object w:dxaOrig="520" w:dyaOrig="360" w14:anchorId="6C9D527D">
                <v:shape id="_x0000_i1088" type="#_x0000_t75" alt="" style="width:25.95pt;height:18.4pt;mso-width-percent:0;mso-height-percent:0;mso-width-percent:0;mso-height-percent:0" o:ole="">
                  <v:imagedata r:id="rId14" o:title=""/>
                </v:shape>
                <o:OLEObject Type="Embed" ProgID="Equation.3" ShapeID="_x0000_i1088" DrawAspect="Content" ObjectID="_1678794549" r:id="rId15"/>
              </w:object>
            </w:r>
            <w:r w:rsidRPr="00DD7759">
              <w:rPr>
                <w:color w:val="000000"/>
              </w:rPr>
              <w:t>、</w:t>
            </w:r>
            <w:r w:rsidR="005445CA" w:rsidRPr="00DD7759">
              <w:rPr>
                <w:noProof/>
                <w:color w:val="000000"/>
                <w:position w:val="-12"/>
              </w:rPr>
              <w:object w:dxaOrig="520" w:dyaOrig="360" w14:anchorId="6A6928A6">
                <v:shape id="_x0000_i1087" type="#_x0000_t75" alt="" style="width:25.95pt;height:18.4pt;mso-width-percent:0;mso-height-percent:0;mso-width-percent:0;mso-height-percent:0" o:ole="">
                  <v:imagedata r:id="rId16" o:title=""/>
                </v:shape>
                <o:OLEObject Type="Embed" ProgID="Equation.3" ShapeID="_x0000_i1087" DrawAspect="Content" ObjectID="_1678794550" r:id="rId17"/>
              </w:object>
            </w:r>
            <w:r w:rsidRPr="00DD7759">
              <w:rPr>
                <w:rFonts w:hint="eastAsia"/>
                <w:color w:val="000000"/>
                <w:sz w:val="24"/>
              </w:rPr>
              <w:t>分别为</w:t>
            </w:r>
            <w:r w:rsidRPr="00EF7425">
              <w:rPr>
                <w:rFonts w:hint="eastAsia"/>
                <w:color w:val="7030A0"/>
                <w:sz w:val="24"/>
              </w:rPr>
              <w:t>85.00</w:t>
            </w:r>
            <w:r w:rsidRPr="00EF7425">
              <w:rPr>
                <w:rFonts w:hint="eastAsia"/>
                <w:color w:val="7030A0"/>
                <w:sz w:val="24"/>
              </w:rPr>
              <w:t>（</w:t>
            </w:r>
            <w:r w:rsidRPr="00EF7425">
              <w:rPr>
                <w:rFonts w:hint="eastAsia"/>
                <w:color w:val="7030A0"/>
                <w:sz w:val="24"/>
              </w:rPr>
              <w:t>B</w:t>
            </w:r>
            <w:r w:rsidRPr="00EF7425">
              <w:rPr>
                <w:rFonts w:hint="eastAsia"/>
                <w:color w:val="7030A0"/>
                <w:sz w:val="24"/>
              </w:rPr>
              <w:t>级）、</w:t>
            </w:r>
            <w:r w:rsidRPr="00EF7425">
              <w:rPr>
                <w:rFonts w:hint="eastAsia"/>
                <w:color w:val="7030A0"/>
                <w:sz w:val="24"/>
              </w:rPr>
              <w:t>80.00</w:t>
            </w:r>
            <w:r w:rsidRPr="00EF7425">
              <w:rPr>
                <w:rFonts w:hint="eastAsia"/>
                <w:color w:val="7030A0"/>
                <w:sz w:val="24"/>
              </w:rPr>
              <w:t>（</w:t>
            </w:r>
            <w:r w:rsidRPr="00EF7425">
              <w:rPr>
                <w:rFonts w:hint="eastAsia"/>
                <w:color w:val="7030A0"/>
                <w:sz w:val="24"/>
              </w:rPr>
              <w:t>B</w:t>
            </w:r>
            <w:r w:rsidRPr="00EF7425">
              <w:rPr>
                <w:rFonts w:hint="eastAsia"/>
                <w:color w:val="7030A0"/>
                <w:sz w:val="24"/>
              </w:rPr>
              <w:t>级）、</w:t>
            </w:r>
            <w:r w:rsidRPr="00EF7425">
              <w:rPr>
                <w:rFonts w:hint="eastAsia"/>
                <w:color w:val="7030A0"/>
                <w:sz w:val="24"/>
              </w:rPr>
              <w:t>100</w:t>
            </w:r>
            <w:r w:rsidRPr="00EF7425">
              <w:rPr>
                <w:rFonts w:hint="eastAsia"/>
                <w:color w:val="7030A0"/>
                <w:sz w:val="24"/>
              </w:rPr>
              <w:t>（</w:t>
            </w:r>
            <w:r w:rsidRPr="00EF7425">
              <w:rPr>
                <w:rFonts w:hint="eastAsia"/>
                <w:color w:val="7030A0"/>
                <w:sz w:val="24"/>
              </w:rPr>
              <w:t>A</w:t>
            </w:r>
            <w:r w:rsidRPr="00EF7425">
              <w:rPr>
                <w:rFonts w:hint="eastAsia"/>
                <w:color w:val="7030A0"/>
                <w:sz w:val="24"/>
              </w:rPr>
              <w:t>级）</w:t>
            </w:r>
            <w:r w:rsidRPr="00175DDD">
              <w:rPr>
                <w:rFonts w:hint="eastAsia"/>
                <w:sz w:val="24"/>
              </w:rPr>
              <w:t>。</w:t>
            </w:r>
          </w:p>
          <w:p w14:paraId="39252E39" w14:textId="77777777" w:rsidR="00A813F8" w:rsidRPr="00341B48" w:rsidRDefault="00A813F8" w:rsidP="00A6169A">
            <w:pPr>
              <w:spacing w:line="400" w:lineRule="exact"/>
              <w:ind w:firstLineChars="200" w:firstLine="480"/>
              <w:rPr>
                <w:sz w:val="24"/>
                <w:highlight w:val="yellow"/>
              </w:rPr>
            </w:pPr>
            <w:r w:rsidRPr="00175DDD">
              <w:rPr>
                <w:rFonts w:hint="eastAsia"/>
                <w:sz w:val="24"/>
              </w:rPr>
              <w:t>（</w:t>
            </w:r>
            <w:r w:rsidRPr="00175DDD">
              <w:rPr>
                <w:rFonts w:hint="eastAsia"/>
                <w:sz w:val="24"/>
              </w:rPr>
              <w:t>2</w:t>
            </w:r>
            <w:r w:rsidRPr="00175DDD">
              <w:rPr>
                <w:rFonts w:hint="eastAsia"/>
                <w:sz w:val="24"/>
              </w:rPr>
              <w:t>）</w:t>
            </w:r>
            <w:r w:rsidRPr="00EF7425">
              <w:rPr>
                <w:color w:val="7030A0"/>
                <w:sz w:val="24"/>
              </w:rPr>
              <w:t>桥面系：主桥桥面铺装</w:t>
            </w:r>
            <w:r w:rsidRPr="00EF7425">
              <w:rPr>
                <w:rFonts w:hint="eastAsia"/>
                <w:color w:val="7030A0"/>
                <w:sz w:val="24"/>
              </w:rPr>
              <w:t>地砖基本完好</w:t>
            </w:r>
            <w:r w:rsidRPr="00EF7425">
              <w:rPr>
                <w:color w:val="7030A0"/>
                <w:sz w:val="24"/>
              </w:rPr>
              <w:t>；</w:t>
            </w:r>
            <w:r w:rsidRPr="00EF7425">
              <w:rPr>
                <w:rFonts w:hint="eastAsia"/>
                <w:color w:val="7030A0"/>
                <w:sz w:val="24"/>
              </w:rPr>
              <w:t>各梯道人行梯道铺装地砖共出现</w:t>
            </w:r>
            <w:r w:rsidRPr="00EF7425">
              <w:rPr>
                <w:rFonts w:hint="eastAsia"/>
                <w:color w:val="7030A0"/>
                <w:sz w:val="24"/>
              </w:rPr>
              <w:t>23</w:t>
            </w:r>
            <w:r w:rsidRPr="00EF7425">
              <w:rPr>
                <w:rFonts w:hint="eastAsia"/>
                <w:color w:val="7030A0"/>
                <w:sz w:val="24"/>
              </w:rPr>
              <w:t>处破损、</w:t>
            </w:r>
            <w:r w:rsidRPr="00EF7425">
              <w:rPr>
                <w:rFonts w:hint="eastAsia"/>
                <w:color w:val="7030A0"/>
                <w:sz w:val="24"/>
              </w:rPr>
              <w:t>21</w:t>
            </w:r>
            <w:r w:rsidRPr="00EF7425">
              <w:rPr>
                <w:rFonts w:hint="eastAsia"/>
                <w:color w:val="7030A0"/>
                <w:sz w:val="24"/>
              </w:rPr>
              <w:t>处开裂，自行车道铺装地砖共出现</w:t>
            </w:r>
            <w:r w:rsidRPr="00EF7425">
              <w:rPr>
                <w:rFonts w:hint="eastAsia"/>
                <w:color w:val="7030A0"/>
                <w:sz w:val="24"/>
              </w:rPr>
              <w:t>7</w:t>
            </w:r>
            <w:r w:rsidRPr="00EF7425">
              <w:rPr>
                <w:rFonts w:hint="eastAsia"/>
                <w:color w:val="7030A0"/>
                <w:sz w:val="24"/>
              </w:rPr>
              <w:t>处破损、</w:t>
            </w:r>
            <w:r w:rsidRPr="00EF7425">
              <w:rPr>
                <w:rFonts w:hint="eastAsia"/>
                <w:color w:val="7030A0"/>
                <w:sz w:val="24"/>
              </w:rPr>
              <w:t>3</w:t>
            </w:r>
            <w:r w:rsidRPr="00EF7425">
              <w:rPr>
                <w:rFonts w:hint="eastAsia"/>
                <w:color w:val="7030A0"/>
                <w:sz w:val="24"/>
              </w:rPr>
              <w:t>处开裂。</w:t>
            </w:r>
            <w:r w:rsidR="002852F9" w:rsidRPr="00EF7425">
              <w:rPr>
                <w:rFonts w:hint="eastAsia"/>
                <w:color w:val="7030A0"/>
                <w:sz w:val="24"/>
              </w:rPr>
              <w:t>P1~P3</w:t>
            </w:r>
            <w:r w:rsidR="002852F9" w:rsidRPr="00EF7425">
              <w:rPr>
                <w:rFonts w:hint="eastAsia"/>
                <w:color w:val="7030A0"/>
                <w:sz w:val="24"/>
              </w:rPr>
              <w:t>主梁及各梯道梁底均存在不同程度的雨水漫流痕迹，</w:t>
            </w:r>
            <w:r w:rsidR="002852F9" w:rsidRPr="00EF7425">
              <w:rPr>
                <w:rFonts w:hint="eastAsia"/>
                <w:color w:val="7030A0"/>
                <w:sz w:val="24"/>
              </w:rPr>
              <w:t>A</w:t>
            </w:r>
            <w:r w:rsidR="002852F9" w:rsidRPr="00EF7425">
              <w:rPr>
                <w:rFonts w:hint="eastAsia"/>
                <w:color w:val="7030A0"/>
                <w:sz w:val="24"/>
              </w:rPr>
              <w:t>、</w:t>
            </w:r>
            <w:r w:rsidR="002852F9" w:rsidRPr="00EF7425">
              <w:rPr>
                <w:rFonts w:hint="eastAsia"/>
                <w:color w:val="7030A0"/>
                <w:sz w:val="24"/>
              </w:rPr>
              <w:t>B</w:t>
            </w:r>
            <w:r w:rsidR="002852F9" w:rsidRPr="00EF7425">
              <w:rPr>
                <w:rFonts w:hint="eastAsia"/>
                <w:color w:val="7030A0"/>
                <w:sz w:val="24"/>
              </w:rPr>
              <w:t>、</w:t>
            </w:r>
            <w:r w:rsidR="002852F9" w:rsidRPr="00EF7425">
              <w:rPr>
                <w:color w:val="7030A0"/>
                <w:sz w:val="24"/>
              </w:rPr>
              <w:t>A</w:t>
            </w:r>
            <w:r w:rsidR="002852F9" w:rsidRPr="00EF7425">
              <w:rPr>
                <w:rFonts w:hint="eastAsia"/>
                <w:color w:val="7030A0"/>
                <w:sz w:val="24"/>
              </w:rPr>
              <w:t>B</w:t>
            </w:r>
            <w:r w:rsidR="002852F9" w:rsidRPr="00EF7425">
              <w:rPr>
                <w:rFonts w:hint="eastAsia"/>
                <w:color w:val="7030A0"/>
                <w:sz w:val="24"/>
              </w:rPr>
              <w:t>、</w:t>
            </w:r>
            <w:r w:rsidR="002852F9" w:rsidRPr="00EF7425">
              <w:rPr>
                <w:rFonts w:hint="eastAsia"/>
                <w:color w:val="7030A0"/>
                <w:sz w:val="24"/>
              </w:rPr>
              <w:t>D</w:t>
            </w:r>
            <w:r w:rsidR="002852F9" w:rsidRPr="00EF7425">
              <w:rPr>
                <w:rFonts w:hint="eastAsia"/>
                <w:color w:val="7030A0"/>
                <w:sz w:val="24"/>
              </w:rPr>
              <w:t>、</w:t>
            </w:r>
            <w:r w:rsidR="002852F9" w:rsidRPr="00EF7425">
              <w:rPr>
                <w:rFonts w:hint="eastAsia"/>
                <w:color w:val="7030A0"/>
                <w:sz w:val="24"/>
              </w:rPr>
              <w:t>CD</w:t>
            </w:r>
            <w:r w:rsidR="002852F9" w:rsidRPr="00EF7425">
              <w:rPr>
                <w:rFonts w:hint="eastAsia"/>
                <w:color w:val="7030A0"/>
                <w:sz w:val="24"/>
              </w:rPr>
              <w:t>梯道存在不同程度的积水痕迹</w:t>
            </w:r>
            <w:r w:rsidRPr="00EF7425">
              <w:rPr>
                <w:rFonts w:hint="eastAsia"/>
                <w:color w:val="7030A0"/>
                <w:sz w:val="24"/>
              </w:rPr>
              <w:t>。主桥栏杆出现</w:t>
            </w:r>
            <w:r w:rsidRPr="00EF7425">
              <w:rPr>
                <w:rFonts w:hint="eastAsia"/>
                <w:color w:val="7030A0"/>
                <w:sz w:val="24"/>
              </w:rPr>
              <w:t>1</w:t>
            </w:r>
            <w:r w:rsidRPr="00EF7425">
              <w:rPr>
                <w:rFonts w:hint="eastAsia"/>
                <w:color w:val="7030A0"/>
                <w:sz w:val="24"/>
              </w:rPr>
              <w:t>处局部变形，栏杆及栏杆底座局部锈蚀；</w:t>
            </w:r>
            <w:r w:rsidRPr="00EF7425">
              <w:rPr>
                <w:rFonts w:hint="eastAsia"/>
                <w:color w:val="7030A0"/>
                <w:sz w:val="24"/>
              </w:rPr>
              <w:t>C</w:t>
            </w:r>
            <w:r w:rsidRPr="00EF7425">
              <w:rPr>
                <w:rFonts w:hint="eastAsia"/>
                <w:color w:val="7030A0"/>
                <w:sz w:val="24"/>
              </w:rPr>
              <w:t>梯道栏杆出现</w:t>
            </w:r>
            <w:r w:rsidRPr="00EF7425">
              <w:rPr>
                <w:rFonts w:hint="eastAsia"/>
                <w:color w:val="7030A0"/>
                <w:sz w:val="24"/>
              </w:rPr>
              <w:t>2</w:t>
            </w:r>
            <w:r w:rsidRPr="00EF7425">
              <w:rPr>
                <w:rFonts w:hint="eastAsia"/>
                <w:color w:val="7030A0"/>
                <w:sz w:val="24"/>
              </w:rPr>
              <w:t>处局部变形，</w:t>
            </w:r>
            <w:r w:rsidRPr="00EF7425">
              <w:rPr>
                <w:rFonts w:hint="eastAsia"/>
                <w:color w:val="7030A0"/>
                <w:sz w:val="24"/>
              </w:rPr>
              <w:t>D</w:t>
            </w:r>
            <w:r w:rsidRPr="00EF7425">
              <w:rPr>
                <w:rFonts w:hint="eastAsia"/>
                <w:color w:val="7030A0"/>
                <w:sz w:val="24"/>
              </w:rPr>
              <w:t>梯道栏杆出现</w:t>
            </w:r>
            <w:r w:rsidRPr="00EF7425">
              <w:rPr>
                <w:rFonts w:hint="eastAsia"/>
                <w:color w:val="7030A0"/>
                <w:sz w:val="24"/>
              </w:rPr>
              <w:t>2</w:t>
            </w:r>
            <w:r w:rsidRPr="00EF7425">
              <w:rPr>
                <w:rFonts w:hint="eastAsia"/>
                <w:color w:val="7030A0"/>
                <w:sz w:val="24"/>
              </w:rPr>
              <w:t>处局部变形、栏杆局部锈蚀，</w:t>
            </w:r>
            <w:r w:rsidRPr="00EF7425">
              <w:rPr>
                <w:rFonts w:hint="eastAsia"/>
                <w:color w:val="7030A0"/>
                <w:sz w:val="24"/>
              </w:rPr>
              <w:t>A</w:t>
            </w:r>
            <w:r w:rsidRPr="00EF7425">
              <w:rPr>
                <w:rFonts w:hint="eastAsia"/>
                <w:color w:val="7030A0"/>
                <w:sz w:val="24"/>
              </w:rPr>
              <w:t>、</w:t>
            </w:r>
            <w:r w:rsidRPr="00EF7425">
              <w:rPr>
                <w:rFonts w:hint="eastAsia"/>
                <w:color w:val="7030A0"/>
                <w:sz w:val="24"/>
              </w:rPr>
              <w:t>B</w:t>
            </w:r>
            <w:r w:rsidRPr="00EF7425">
              <w:rPr>
                <w:rFonts w:hint="eastAsia"/>
                <w:color w:val="7030A0"/>
                <w:sz w:val="24"/>
              </w:rPr>
              <w:t>梯道两侧栏杆均基本完好</w:t>
            </w:r>
            <w:r>
              <w:rPr>
                <w:rFonts w:hint="eastAsia"/>
                <w:sz w:val="24"/>
              </w:rPr>
              <w:t>。</w:t>
            </w:r>
          </w:p>
          <w:p w14:paraId="626B16F3" w14:textId="77777777" w:rsidR="00A813F8" w:rsidRPr="00341B48" w:rsidRDefault="00A813F8" w:rsidP="00A6169A">
            <w:pPr>
              <w:spacing w:line="400" w:lineRule="exact"/>
              <w:ind w:firstLineChars="200" w:firstLine="480"/>
              <w:rPr>
                <w:sz w:val="24"/>
                <w:highlight w:val="yellow"/>
              </w:rPr>
            </w:pPr>
            <w:r w:rsidRPr="00175DDD">
              <w:rPr>
                <w:rFonts w:hint="eastAsia"/>
                <w:sz w:val="24"/>
              </w:rPr>
              <w:t>（</w:t>
            </w:r>
            <w:r w:rsidRPr="00175DDD">
              <w:rPr>
                <w:rFonts w:hint="eastAsia"/>
                <w:sz w:val="24"/>
              </w:rPr>
              <w:t>3</w:t>
            </w:r>
            <w:r w:rsidRPr="00175DDD">
              <w:rPr>
                <w:rFonts w:hint="eastAsia"/>
                <w:sz w:val="24"/>
              </w:rPr>
              <w:t>）</w:t>
            </w:r>
            <w:r w:rsidRPr="00EF7425">
              <w:rPr>
                <w:color w:val="7030A0"/>
                <w:sz w:val="24"/>
              </w:rPr>
              <w:t>上部结构：</w:t>
            </w:r>
            <w:r w:rsidRPr="00EF7425">
              <w:rPr>
                <w:rFonts w:hint="eastAsia"/>
                <w:color w:val="7030A0"/>
                <w:sz w:val="24"/>
              </w:rPr>
              <w:t>主梁</w:t>
            </w:r>
            <w:r w:rsidRPr="00EF7425">
              <w:rPr>
                <w:color w:val="7030A0"/>
                <w:sz w:val="24"/>
              </w:rPr>
              <w:t>梁底</w:t>
            </w:r>
            <w:r w:rsidRPr="00EF7425">
              <w:rPr>
                <w:rFonts w:hint="eastAsia"/>
                <w:color w:val="7030A0"/>
                <w:sz w:val="24"/>
              </w:rPr>
              <w:t>结构均</w:t>
            </w:r>
            <w:r w:rsidRPr="00EF7425">
              <w:rPr>
                <w:color w:val="7030A0"/>
                <w:sz w:val="24"/>
              </w:rPr>
              <w:t>基本完好；</w:t>
            </w:r>
            <w:r w:rsidRPr="00EF7425">
              <w:rPr>
                <w:rFonts w:hint="eastAsia"/>
                <w:color w:val="7030A0"/>
                <w:sz w:val="24"/>
              </w:rPr>
              <w:t>各梯道梁底共出现</w:t>
            </w:r>
            <w:r w:rsidRPr="00EF7425">
              <w:rPr>
                <w:rFonts w:hint="eastAsia"/>
                <w:color w:val="7030A0"/>
                <w:sz w:val="24"/>
              </w:rPr>
              <w:t>1</w:t>
            </w:r>
            <w:r w:rsidRPr="00EF7425">
              <w:rPr>
                <w:rFonts w:hint="eastAsia"/>
                <w:color w:val="7030A0"/>
                <w:sz w:val="24"/>
              </w:rPr>
              <w:t>处锈胀露筋、</w:t>
            </w:r>
            <w:r w:rsidRPr="00EF7425">
              <w:rPr>
                <w:rFonts w:hint="eastAsia"/>
                <w:color w:val="7030A0"/>
                <w:sz w:val="24"/>
              </w:rPr>
              <w:t>4</w:t>
            </w:r>
            <w:r w:rsidRPr="00EF7425">
              <w:rPr>
                <w:rFonts w:hint="eastAsia"/>
                <w:color w:val="7030A0"/>
                <w:sz w:val="24"/>
              </w:rPr>
              <w:t>处锈胀</w:t>
            </w:r>
            <w:r>
              <w:rPr>
                <w:rFonts w:hint="eastAsia"/>
                <w:sz w:val="24"/>
              </w:rPr>
              <w:t>。</w:t>
            </w:r>
          </w:p>
          <w:p w14:paraId="415C44BD" w14:textId="77777777" w:rsidR="00A813F8" w:rsidRPr="00341B48" w:rsidRDefault="00A813F8" w:rsidP="00A6169A">
            <w:pPr>
              <w:spacing w:line="400" w:lineRule="exact"/>
              <w:ind w:firstLineChars="200" w:firstLine="480"/>
              <w:rPr>
                <w:sz w:val="24"/>
                <w:highlight w:val="yellow"/>
              </w:rPr>
            </w:pPr>
            <w:r w:rsidRPr="00175DDD">
              <w:rPr>
                <w:rFonts w:hint="eastAsia"/>
                <w:sz w:val="24"/>
              </w:rPr>
              <w:t>（</w:t>
            </w:r>
            <w:r w:rsidRPr="00175DDD">
              <w:rPr>
                <w:rFonts w:hint="eastAsia"/>
                <w:sz w:val="24"/>
              </w:rPr>
              <w:t>4</w:t>
            </w:r>
            <w:r w:rsidRPr="00175DDD">
              <w:rPr>
                <w:rFonts w:hint="eastAsia"/>
                <w:sz w:val="24"/>
              </w:rPr>
              <w:t>）</w:t>
            </w:r>
            <w:r w:rsidRPr="00EF7425">
              <w:rPr>
                <w:color w:val="7030A0"/>
                <w:sz w:val="24"/>
              </w:rPr>
              <w:t>下部结构：</w:t>
            </w:r>
            <w:r w:rsidRPr="00EF7425">
              <w:rPr>
                <w:rFonts w:hint="eastAsia"/>
                <w:color w:val="7030A0"/>
                <w:sz w:val="24"/>
              </w:rPr>
              <w:t>主桥</w:t>
            </w:r>
            <w:r w:rsidRPr="00EF7425">
              <w:rPr>
                <w:rFonts w:hint="eastAsia"/>
                <w:color w:val="7030A0"/>
                <w:sz w:val="24"/>
              </w:rPr>
              <w:t>E1</w:t>
            </w:r>
            <w:r w:rsidRPr="00EF7425">
              <w:rPr>
                <w:rFonts w:hint="eastAsia"/>
                <w:color w:val="7030A0"/>
                <w:sz w:val="24"/>
              </w:rPr>
              <w:t>、</w:t>
            </w:r>
            <w:r w:rsidRPr="00EF7425">
              <w:rPr>
                <w:rFonts w:hint="eastAsia"/>
                <w:color w:val="7030A0"/>
                <w:sz w:val="24"/>
              </w:rPr>
              <w:t>E2</w:t>
            </w:r>
            <w:r w:rsidRPr="00EF7425">
              <w:rPr>
                <w:rFonts w:hint="eastAsia"/>
                <w:color w:val="7030A0"/>
                <w:sz w:val="24"/>
              </w:rPr>
              <w:t>、</w:t>
            </w:r>
            <w:r w:rsidRPr="00EF7425">
              <w:rPr>
                <w:rFonts w:hint="eastAsia"/>
                <w:color w:val="7030A0"/>
                <w:sz w:val="24"/>
              </w:rPr>
              <w:t>E3</w:t>
            </w:r>
            <w:r w:rsidRPr="00EF7425">
              <w:rPr>
                <w:rFonts w:hint="eastAsia"/>
                <w:color w:val="7030A0"/>
                <w:sz w:val="24"/>
              </w:rPr>
              <w:t>桥墩基本完好；</w:t>
            </w:r>
            <w:r w:rsidRPr="00EF7425">
              <w:rPr>
                <w:rFonts w:hint="eastAsia"/>
                <w:color w:val="7030A0"/>
                <w:sz w:val="24"/>
              </w:rPr>
              <w:t>A</w:t>
            </w:r>
            <w:r w:rsidRPr="00EF7425">
              <w:rPr>
                <w:rFonts w:hint="eastAsia"/>
                <w:color w:val="7030A0"/>
                <w:sz w:val="24"/>
              </w:rPr>
              <w:t>、</w:t>
            </w:r>
            <w:r w:rsidRPr="00EF7425">
              <w:rPr>
                <w:rFonts w:hint="eastAsia"/>
                <w:color w:val="7030A0"/>
                <w:sz w:val="24"/>
              </w:rPr>
              <w:t>B</w:t>
            </w:r>
            <w:r w:rsidRPr="00EF7425">
              <w:rPr>
                <w:rFonts w:hint="eastAsia"/>
                <w:color w:val="7030A0"/>
                <w:sz w:val="24"/>
              </w:rPr>
              <w:t>、</w:t>
            </w:r>
            <w:r w:rsidRPr="00EF7425">
              <w:rPr>
                <w:rFonts w:hint="eastAsia"/>
                <w:color w:val="7030A0"/>
                <w:sz w:val="24"/>
              </w:rPr>
              <w:t>C</w:t>
            </w:r>
            <w:r w:rsidRPr="00EF7425">
              <w:rPr>
                <w:rFonts w:hint="eastAsia"/>
                <w:color w:val="7030A0"/>
                <w:sz w:val="24"/>
              </w:rPr>
              <w:t>、</w:t>
            </w:r>
            <w:r w:rsidRPr="00EF7425">
              <w:rPr>
                <w:rFonts w:hint="eastAsia"/>
                <w:color w:val="7030A0"/>
                <w:sz w:val="24"/>
              </w:rPr>
              <w:t>D</w:t>
            </w:r>
            <w:r w:rsidRPr="00EF7425">
              <w:rPr>
                <w:rFonts w:hint="eastAsia"/>
                <w:color w:val="7030A0"/>
                <w:sz w:val="24"/>
              </w:rPr>
              <w:t>梯道各梯道台、梯道立柱均基本完好。主桥</w:t>
            </w:r>
            <w:r w:rsidRPr="00EF7425">
              <w:rPr>
                <w:rFonts w:hint="eastAsia"/>
                <w:color w:val="7030A0"/>
                <w:sz w:val="24"/>
              </w:rPr>
              <w:t>E1</w:t>
            </w:r>
            <w:r w:rsidRPr="00EF7425">
              <w:rPr>
                <w:rFonts w:hint="eastAsia"/>
                <w:color w:val="7030A0"/>
                <w:sz w:val="24"/>
              </w:rPr>
              <w:t>、</w:t>
            </w:r>
            <w:r w:rsidRPr="00EF7425">
              <w:rPr>
                <w:rFonts w:hint="eastAsia"/>
                <w:color w:val="7030A0"/>
                <w:sz w:val="24"/>
              </w:rPr>
              <w:t>E2</w:t>
            </w:r>
            <w:r w:rsidRPr="00EF7425">
              <w:rPr>
                <w:rFonts w:hint="eastAsia"/>
                <w:color w:val="7030A0"/>
                <w:sz w:val="24"/>
              </w:rPr>
              <w:t>、</w:t>
            </w:r>
            <w:r w:rsidRPr="00EF7425">
              <w:rPr>
                <w:rFonts w:hint="eastAsia"/>
                <w:color w:val="7030A0"/>
                <w:sz w:val="24"/>
              </w:rPr>
              <w:t>E3</w:t>
            </w:r>
            <w:r w:rsidRPr="00EF7425">
              <w:rPr>
                <w:rFonts w:hint="eastAsia"/>
                <w:color w:val="7030A0"/>
                <w:sz w:val="24"/>
              </w:rPr>
              <w:t>桥墩支座均基本完好。</w:t>
            </w:r>
            <w:r w:rsidRPr="00EF7425">
              <w:rPr>
                <w:rFonts w:cs="宋体" w:hint="eastAsia"/>
                <w:color w:val="7030A0"/>
                <w:sz w:val="24"/>
              </w:rPr>
              <w:t>该桥桥面铺装、各梯道台、桥墩及立柱周边地坪均未出现因地基不均匀沉降、倾斜等病害产生的开裂现象，可间接说明该桥的基础处于正常工作状态</w:t>
            </w:r>
            <w:r>
              <w:rPr>
                <w:rFonts w:hint="eastAsia"/>
                <w:sz w:val="24"/>
              </w:rPr>
              <w:t>。</w:t>
            </w:r>
          </w:p>
          <w:p w14:paraId="0BC5E60C" w14:textId="77777777" w:rsidR="00A813F8" w:rsidRPr="00C4155A" w:rsidRDefault="00A813F8" w:rsidP="00C4155A">
            <w:pPr>
              <w:spacing w:line="400" w:lineRule="exact"/>
              <w:ind w:firstLineChars="200" w:firstLine="480"/>
              <w:rPr>
                <w:sz w:val="24"/>
                <w:highlight w:val="yellow"/>
              </w:rPr>
            </w:pPr>
            <w:r w:rsidRPr="00175DDD">
              <w:rPr>
                <w:rFonts w:hint="eastAsia"/>
                <w:sz w:val="24"/>
              </w:rPr>
              <w:t>（</w:t>
            </w:r>
            <w:r w:rsidRPr="00175DDD">
              <w:rPr>
                <w:rFonts w:hint="eastAsia"/>
                <w:sz w:val="24"/>
              </w:rPr>
              <w:t>5</w:t>
            </w:r>
            <w:r w:rsidRPr="00175DDD">
              <w:rPr>
                <w:rFonts w:hint="eastAsia"/>
                <w:sz w:val="24"/>
              </w:rPr>
              <w:t>）</w:t>
            </w:r>
            <w:r w:rsidRPr="00EF7425">
              <w:rPr>
                <w:color w:val="7030A0"/>
                <w:sz w:val="24"/>
              </w:rPr>
              <w:t>附属设施：各</w:t>
            </w:r>
            <w:r w:rsidRPr="00EF7425">
              <w:rPr>
                <w:rFonts w:hint="eastAsia"/>
                <w:color w:val="7030A0"/>
                <w:sz w:val="24"/>
              </w:rPr>
              <w:t>梯道下</w:t>
            </w:r>
            <w:r w:rsidRPr="00EF7425">
              <w:rPr>
                <w:bCs/>
                <w:color w:val="7030A0"/>
                <w:sz w:val="24"/>
              </w:rPr>
              <w:t>防行人碰撞安全围栏</w:t>
            </w:r>
            <w:r w:rsidRPr="00EF7425">
              <w:rPr>
                <w:color w:val="7030A0"/>
                <w:sz w:val="24"/>
              </w:rPr>
              <w:t>均基本完好</w:t>
            </w:r>
            <w:r w:rsidRPr="00EF7425">
              <w:rPr>
                <w:rFonts w:hint="eastAsia"/>
                <w:color w:val="7030A0"/>
                <w:sz w:val="24"/>
              </w:rPr>
              <w:t>，梯道标志牌基本完好</w:t>
            </w:r>
            <w:r w:rsidRPr="00175DDD">
              <w:rPr>
                <w:sz w:val="24"/>
              </w:rPr>
              <w:t>。</w:t>
            </w:r>
          </w:p>
          <w:p w14:paraId="4217169A" w14:textId="77777777" w:rsidR="00A813F8" w:rsidRPr="00A6169A" w:rsidRDefault="00A813F8" w:rsidP="007361F4">
            <w:pPr>
              <w:spacing w:beforeLines="50" w:before="156" w:line="400" w:lineRule="exact"/>
              <w:ind w:firstLineChars="200" w:firstLine="482"/>
              <w:rPr>
                <w:b/>
                <w:sz w:val="24"/>
              </w:rPr>
            </w:pPr>
            <w:r w:rsidRPr="00A6169A">
              <w:rPr>
                <w:b/>
                <w:sz w:val="24"/>
              </w:rPr>
              <w:t>建议：</w:t>
            </w:r>
          </w:p>
          <w:p w14:paraId="0ACAED49" w14:textId="77777777" w:rsidR="00A813F8" w:rsidRDefault="00A813F8" w:rsidP="00A6169A">
            <w:pPr>
              <w:pStyle w:val="a9"/>
              <w:spacing w:line="400" w:lineRule="exact"/>
              <w:ind w:firstLineChars="200" w:firstLine="482"/>
              <w:jc w:val="left"/>
              <w:rPr>
                <w:rFonts w:ascii="Times New Roman" w:eastAsia="宋体"/>
                <w:b/>
                <w:sz w:val="24"/>
                <w:szCs w:val="24"/>
              </w:rPr>
            </w:pPr>
            <w:r w:rsidRPr="00A6169A">
              <w:rPr>
                <w:rFonts w:ascii="Times New Roman" w:eastAsia="宋体"/>
                <w:b/>
                <w:sz w:val="24"/>
                <w:szCs w:val="24"/>
              </w:rPr>
              <w:t xml:space="preserve">1. </w:t>
            </w:r>
            <w:r w:rsidRPr="00A6169A">
              <w:rPr>
                <w:rFonts w:ascii="Times New Roman" w:eastAsia="宋体"/>
                <w:b/>
                <w:sz w:val="24"/>
                <w:szCs w:val="24"/>
              </w:rPr>
              <w:t>加强桥梁在运营过程中的养护维修和按时做好定期检测（依据</w:t>
            </w:r>
            <w:r w:rsidRPr="00A6169A">
              <w:rPr>
                <w:rFonts w:ascii="Times New Roman" w:eastAsia="宋体"/>
                <w:b/>
                <w:sz w:val="24"/>
                <w:szCs w:val="24"/>
              </w:rPr>
              <w:t>CJJ 99-2017</w:t>
            </w:r>
            <w:r w:rsidRPr="00A6169A">
              <w:rPr>
                <w:rFonts w:ascii="Times New Roman" w:eastAsia="宋体"/>
                <w:b/>
                <w:sz w:val="24"/>
                <w:szCs w:val="24"/>
              </w:rPr>
              <w:t>第</w:t>
            </w:r>
            <w:r w:rsidRPr="00A6169A">
              <w:rPr>
                <w:rFonts w:ascii="Times New Roman" w:eastAsia="宋体"/>
                <w:b/>
                <w:sz w:val="24"/>
                <w:szCs w:val="24"/>
              </w:rPr>
              <w:t>4.3.1</w:t>
            </w:r>
            <w:r w:rsidRPr="00A6169A">
              <w:rPr>
                <w:rFonts w:ascii="Times New Roman" w:eastAsia="宋体"/>
                <w:b/>
                <w:sz w:val="24"/>
                <w:szCs w:val="24"/>
              </w:rPr>
              <w:t>条：常规定期检测应每年一次，可根据城市桥梁实际运行状况和结构类型、周边环境等适当增加检测次数；结构定期检测应在规定的时间间隔进行，</w:t>
            </w:r>
            <w:r w:rsidRPr="00A6169A">
              <w:rPr>
                <w:rFonts w:eastAsia="宋体" w:hAnsi="宋体" w:cs="宋体" w:hint="eastAsia"/>
                <w:b/>
                <w:sz w:val="24"/>
                <w:szCs w:val="24"/>
              </w:rPr>
              <w:t>Ⅱ</w:t>
            </w:r>
            <w:r w:rsidRPr="00A6169A">
              <w:rPr>
                <w:rFonts w:ascii="Times New Roman" w:eastAsia="宋体"/>
                <w:b/>
                <w:sz w:val="24"/>
                <w:szCs w:val="24"/>
              </w:rPr>
              <w:t>~</w:t>
            </w:r>
            <w:r w:rsidRPr="00A6169A">
              <w:rPr>
                <w:rFonts w:eastAsia="宋体" w:hAnsi="宋体" w:cs="宋体" w:hint="eastAsia"/>
                <w:b/>
                <w:sz w:val="24"/>
                <w:szCs w:val="24"/>
              </w:rPr>
              <w:t>Ⅴ</w:t>
            </w:r>
            <w:r w:rsidRPr="00A6169A">
              <w:rPr>
                <w:rFonts w:ascii="Times New Roman" w:eastAsia="宋体"/>
                <w:b/>
                <w:sz w:val="24"/>
                <w:szCs w:val="24"/>
              </w:rPr>
              <w:t>类养护的城市桥梁间隔宜为</w:t>
            </w:r>
            <w:r w:rsidRPr="00A6169A">
              <w:rPr>
                <w:rFonts w:ascii="Times New Roman" w:eastAsia="宋体"/>
                <w:b/>
                <w:sz w:val="24"/>
                <w:szCs w:val="24"/>
              </w:rPr>
              <w:t>6~10</w:t>
            </w:r>
            <w:r w:rsidRPr="00A6169A">
              <w:rPr>
                <w:rFonts w:ascii="Times New Roman" w:eastAsia="宋体"/>
                <w:b/>
                <w:sz w:val="24"/>
                <w:szCs w:val="24"/>
              </w:rPr>
              <w:t>年）</w:t>
            </w:r>
            <w:r w:rsidRPr="00A6169A">
              <w:rPr>
                <w:rFonts w:ascii="Times New Roman" w:eastAsia="宋体" w:hint="eastAsia"/>
                <w:b/>
                <w:sz w:val="24"/>
                <w:szCs w:val="24"/>
              </w:rPr>
              <w:t>；</w:t>
            </w:r>
          </w:p>
          <w:p w14:paraId="25FDCD1B" w14:textId="77777777" w:rsidR="00A813F8" w:rsidRPr="00DD36B5" w:rsidRDefault="00A813F8" w:rsidP="007D07D5">
            <w:pPr>
              <w:spacing w:line="400" w:lineRule="exact"/>
              <w:ind w:firstLineChars="200" w:firstLine="480"/>
              <w:rPr>
                <w:color w:val="000000"/>
                <w:kern w:val="0"/>
                <w:sz w:val="24"/>
              </w:rPr>
            </w:pPr>
            <w:r w:rsidRPr="00DD36B5">
              <w:rPr>
                <w:rFonts w:hint="eastAsia"/>
                <w:color w:val="000000"/>
                <w:kern w:val="0"/>
                <w:sz w:val="24"/>
              </w:rPr>
              <w:t xml:space="preserve">2. </w:t>
            </w:r>
            <w:r w:rsidRPr="00EF7425">
              <w:rPr>
                <w:rFonts w:hint="eastAsia"/>
                <w:color w:val="7030A0"/>
                <w:kern w:val="0"/>
                <w:sz w:val="24"/>
              </w:rPr>
              <w:t>修复桥面开裂、破损的铺装地砖</w:t>
            </w:r>
            <w:r w:rsidRPr="00DD36B5">
              <w:rPr>
                <w:rFonts w:hint="eastAsia"/>
                <w:color w:val="000000"/>
                <w:kern w:val="0"/>
                <w:sz w:val="24"/>
              </w:rPr>
              <w:t>；</w:t>
            </w:r>
          </w:p>
          <w:p w14:paraId="14B25882" w14:textId="77777777" w:rsidR="00A813F8" w:rsidRPr="00DD36B5" w:rsidRDefault="00A813F8" w:rsidP="007D07D5">
            <w:pPr>
              <w:spacing w:line="400" w:lineRule="exact"/>
              <w:ind w:firstLineChars="200" w:firstLine="480"/>
              <w:rPr>
                <w:sz w:val="24"/>
              </w:rPr>
            </w:pPr>
            <w:r w:rsidRPr="00DD36B5">
              <w:rPr>
                <w:rFonts w:hint="eastAsia"/>
                <w:color w:val="000000"/>
                <w:kern w:val="0"/>
                <w:sz w:val="24"/>
              </w:rPr>
              <w:t xml:space="preserve">3. </w:t>
            </w:r>
            <w:r w:rsidRPr="00EF7425">
              <w:rPr>
                <w:rFonts w:hint="eastAsia"/>
                <w:color w:val="7030A0"/>
                <w:kern w:val="0"/>
                <w:sz w:val="24"/>
              </w:rPr>
              <w:t>修复变形的栏杆并对</w:t>
            </w:r>
            <w:r w:rsidRPr="00EF7425">
              <w:rPr>
                <w:rFonts w:hint="eastAsia"/>
                <w:color w:val="7030A0"/>
                <w:sz w:val="24"/>
              </w:rPr>
              <w:t>栏杆及栏杆底座局部锈蚀的部位进行除锈处理</w:t>
            </w:r>
            <w:r w:rsidRPr="00DD36B5">
              <w:rPr>
                <w:rFonts w:hint="eastAsia"/>
                <w:sz w:val="24"/>
              </w:rPr>
              <w:t>；</w:t>
            </w:r>
          </w:p>
          <w:p w14:paraId="18FA2295" w14:textId="77777777" w:rsidR="00A813F8" w:rsidRPr="009E6BB0" w:rsidRDefault="00A813F8" w:rsidP="00DD36B5">
            <w:pPr>
              <w:spacing w:line="400" w:lineRule="exact"/>
              <w:ind w:firstLineChars="200" w:firstLine="480"/>
              <w:rPr>
                <w:sz w:val="24"/>
              </w:rPr>
            </w:pPr>
            <w:r w:rsidRPr="00DD36B5">
              <w:rPr>
                <w:rFonts w:hint="eastAsia"/>
                <w:color w:val="000000"/>
                <w:kern w:val="0"/>
                <w:sz w:val="24"/>
              </w:rPr>
              <w:t xml:space="preserve">4. </w:t>
            </w:r>
            <w:r w:rsidRPr="00EF7425">
              <w:rPr>
                <w:rFonts w:hint="eastAsia"/>
                <w:bCs/>
                <w:color w:val="7030A0"/>
                <w:sz w:val="24"/>
              </w:rPr>
              <w:t>对桥梁构件中混凝土剥落部位，先凿除其表面松散的混凝土，然后对其表面进行凿毛和刷涂砼界面处理剂后填补比原混凝土高一个标号的新混凝土或高性能混凝土砂浆分层压抹；</w:t>
            </w:r>
            <w:r w:rsidRPr="00EF7425">
              <w:rPr>
                <w:rFonts w:hAnsi="宋体" w:cs="宋体" w:hint="eastAsia"/>
                <w:color w:val="7030A0"/>
                <w:sz w:val="24"/>
              </w:rPr>
              <w:t>对</w:t>
            </w:r>
            <w:r w:rsidRPr="00EF7425">
              <w:rPr>
                <w:rFonts w:hAnsi="宋体" w:hint="eastAsia"/>
                <w:color w:val="7030A0"/>
                <w:sz w:val="24"/>
              </w:rPr>
              <w:t>主梁、桥墩（台）</w:t>
            </w:r>
            <w:r w:rsidRPr="00EF7425">
              <w:rPr>
                <w:rFonts w:hAnsi="宋体" w:cs="宋体" w:hint="eastAsia"/>
                <w:color w:val="7030A0"/>
                <w:sz w:val="24"/>
              </w:rPr>
              <w:t>外露锈蚀钢筋部位</w:t>
            </w:r>
            <w:r w:rsidRPr="00EF7425">
              <w:rPr>
                <w:rFonts w:hint="eastAsia"/>
                <w:color w:val="7030A0"/>
                <w:sz w:val="24"/>
              </w:rPr>
              <w:t>进行除锈后</w:t>
            </w:r>
            <w:r w:rsidRPr="00EF7425">
              <w:rPr>
                <w:rFonts w:hAnsi="宋体" w:cs="宋体" w:hint="eastAsia"/>
                <w:color w:val="7030A0"/>
                <w:sz w:val="24"/>
              </w:rPr>
              <w:t>采用喷涂型钢筋阻锈剂处理，并用掺聚合物的高强水泥砂浆封闭</w:t>
            </w:r>
            <w:r>
              <w:rPr>
                <w:rFonts w:hint="eastAsia"/>
                <w:sz w:val="24"/>
              </w:rPr>
              <w:t>。</w:t>
            </w:r>
          </w:p>
        </w:tc>
      </w:tr>
      <w:tr w:rsidR="00A813F8" w:rsidRPr="009E6BB0" w14:paraId="75C1C753" w14:textId="77777777" w:rsidTr="002B06AD">
        <w:trPr>
          <w:trHeight w:val="12044"/>
          <w:jc w:val="center"/>
        </w:trPr>
        <w:tc>
          <w:tcPr>
            <w:tcW w:w="1230" w:type="dxa"/>
            <w:tcBorders>
              <w:top w:val="single" w:sz="12" w:space="0" w:color="auto"/>
              <w:bottom w:val="single" w:sz="4" w:space="0" w:color="auto"/>
            </w:tcBorders>
            <w:vAlign w:val="center"/>
          </w:tcPr>
          <w:p w14:paraId="53FB1437" w14:textId="77777777" w:rsidR="00A813F8" w:rsidRPr="009E6BB0" w:rsidRDefault="00A813F8" w:rsidP="00EF28F1">
            <w:pPr>
              <w:spacing w:line="440" w:lineRule="exact"/>
              <w:ind w:left="240" w:hangingChars="100" w:hanging="240"/>
              <w:jc w:val="center"/>
              <w:rPr>
                <w:bCs/>
                <w:sz w:val="24"/>
              </w:rPr>
            </w:pPr>
            <w:r w:rsidRPr="009E6BB0">
              <w:rPr>
                <w:bCs/>
                <w:sz w:val="24"/>
              </w:rPr>
              <w:lastRenderedPageBreak/>
              <w:t>检测</w:t>
            </w:r>
          </w:p>
          <w:p w14:paraId="624361F6" w14:textId="77777777" w:rsidR="00A813F8" w:rsidRPr="009E6BB0" w:rsidRDefault="00A813F8" w:rsidP="00EF28F1">
            <w:pPr>
              <w:spacing w:line="440" w:lineRule="exact"/>
              <w:ind w:left="240" w:hangingChars="100" w:hanging="240"/>
              <w:jc w:val="center"/>
              <w:rPr>
                <w:bCs/>
                <w:sz w:val="24"/>
              </w:rPr>
            </w:pPr>
            <w:r w:rsidRPr="009E6BB0">
              <w:rPr>
                <w:bCs/>
                <w:sz w:val="24"/>
              </w:rPr>
              <w:t>结论</w:t>
            </w:r>
          </w:p>
          <w:p w14:paraId="4E120E5B" w14:textId="77777777" w:rsidR="00A813F8" w:rsidRPr="009E6BB0" w:rsidRDefault="00A813F8" w:rsidP="00A6169A">
            <w:pPr>
              <w:spacing w:line="440" w:lineRule="exact"/>
              <w:ind w:left="240" w:hangingChars="100" w:hanging="240"/>
              <w:jc w:val="center"/>
              <w:rPr>
                <w:bCs/>
                <w:sz w:val="24"/>
              </w:rPr>
            </w:pPr>
            <w:r w:rsidRPr="009E6BB0">
              <w:rPr>
                <w:bCs/>
                <w:sz w:val="24"/>
              </w:rPr>
              <w:t>建议</w:t>
            </w:r>
          </w:p>
        </w:tc>
        <w:tc>
          <w:tcPr>
            <w:tcW w:w="8543" w:type="dxa"/>
            <w:gridSpan w:val="7"/>
            <w:vMerge/>
          </w:tcPr>
          <w:p w14:paraId="25BD99CB" w14:textId="77777777" w:rsidR="00A813F8" w:rsidRPr="00DD36B5" w:rsidRDefault="00A813F8" w:rsidP="00DD36B5">
            <w:pPr>
              <w:spacing w:line="400" w:lineRule="exact"/>
              <w:ind w:firstLineChars="200" w:firstLine="480"/>
              <w:rPr>
                <w:color w:val="000000"/>
                <w:kern w:val="0"/>
                <w:sz w:val="24"/>
                <w:highlight w:val="yellow"/>
              </w:rPr>
            </w:pPr>
          </w:p>
        </w:tc>
      </w:tr>
      <w:tr w:rsidR="00DD36B5" w:rsidRPr="009E6BB0" w14:paraId="38A39CD3" w14:textId="77777777" w:rsidTr="00FE4572">
        <w:trPr>
          <w:trHeight w:hRule="exact" w:val="95"/>
          <w:jc w:val="center"/>
        </w:trPr>
        <w:tc>
          <w:tcPr>
            <w:tcW w:w="9773" w:type="dxa"/>
            <w:gridSpan w:val="8"/>
          </w:tcPr>
          <w:p w14:paraId="2608BF67" w14:textId="77777777" w:rsidR="00DD36B5" w:rsidRPr="009E6BB0" w:rsidRDefault="00DD36B5" w:rsidP="00EF28F1">
            <w:pPr>
              <w:spacing w:line="380" w:lineRule="exact"/>
              <w:jc w:val="center"/>
              <w:rPr>
                <w:sz w:val="24"/>
              </w:rPr>
            </w:pPr>
          </w:p>
        </w:tc>
      </w:tr>
      <w:tr w:rsidR="00DD36B5" w:rsidRPr="009E6BB0" w14:paraId="724F4F6B" w14:textId="77777777" w:rsidTr="002B06AD">
        <w:trPr>
          <w:trHeight w:val="737"/>
          <w:jc w:val="center"/>
        </w:trPr>
        <w:tc>
          <w:tcPr>
            <w:tcW w:w="1230" w:type="dxa"/>
            <w:vAlign w:val="center"/>
          </w:tcPr>
          <w:p w14:paraId="77C40C49" w14:textId="77777777" w:rsidR="00DD36B5" w:rsidRPr="009E6BB0" w:rsidRDefault="00DD36B5" w:rsidP="00E37686">
            <w:pPr>
              <w:jc w:val="center"/>
              <w:rPr>
                <w:sz w:val="24"/>
              </w:rPr>
            </w:pPr>
            <w:r w:rsidRPr="009E6BB0">
              <w:rPr>
                <w:sz w:val="24"/>
              </w:rPr>
              <w:t>批准</w:t>
            </w:r>
          </w:p>
        </w:tc>
        <w:tc>
          <w:tcPr>
            <w:tcW w:w="1456" w:type="dxa"/>
            <w:vAlign w:val="center"/>
          </w:tcPr>
          <w:p w14:paraId="37185138" w14:textId="77777777" w:rsidR="00DD36B5" w:rsidRPr="009E6BB0" w:rsidRDefault="005445CA" w:rsidP="00E37686">
            <w:pPr>
              <w:jc w:val="center"/>
              <w:rPr>
                <w:sz w:val="24"/>
              </w:rPr>
            </w:pPr>
            <w:r>
              <w:rPr>
                <w:noProof/>
                <w:sz w:val="24"/>
              </w:rPr>
              <w:pict w14:anchorId="01661B5D">
                <v:shape id="_x0000_s1029" type="#_x0000_t202" alt="" style="position:absolute;left:0;text-align:left;margin-left:3.3pt;margin-top:1.05pt;width:70.85pt;height:39.7pt;z-index:5;mso-wrap-style:square;mso-wrap-edited:f;mso-width-percent:0;mso-height-percent:0;mso-position-horizontal-relative:text;mso-position-vertical-relative:text;mso-width-percent:0;mso-height-percent:0;v-text-anchor:top" filled="f" strokecolor="blue">
                  <o:lock v:ext="edit" aspectratio="t"/>
                  <v:textbox style="mso-next-textbox:#_x0000_s1029">
                    <w:txbxContent>
                      <w:p w14:paraId="735E7F4F" w14:textId="77777777" w:rsidR="0042456D" w:rsidRDefault="0042456D" w:rsidP="007361F4">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wrap anchorx="page"/>
                  <w10:anchorlock/>
                </v:shape>
              </w:pict>
            </w:r>
          </w:p>
        </w:tc>
        <w:tc>
          <w:tcPr>
            <w:tcW w:w="850" w:type="dxa"/>
            <w:vAlign w:val="center"/>
          </w:tcPr>
          <w:p w14:paraId="3AF09F32" w14:textId="77777777" w:rsidR="00DD36B5" w:rsidRPr="009E6BB0" w:rsidRDefault="00DD36B5" w:rsidP="00E37686">
            <w:pPr>
              <w:jc w:val="center"/>
              <w:rPr>
                <w:sz w:val="24"/>
              </w:rPr>
            </w:pPr>
            <w:r w:rsidRPr="009E6BB0">
              <w:rPr>
                <w:sz w:val="24"/>
              </w:rPr>
              <w:t>审核</w:t>
            </w:r>
          </w:p>
        </w:tc>
        <w:tc>
          <w:tcPr>
            <w:tcW w:w="1526" w:type="dxa"/>
            <w:vAlign w:val="center"/>
          </w:tcPr>
          <w:p w14:paraId="3C181070" w14:textId="77777777" w:rsidR="00DD36B5" w:rsidRPr="009E6BB0" w:rsidRDefault="005445CA" w:rsidP="00E37686">
            <w:pPr>
              <w:jc w:val="center"/>
              <w:rPr>
                <w:sz w:val="24"/>
              </w:rPr>
            </w:pPr>
            <w:r>
              <w:rPr>
                <w:noProof/>
                <w:sz w:val="24"/>
              </w:rPr>
              <w:pict w14:anchorId="1FE2C699">
                <v:shape id="_x0000_s1028" type="#_x0000_t202" alt="" style="position:absolute;left:0;text-align:left;margin-left:-2.15pt;margin-top:.45pt;width:70.85pt;height:39.7pt;z-index:6;mso-wrap-style:square;mso-wrap-edited:f;mso-width-percent:0;mso-height-percent:0;mso-position-horizontal-relative:text;mso-position-vertical-relative:text;mso-width-percent:0;mso-height-percent:0;v-text-anchor:top" filled="f" strokecolor="blue">
                  <o:lock v:ext="edit" aspectratio="t"/>
                  <v:textbox style="mso-next-textbox:#_x0000_s1028">
                    <w:txbxContent>
                      <w:p w14:paraId="3AF3FB6D" w14:textId="77777777" w:rsidR="0042456D" w:rsidRDefault="0042456D" w:rsidP="007361F4">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wrap anchorx="page"/>
                  <w10:anchorlock/>
                </v:shape>
              </w:pict>
            </w:r>
          </w:p>
        </w:tc>
        <w:tc>
          <w:tcPr>
            <w:tcW w:w="704" w:type="dxa"/>
            <w:vAlign w:val="center"/>
          </w:tcPr>
          <w:p w14:paraId="023B7946" w14:textId="77777777" w:rsidR="00DD36B5" w:rsidRPr="009E6BB0" w:rsidRDefault="00DD36B5" w:rsidP="00E37686">
            <w:pPr>
              <w:jc w:val="center"/>
              <w:rPr>
                <w:sz w:val="24"/>
              </w:rPr>
            </w:pPr>
            <w:r w:rsidRPr="009E6BB0">
              <w:rPr>
                <w:sz w:val="24"/>
              </w:rPr>
              <w:t>校核</w:t>
            </w:r>
          </w:p>
        </w:tc>
        <w:tc>
          <w:tcPr>
            <w:tcW w:w="1560" w:type="dxa"/>
            <w:vAlign w:val="center"/>
          </w:tcPr>
          <w:p w14:paraId="3EA82B13" w14:textId="77777777" w:rsidR="00DD36B5" w:rsidRPr="009E6BB0" w:rsidRDefault="005445CA" w:rsidP="00E37686">
            <w:pPr>
              <w:jc w:val="center"/>
              <w:rPr>
                <w:sz w:val="24"/>
              </w:rPr>
            </w:pPr>
            <w:r>
              <w:rPr>
                <w:noProof/>
                <w:sz w:val="24"/>
              </w:rPr>
              <w:pict w14:anchorId="6239D6D5">
                <v:shape id="_x0000_s1027" type="#_x0000_t202" alt="" style="position:absolute;left:0;text-align:left;margin-left:-6.65pt;margin-top:-.45pt;width:74.8pt;height:41.95pt;z-index:7;mso-wrap-style:square;mso-wrap-edited:f;mso-width-percent:0;mso-height-percent:0;mso-position-horizontal-relative:text;mso-position-vertical-relative:text;mso-width-percent:0;mso-height-percent:0;v-text-anchor:top" filled="f" strokecolor="blue">
                  <o:lock v:ext="edit" aspectratio="t"/>
                  <v:textbox style="mso-next-textbox:#_x0000_s1027">
                    <w:txbxContent>
                      <w:p w14:paraId="7900DB50" w14:textId="77777777" w:rsidR="0042456D" w:rsidRDefault="0042456D" w:rsidP="007361F4">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wrap anchorx="page"/>
                  <w10:anchorlock/>
                </v:shape>
              </w:pict>
            </w:r>
          </w:p>
        </w:tc>
        <w:tc>
          <w:tcPr>
            <w:tcW w:w="888" w:type="dxa"/>
            <w:vAlign w:val="center"/>
          </w:tcPr>
          <w:p w14:paraId="54895E08" w14:textId="77777777" w:rsidR="00DD36B5" w:rsidRPr="009E6BB0" w:rsidRDefault="00DD36B5" w:rsidP="00E37686">
            <w:pPr>
              <w:jc w:val="center"/>
              <w:rPr>
                <w:sz w:val="24"/>
              </w:rPr>
            </w:pPr>
            <w:r w:rsidRPr="009E6BB0">
              <w:rPr>
                <w:sz w:val="24"/>
              </w:rPr>
              <w:t>检测</w:t>
            </w:r>
          </w:p>
        </w:tc>
        <w:tc>
          <w:tcPr>
            <w:tcW w:w="1559" w:type="dxa"/>
            <w:vAlign w:val="center"/>
          </w:tcPr>
          <w:p w14:paraId="34E9397D" w14:textId="77777777" w:rsidR="00DD36B5" w:rsidRPr="009E6BB0" w:rsidRDefault="005445CA" w:rsidP="00E37686">
            <w:pPr>
              <w:jc w:val="center"/>
              <w:rPr>
                <w:sz w:val="24"/>
              </w:rPr>
            </w:pPr>
            <w:r>
              <w:rPr>
                <w:noProof/>
                <w:sz w:val="24"/>
              </w:rPr>
              <w:pict w14:anchorId="24BECB2B">
                <v:shape id="_x0000_s1026" type="#_x0000_t202" alt="" style="position:absolute;left:0;text-align:left;margin-left:-.75pt;margin-top:-.15pt;width:70.85pt;height:39.7pt;z-index:8;mso-wrap-style:square;mso-wrap-edited:f;mso-width-percent:0;mso-height-percent:0;mso-position-horizontal-relative:text;mso-position-vertical-relative:text;mso-width-percent:0;mso-height-percent:0;v-text-anchor:top" filled="f" strokecolor="blue">
                  <o:lock v:ext="edit" aspectratio="t"/>
                  <v:textbox style="mso-next-textbox:#_x0000_s1026">
                    <w:txbxContent>
                      <w:p w14:paraId="2FEBCBB2" w14:textId="77777777" w:rsidR="0042456D" w:rsidRDefault="0042456D" w:rsidP="007361F4">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wrap anchorx="page"/>
                  <w10:anchorlock/>
                </v:shape>
              </w:pict>
            </w:r>
          </w:p>
        </w:tc>
      </w:tr>
    </w:tbl>
    <w:p w14:paraId="67A6A1FF" w14:textId="3BCF2640" w:rsidR="00EF28F1" w:rsidRPr="009E6BB0" w:rsidRDefault="00EF28F1" w:rsidP="0089640B">
      <w:pPr>
        <w:spacing w:line="20" w:lineRule="exact"/>
      </w:pPr>
    </w:p>
    <w:p w14:paraId="7EA1A3A7" w14:textId="77777777" w:rsidR="00EF28F1" w:rsidRPr="009E6BB0" w:rsidRDefault="00EF28F1" w:rsidP="0089640B">
      <w:pPr>
        <w:spacing w:line="20" w:lineRule="exact"/>
      </w:pPr>
    </w:p>
    <w:p w14:paraId="1A102CB7" w14:textId="77777777" w:rsidR="00EF28F1" w:rsidRPr="009E6BB0" w:rsidRDefault="00EF28F1" w:rsidP="0089640B">
      <w:pPr>
        <w:spacing w:line="20" w:lineRule="exact"/>
      </w:pPr>
    </w:p>
    <w:p w14:paraId="79902372" w14:textId="77777777" w:rsidR="005B2F70" w:rsidRPr="009E6BB0" w:rsidRDefault="005B2F70" w:rsidP="007361F4">
      <w:pPr>
        <w:tabs>
          <w:tab w:val="left" w:pos="1810"/>
        </w:tabs>
        <w:spacing w:afterLines="30" w:after="93" w:line="400" w:lineRule="exact"/>
        <w:outlineLvl w:val="0"/>
        <w:rPr>
          <w:b/>
          <w:sz w:val="28"/>
          <w:szCs w:val="28"/>
        </w:rPr>
        <w:sectPr w:rsidR="005B2F70" w:rsidRPr="009E6BB0" w:rsidSect="005C6237">
          <w:pgSz w:w="11906" w:h="16838" w:code="9"/>
          <w:pgMar w:top="851" w:right="907" w:bottom="851" w:left="1418" w:header="737" w:footer="737" w:gutter="0"/>
          <w:pgNumType w:start="1"/>
          <w:cols w:space="425"/>
          <w:docGrid w:type="lines" w:linePitch="312"/>
        </w:sectPr>
      </w:pPr>
      <w:bookmarkStart w:id="6" w:name="_Toc188248289"/>
    </w:p>
    <w:p w14:paraId="29ACCABF" w14:textId="77777777" w:rsidR="00DE5EC6" w:rsidRPr="009E6BB0" w:rsidRDefault="00DE5EC6" w:rsidP="00DE5EC6">
      <w:pPr>
        <w:outlineLvl w:val="0"/>
        <w:rPr>
          <w:b/>
          <w:sz w:val="28"/>
          <w:szCs w:val="28"/>
        </w:rPr>
      </w:pPr>
      <w:bookmarkStart w:id="7" w:name="_Toc524688587"/>
      <w:bookmarkStart w:id="8" w:name="_Toc68176192"/>
      <w:bookmarkEnd w:id="6"/>
      <w:r w:rsidRPr="009E6BB0">
        <w:rPr>
          <w:b/>
          <w:sz w:val="28"/>
          <w:szCs w:val="28"/>
        </w:rPr>
        <w:lastRenderedPageBreak/>
        <w:t>1.</w:t>
      </w:r>
      <w:r w:rsidRPr="009E6BB0">
        <w:rPr>
          <w:b/>
          <w:sz w:val="28"/>
          <w:szCs w:val="28"/>
        </w:rPr>
        <w:t>工程概况</w:t>
      </w:r>
      <w:bookmarkEnd w:id="7"/>
      <w:bookmarkEnd w:id="8"/>
    </w:p>
    <w:p w14:paraId="64EABE74" w14:textId="5456810A" w:rsidR="00B073F1" w:rsidRDefault="00110E1A" w:rsidP="00B073F1">
      <w:pPr>
        <w:spacing w:line="400" w:lineRule="exact"/>
        <w:ind w:firstLineChars="200" w:firstLine="480"/>
        <w:rPr>
          <w:sz w:val="24"/>
        </w:rPr>
      </w:pP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sidR="00C4155A">
        <w:rPr>
          <w:rFonts w:hint="eastAsia"/>
          <w:sz w:val="24"/>
        </w:rPr>
        <w:t>（图</w:t>
      </w:r>
      <w:r w:rsidR="00C4155A">
        <w:rPr>
          <w:rFonts w:hint="eastAsia"/>
          <w:sz w:val="24"/>
        </w:rPr>
        <w:t>1-1</w:t>
      </w:r>
      <w:r w:rsidR="00C4155A">
        <w:rPr>
          <w:rFonts w:hint="eastAsia"/>
          <w:sz w:val="24"/>
        </w:rPr>
        <w:t>）</w:t>
      </w:r>
      <w:r w:rsidR="00B073F1" w:rsidRPr="00515962">
        <w:rPr>
          <w:rFonts w:hint="eastAsia"/>
          <w:sz w:val="24"/>
        </w:rPr>
        <w:t>为</w:t>
      </w:r>
      <w:r w:rsidR="00B073F1" w:rsidRPr="00110E1A">
        <w:rPr>
          <w:rFonts w:hint="eastAsia"/>
          <w:color w:val="7030A0"/>
          <w:sz w:val="24"/>
        </w:rPr>
        <w:t>两孔连续梁跨越仙岳路，跨径组合</w:t>
      </w:r>
      <w:r w:rsidR="00B073F1" w:rsidRPr="00110E1A">
        <w:rPr>
          <w:rFonts w:hint="eastAsia"/>
          <w:color w:val="7030A0"/>
          <w:sz w:val="24"/>
        </w:rPr>
        <w:t>30m+30m</w:t>
      </w:r>
      <w:r w:rsidR="00B073F1" w:rsidRPr="00110E1A">
        <w:rPr>
          <w:rFonts w:hint="eastAsia"/>
          <w:color w:val="7030A0"/>
          <w:sz w:val="24"/>
        </w:rPr>
        <w:t>，梁高</w:t>
      </w:r>
      <w:r w:rsidR="00B073F1" w:rsidRPr="00110E1A">
        <w:rPr>
          <w:rFonts w:hint="eastAsia"/>
          <w:color w:val="7030A0"/>
          <w:sz w:val="24"/>
        </w:rPr>
        <w:t>0.9m</w:t>
      </w:r>
      <w:r w:rsidR="00B073F1">
        <w:rPr>
          <w:rFonts w:hint="eastAsia"/>
          <w:sz w:val="24"/>
        </w:rPr>
        <w:t>。该桥建成于</w:t>
      </w:r>
      <w:r w:rsidRPr="002D72EF">
        <w:rPr>
          <w:rFonts w:ascii="宋体" w:hAnsi="宋体"/>
          <w:color w:val="0000FF"/>
          <w:sz w:val="24"/>
        </w:rPr>
        <w:t>{{</w:t>
      </w:r>
      <w:proofErr w:type="spellStart"/>
      <w:r w:rsidRPr="002D72EF">
        <w:rPr>
          <w:rFonts w:ascii="宋体" w:hAnsi="宋体"/>
          <w:color w:val="0000FF"/>
          <w:sz w:val="24"/>
        </w:rPr>
        <w:t>F_info.jianZaoNianDai</w:t>
      </w:r>
      <w:proofErr w:type="spellEnd"/>
      <w:r w:rsidRPr="002D72EF">
        <w:rPr>
          <w:rFonts w:ascii="宋体" w:hAnsi="宋体"/>
          <w:color w:val="0000FF"/>
          <w:sz w:val="24"/>
        </w:rPr>
        <w:t>}}</w:t>
      </w:r>
      <w:r w:rsidR="00B073F1">
        <w:rPr>
          <w:rFonts w:hint="eastAsia"/>
          <w:sz w:val="24"/>
        </w:rPr>
        <w:t>，</w:t>
      </w:r>
      <w:r w:rsidR="00B073F1" w:rsidRPr="00110E1A">
        <w:rPr>
          <w:rFonts w:hint="eastAsia"/>
          <w:color w:val="7030A0"/>
          <w:sz w:val="24"/>
        </w:rPr>
        <w:t>现限高</w:t>
      </w:r>
      <w:r w:rsidR="00B073F1" w:rsidRPr="00110E1A">
        <w:rPr>
          <w:rFonts w:hint="eastAsia"/>
          <w:color w:val="7030A0"/>
          <w:sz w:val="24"/>
        </w:rPr>
        <w:t>5</w:t>
      </w:r>
      <w:r w:rsidR="00DD36B5" w:rsidRPr="00110E1A">
        <w:rPr>
          <w:rFonts w:hint="eastAsia"/>
          <w:color w:val="7030A0"/>
          <w:sz w:val="24"/>
        </w:rPr>
        <w:t>.0</w:t>
      </w:r>
      <w:r w:rsidR="00B073F1" w:rsidRPr="00110E1A">
        <w:rPr>
          <w:rFonts w:hint="eastAsia"/>
          <w:color w:val="7030A0"/>
          <w:sz w:val="24"/>
        </w:rPr>
        <w:t>m</w:t>
      </w:r>
      <w:r w:rsidR="00B073F1">
        <w:rPr>
          <w:rFonts w:hint="eastAsia"/>
          <w:sz w:val="24"/>
        </w:rPr>
        <w:t>（图</w:t>
      </w:r>
      <w:r w:rsidR="00B073F1">
        <w:rPr>
          <w:rFonts w:hint="eastAsia"/>
          <w:sz w:val="24"/>
        </w:rPr>
        <w:t>1-2</w:t>
      </w:r>
      <w:r w:rsidR="00B073F1">
        <w:rPr>
          <w:rFonts w:hint="eastAsia"/>
          <w:sz w:val="24"/>
        </w:rPr>
        <w:t>）。</w:t>
      </w:r>
      <w:r w:rsidR="00B073F1" w:rsidRPr="00110E1A">
        <w:rPr>
          <w:rFonts w:hint="eastAsia"/>
          <w:color w:val="7030A0"/>
          <w:sz w:val="24"/>
        </w:rPr>
        <w:t>梁体采用焊接钢箱梁，天桥桥面净宽</w:t>
      </w:r>
      <w:r w:rsidR="00B073F1" w:rsidRPr="00110E1A">
        <w:rPr>
          <w:rFonts w:hint="eastAsia"/>
          <w:color w:val="7030A0"/>
          <w:sz w:val="24"/>
        </w:rPr>
        <w:t>4.2m</w:t>
      </w:r>
      <w:r w:rsidR="00B073F1" w:rsidRPr="00110E1A">
        <w:rPr>
          <w:rFonts w:hint="eastAsia"/>
          <w:color w:val="7030A0"/>
          <w:sz w:val="24"/>
        </w:rPr>
        <w:t>，含栏杆全宽</w:t>
      </w:r>
      <w:r w:rsidR="00B073F1" w:rsidRPr="00110E1A">
        <w:rPr>
          <w:rFonts w:hint="eastAsia"/>
          <w:color w:val="7030A0"/>
          <w:sz w:val="24"/>
        </w:rPr>
        <w:t>4.5m</w:t>
      </w:r>
      <w:r w:rsidR="00B073F1" w:rsidRPr="00110E1A">
        <w:rPr>
          <w:rFonts w:hint="eastAsia"/>
          <w:color w:val="7030A0"/>
          <w:sz w:val="24"/>
        </w:rPr>
        <w:t>。天桥两端上、下梯坡道台阶净宽均为</w:t>
      </w:r>
      <w:r w:rsidR="00B073F1" w:rsidRPr="00110E1A">
        <w:rPr>
          <w:rFonts w:hint="eastAsia"/>
          <w:color w:val="7030A0"/>
          <w:sz w:val="24"/>
        </w:rPr>
        <w:t>1.9m</w:t>
      </w:r>
      <w:r w:rsidR="00B073F1" w:rsidRPr="00110E1A">
        <w:rPr>
          <w:rFonts w:hint="eastAsia"/>
          <w:color w:val="7030A0"/>
          <w:sz w:val="24"/>
        </w:rPr>
        <w:t>，全宽</w:t>
      </w:r>
      <w:r w:rsidR="00B073F1" w:rsidRPr="00110E1A">
        <w:rPr>
          <w:rFonts w:hint="eastAsia"/>
          <w:color w:val="7030A0"/>
          <w:sz w:val="24"/>
        </w:rPr>
        <w:t>2.7m</w:t>
      </w:r>
      <w:r w:rsidR="00B073F1" w:rsidRPr="00110E1A">
        <w:rPr>
          <w:rFonts w:hint="eastAsia"/>
          <w:color w:val="7030A0"/>
          <w:sz w:val="24"/>
        </w:rPr>
        <w:t>，中间设</w:t>
      </w:r>
      <w:r w:rsidR="00B073F1" w:rsidRPr="00110E1A">
        <w:rPr>
          <w:rFonts w:hint="eastAsia"/>
          <w:color w:val="7030A0"/>
          <w:sz w:val="24"/>
        </w:rPr>
        <w:t>0.5m</w:t>
      </w:r>
      <w:r w:rsidR="00B073F1" w:rsidRPr="00110E1A">
        <w:rPr>
          <w:rFonts w:hint="eastAsia"/>
          <w:color w:val="7030A0"/>
          <w:sz w:val="24"/>
        </w:rPr>
        <w:t>的推车道；梯坡道为钢筋砼板梁结构。</w:t>
      </w:r>
    </w:p>
    <w:p w14:paraId="1C994368" w14:textId="77777777" w:rsidR="00B073F1" w:rsidRDefault="00B073F1" w:rsidP="00B073F1">
      <w:pPr>
        <w:spacing w:line="400" w:lineRule="exact"/>
        <w:ind w:firstLineChars="200" w:firstLine="480"/>
        <w:rPr>
          <w:sz w:val="24"/>
        </w:rPr>
      </w:pPr>
      <w:r w:rsidRPr="00940D7F">
        <w:rPr>
          <w:rFonts w:hint="eastAsia"/>
          <w:sz w:val="24"/>
        </w:rPr>
        <w:t>桥墩及梯道支墩：</w:t>
      </w:r>
      <w:r w:rsidRPr="00110E1A">
        <w:rPr>
          <w:rFonts w:hint="eastAsia"/>
          <w:color w:val="7030A0"/>
          <w:sz w:val="24"/>
        </w:rPr>
        <w:t>主桥桥墩采用</w:t>
      </w:r>
      <w:r w:rsidRPr="00110E1A">
        <w:rPr>
          <w:rFonts w:hint="eastAsia"/>
          <w:color w:val="7030A0"/>
          <w:sz w:val="24"/>
        </w:rPr>
        <w:t>D50cm</w:t>
      </w:r>
      <w:r w:rsidRPr="00110E1A">
        <w:rPr>
          <w:rFonts w:hint="eastAsia"/>
          <w:color w:val="7030A0"/>
          <w:sz w:val="24"/>
        </w:rPr>
        <w:t>双钢管立柱，内填充</w:t>
      </w:r>
      <w:r w:rsidRPr="00110E1A">
        <w:rPr>
          <w:rFonts w:hint="eastAsia"/>
          <w:color w:val="7030A0"/>
          <w:sz w:val="24"/>
        </w:rPr>
        <w:t>C30</w:t>
      </w:r>
      <w:r w:rsidRPr="00110E1A">
        <w:rPr>
          <w:rFonts w:hint="eastAsia"/>
          <w:color w:val="7030A0"/>
          <w:sz w:val="24"/>
        </w:rPr>
        <w:t>微膨胀混凝土，梯道下部结构采用</w:t>
      </w:r>
      <w:r w:rsidRPr="00110E1A">
        <w:rPr>
          <w:rFonts w:hint="eastAsia"/>
          <w:color w:val="7030A0"/>
          <w:sz w:val="24"/>
        </w:rPr>
        <w:t>D80cm</w:t>
      </w:r>
      <w:r w:rsidRPr="00110E1A">
        <w:rPr>
          <w:rFonts w:hint="eastAsia"/>
          <w:color w:val="7030A0"/>
          <w:sz w:val="24"/>
        </w:rPr>
        <w:t>的钢筋砼立柱。基础：全桥采用钻（冲）孔灌注桩基础，桩径采用</w:t>
      </w:r>
      <w:r w:rsidRPr="00110E1A">
        <w:rPr>
          <w:rFonts w:hint="eastAsia"/>
          <w:color w:val="7030A0"/>
          <w:sz w:val="24"/>
        </w:rPr>
        <w:t>1.5m</w:t>
      </w:r>
      <w:r w:rsidRPr="00110E1A">
        <w:rPr>
          <w:rFonts w:hint="eastAsia"/>
          <w:color w:val="7030A0"/>
          <w:sz w:val="24"/>
        </w:rPr>
        <w:t>、</w:t>
      </w:r>
      <w:r w:rsidRPr="00110E1A">
        <w:rPr>
          <w:rFonts w:hint="eastAsia"/>
          <w:color w:val="7030A0"/>
          <w:sz w:val="24"/>
        </w:rPr>
        <w:t>1.2m</w:t>
      </w:r>
      <w:r w:rsidRPr="00110E1A">
        <w:rPr>
          <w:rFonts w:hint="eastAsia"/>
          <w:color w:val="7030A0"/>
          <w:sz w:val="24"/>
        </w:rPr>
        <w:t>、</w:t>
      </w:r>
      <w:r w:rsidRPr="00110E1A">
        <w:rPr>
          <w:rFonts w:hint="eastAsia"/>
          <w:color w:val="7030A0"/>
          <w:sz w:val="24"/>
        </w:rPr>
        <w:t>1m</w:t>
      </w:r>
      <w:r w:rsidRPr="00110E1A">
        <w:rPr>
          <w:rFonts w:hint="eastAsia"/>
          <w:color w:val="7030A0"/>
          <w:sz w:val="24"/>
        </w:rPr>
        <w:t>；梯道结构桩径为</w:t>
      </w:r>
      <w:r w:rsidRPr="00110E1A">
        <w:rPr>
          <w:rFonts w:hint="eastAsia"/>
          <w:color w:val="7030A0"/>
          <w:sz w:val="24"/>
        </w:rPr>
        <w:t>1.2m</w:t>
      </w:r>
      <w:r w:rsidRPr="00110E1A">
        <w:rPr>
          <w:rFonts w:hint="eastAsia"/>
          <w:color w:val="7030A0"/>
          <w:sz w:val="24"/>
        </w:rPr>
        <w:t>，桩基均采用水下</w:t>
      </w:r>
      <w:r w:rsidRPr="00110E1A">
        <w:rPr>
          <w:rFonts w:hint="eastAsia"/>
          <w:color w:val="7030A0"/>
          <w:sz w:val="24"/>
        </w:rPr>
        <w:t>C30</w:t>
      </w:r>
      <w:r w:rsidRPr="00110E1A">
        <w:rPr>
          <w:rFonts w:hint="eastAsia"/>
          <w:color w:val="7030A0"/>
          <w:sz w:val="24"/>
        </w:rPr>
        <w:t>砼</w:t>
      </w:r>
      <w:r>
        <w:rPr>
          <w:rFonts w:hint="eastAsia"/>
          <w:sz w:val="24"/>
        </w:rPr>
        <w:t>。</w:t>
      </w:r>
    </w:p>
    <w:p w14:paraId="3EBBA966" w14:textId="77777777" w:rsidR="00341B48" w:rsidRPr="00FA3F10" w:rsidRDefault="00B073F1" w:rsidP="00B073F1">
      <w:pPr>
        <w:spacing w:line="400" w:lineRule="exact"/>
        <w:ind w:firstLineChars="200" w:firstLine="482"/>
        <w:rPr>
          <w:b/>
          <w:sz w:val="24"/>
        </w:rPr>
      </w:pPr>
      <w:r>
        <w:rPr>
          <w:rFonts w:hint="eastAsia"/>
          <w:b/>
          <w:sz w:val="24"/>
        </w:rPr>
        <w:t>根据《城市桥梁养护技术规范》</w:t>
      </w:r>
      <w:r>
        <w:rPr>
          <w:b/>
          <w:sz w:val="24"/>
        </w:rPr>
        <w:t>CJJ99-20</w:t>
      </w:r>
      <w:r>
        <w:rPr>
          <w:rFonts w:hint="eastAsia"/>
          <w:b/>
          <w:sz w:val="24"/>
        </w:rPr>
        <w:t>17</w:t>
      </w:r>
      <w:r>
        <w:rPr>
          <w:rFonts w:hint="eastAsia"/>
          <w:b/>
          <w:sz w:val="24"/>
        </w:rPr>
        <w:t>，</w:t>
      </w:r>
      <w:r w:rsidRPr="00110E1A">
        <w:rPr>
          <w:rFonts w:hint="eastAsia"/>
          <w:b/>
          <w:color w:val="7030A0"/>
          <w:sz w:val="24"/>
        </w:rPr>
        <w:t>该桥应划分为</w:t>
      </w:r>
      <w:r w:rsidRPr="00110E1A">
        <w:rPr>
          <w:rFonts w:hAnsi="宋体" w:hint="eastAsia"/>
          <w:b/>
          <w:color w:val="7030A0"/>
          <w:sz w:val="24"/>
        </w:rPr>
        <w:t>Ⅴ</w:t>
      </w:r>
      <w:r w:rsidRPr="00110E1A">
        <w:rPr>
          <w:rFonts w:hint="eastAsia"/>
          <w:b/>
          <w:color w:val="7030A0"/>
          <w:sz w:val="24"/>
        </w:rPr>
        <w:t>类养护的城市桥梁（城市支路和街坊路上的桥梁），养护等级为Ⅲ等</w:t>
      </w:r>
      <w:r>
        <w:rPr>
          <w:rFonts w:hint="eastAsia"/>
          <w:b/>
          <w:sz w:val="24"/>
        </w:rPr>
        <w:t>。</w:t>
      </w:r>
    </w:p>
    <w:p w14:paraId="405E85DF" w14:textId="77777777" w:rsidR="00500222" w:rsidRPr="00796251" w:rsidRDefault="005445CA" w:rsidP="00500222">
      <w:pPr>
        <w:jc w:val="center"/>
        <w:rPr>
          <w:sz w:val="24"/>
        </w:rPr>
      </w:pPr>
      <w:r>
        <w:rPr>
          <w:noProof/>
          <w:sz w:val="24"/>
        </w:rPr>
        <w:pict w14:anchorId="6342C435">
          <v:shape id="_x0000_i1086" type="#_x0000_t75" alt="" style="width:246.15pt;height:185pt;mso-width-percent:0;mso-height-percent:0;mso-width-percent:0;mso-height-percent:0">
            <v:imagedata r:id="rId18" o:title="DSC04696"/>
          </v:shape>
        </w:pict>
      </w:r>
    </w:p>
    <w:p w14:paraId="0542915C" w14:textId="4F83F62F" w:rsidR="007331E1" w:rsidRDefault="00500222" w:rsidP="007361F4">
      <w:pPr>
        <w:spacing w:afterLines="50" w:after="156"/>
        <w:jc w:val="center"/>
        <w:rPr>
          <w:szCs w:val="21"/>
        </w:rPr>
      </w:pPr>
      <w:r w:rsidRPr="00F65E2A">
        <w:rPr>
          <w:szCs w:val="21"/>
        </w:rPr>
        <w:t>图</w:t>
      </w:r>
      <w:r w:rsidRPr="00F65E2A">
        <w:rPr>
          <w:rFonts w:hint="eastAsia"/>
          <w:szCs w:val="21"/>
        </w:rPr>
        <w:t>1-</w:t>
      </w:r>
      <w:r w:rsidRPr="00F65E2A">
        <w:rPr>
          <w:szCs w:val="21"/>
        </w:rPr>
        <w:t>1</w:t>
      </w:r>
      <w:r w:rsidR="00110E1A" w:rsidRPr="002D72EF">
        <w:rPr>
          <w:rFonts w:ascii="宋体" w:hAnsi="宋体" w:hint="eastAsia"/>
          <w:color w:val="0000FF"/>
          <w:sz w:val="24"/>
        </w:rPr>
        <w:t>{{</w:t>
      </w:r>
      <w:proofErr w:type="spellStart"/>
      <w:r w:rsidR="00110E1A" w:rsidRPr="002D72EF">
        <w:rPr>
          <w:rFonts w:ascii="宋体" w:hAnsi="宋体" w:hint="eastAsia"/>
          <w:color w:val="0000FF"/>
          <w:sz w:val="24"/>
        </w:rPr>
        <w:t>F_info.</w:t>
      </w:r>
      <w:r w:rsidR="00110E1A" w:rsidRPr="002D72EF">
        <w:rPr>
          <w:rFonts w:ascii="宋体" w:hAnsi="宋体"/>
          <w:color w:val="0000FF"/>
          <w:sz w:val="24"/>
        </w:rPr>
        <w:t>g</w:t>
      </w:r>
      <w:r w:rsidR="00110E1A" w:rsidRPr="002D72EF">
        <w:rPr>
          <w:rFonts w:ascii="宋体" w:hAnsi="宋体" w:hint="eastAsia"/>
          <w:color w:val="0000FF"/>
          <w:sz w:val="24"/>
        </w:rPr>
        <w:t>ongChengMingCheng</w:t>
      </w:r>
      <w:proofErr w:type="spellEnd"/>
      <w:r w:rsidR="00110E1A" w:rsidRPr="002D72EF">
        <w:rPr>
          <w:rFonts w:ascii="宋体" w:hAnsi="宋体" w:hint="eastAsia"/>
          <w:color w:val="0000FF"/>
          <w:sz w:val="24"/>
        </w:rPr>
        <w:t>}}</w:t>
      </w:r>
      <w:r w:rsidRPr="00F65E2A">
        <w:rPr>
          <w:rFonts w:hint="eastAsia"/>
          <w:szCs w:val="21"/>
        </w:rPr>
        <w:t>全景图</w:t>
      </w:r>
    </w:p>
    <w:p w14:paraId="65CF25A0" w14:textId="77777777" w:rsidR="00B073F1" w:rsidRPr="00796251" w:rsidRDefault="005445CA" w:rsidP="00B073F1">
      <w:pPr>
        <w:jc w:val="center"/>
        <w:rPr>
          <w:sz w:val="24"/>
        </w:rPr>
      </w:pPr>
      <w:r>
        <w:rPr>
          <w:noProof/>
          <w:sz w:val="24"/>
        </w:rPr>
        <w:pict w14:anchorId="1271DB1E">
          <v:shape id="_x0000_i1085" type="#_x0000_t75" alt="" style="width:246.15pt;height:185pt;mso-width-percent:0;mso-height-percent:0;mso-width-percent:0;mso-height-percent:0">
            <v:imagedata r:id="rId19" o:title="DSC04697"/>
          </v:shape>
        </w:pict>
      </w:r>
    </w:p>
    <w:p w14:paraId="56E35599" w14:textId="2AE8775F" w:rsidR="00B073F1" w:rsidRDefault="00B073F1" w:rsidP="007361F4">
      <w:pPr>
        <w:spacing w:afterLines="50" w:after="156"/>
        <w:jc w:val="center"/>
        <w:rPr>
          <w:szCs w:val="21"/>
        </w:rPr>
      </w:pPr>
      <w:r w:rsidRPr="00F65E2A">
        <w:rPr>
          <w:szCs w:val="21"/>
        </w:rPr>
        <w:t>图</w:t>
      </w:r>
      <w:r w:rsidRPr="00F65E2A">
        <w:rPr>
          <w:rFonts w:hint="eastAsia"/>
          <w:szCs w:val="21"/>
        </w:rPr>
        <w:t>1-</w:t>
      </w:r>
      <w:r>
        <w:rPr>
          <w:rFonts w:hint="eastAsia"/>
          <w:szCs w:val="21"/>
        </w:rPr>
        <w:t>2</w:t>
      </w:r>
      <w:r w:rsidR="00110E1A" w:rsidRPr="002D72EF">
        <w:rPr>
          <w:rFonts w:ascii="宋体" w:hAnsi="宋体" w:hint="eastAsia"/>
          <w:color w:val="0000FF"/>
          <w:sz w:val="24"/>
        </w:rPr>
        <w:t>{{</w:t>
      </w:r>
      <w:proofErr w:type="spellStart"/>
      <w:r w:rsidR="00110E1A" w:rsidRPr="002D72EF">
        <w:rPr>
          <w:rFonts w:ascii="宋体" w:hAnsi="宋体" w:hint="eastAsia"/>
          <w:color w:val="0000FF"/>
          <w:sz w:val="24"/>
        </w:rPr>
        <w:t>F_info.</w:t>
      </w:r>
      <w:r w:rsidR="00110E1A" w:rsidRPr="002D72EF">
        <w:rPr>
          <w:rFonts w:ascii="宋体" w:hAnsi="宋体"/>
          <w:color w:val="0000FF"/>
          <w:sz w:val="24"/>
        </w:rPr>
        <w:t>g</w:t>
      </w:r>
      <w:r w:rsidR="00110E1A" w:rsidRPr="002D72EF">
        <w:rPr>
          <w:rFonts w:ascii="宋体" w:hAnsi="宋体" w:hint="eastAsia"/>
          <w:color w:val="0000FF"/>
          <w:sz w:val="24"/>
        </w:rPr>
        <w:t>ongChengMingCheng</w:t>
      </w:r>
      <w:proofErr w:type="spellEnd"/>
      <w:r w:rsidR="00110E1A" w:rsidRPr="002D72EF">
        <w:rPr>
          <w:rFonts w:ascii="宋体" w:hAnsi="宋体" w:hint="eastAsia"/>
          <w:color w:val="0000FF"/>
          <w:sz w:val="24"/>
        </w:rPr>
        <w:t>}}</w:t>
      </w:r>
      <w:r w:rsidR="009B7BD4" w:rsidRPr="00110E1A">
        <w:rPr>
          <w:rFonts w:hint="eastAsia"/>
          <w:color w:val="7030A0"/>
          <w:szCs w:val="21"/>
        </w:rPr>
        <w:t>限高</w:t>
      </w:r>
      <w:r w:rsidR="009B7BD4" w:rsidRPr="00110E1A">
        <w:rPr>
          <w:rFonts w:hint="eastAsia"/>
          <w:color w:val="7030A0"/>
          <w:szCs w:val="21"/>
        </w:rPr>
        <w:t>5.0m</w:t>
      </w:r>
    </w:p>
    <w:p w14:paraId="6A57ACB1" w14:textId="1F82B884" w:rsidR="00DE5EC6" w:rsidRDefault="004E0F73" w:rsidP="004E0F73">
      <w:pPr>
        <w:spacing w:line="400" w:lineRule="exact"/>
        <w:ind w:firstLineChars="200" w:firstLine="480"/>
        <w:rPr>
          <w:color w:val="000000"/>
          <w:sz w:val="24"/>
        </w:rPr>
      </w:pPr>
      <w:r w:rsidRPr="009E6BB0">
        <w:rPr>
          <w:sz w:val="24"/>
        </w:rPr>
        <w:t>为了解</w:t>
      </w:r>
      <w:r w:rsidR="00110E1A" w:rsidRPr="002D72EF">
        <w:rPr>
          <w:rFonts w:ascii="宋体" w:hAnsi="宋体" w:hint="eastAsia"/>
          <w:color w:val="0000FF"/>
          <w:sz w:val="24"/>
        </w:rPr>
        <w:t>{{</w:t>
      </w:r>
      <w:proofErr w:type="spellStart"/>
      <w:r w:rsidR="00110E1A" w:rsidRPr="002D72EF">
        <w:rPr>
          <w:rFonts w:ascii="宋体" w:hAnsi="宋体" w:hint="eastAsia"/>
          <w:color w:val="0000FF"/>
          <w:sz w:val="24"/>
        </w:rPr>
        <w:t>F_info.</w:t>
      </w:r>
      <w:r w:rsidR="00110E1A" w:rsidRPr="002D72EF">
        <w:rPr>
          <w:rFonts w:ascii="宋体" w:hAnsi="宋体"/>
          <w:color w:val="0000FF"/>
          <w:sz w:val="24"/>
        </w:rPr>
        <w:t>g</w:t>
      </w:r>
      <w:r w:rsidR="00110E1A" w:rsidRPr="002D72EF">
        <w:rPr>
          <w:rFonts w:ascii="宋体" w:hAnsi="宋体" w:hint="eastAsia"/>
          <w:color w:val="0000FF"/>
          <w:sz w:val="24"/>
        </w:rPr>
        <w:t>ongChengMingCheng</w:t>
      </w:r>
      <w:proofErr w:type="spellEnd"/>
      <w:r w:rsidR="00110E1A" w:rsidRPr="002D72EF">
        <w:rPr>
          <w:rFonts w:ascii="宋体" w:hAnsi="宋体" w:hint="eastAsia"/>
          <w:color w:val="0000FF"/>
          <w:sz w:val="24"/>
        </w:rPr>
        <w:t>}}</w:t>
      </w:r>
      <w:r w:rsidRPr="009E6BB0">
        <w:rPr>
          <w:sz w:val="24"/>
        </w:rPr>
        <w:t>现阶段技术状况，受</w:t>
      </w:r>
      <w:r w:rsidR="00110E1A" w:rsidRPr="002D72EF">
        <w:rPr>
          <w:rFonts w:ascii="宋体" w:hAnsi="宋体"/>
          <w:color w:val="0000FF"/>
          <w:sz w:val="24"/>
        </w:rPr>
        <w:t>{{</w:t>
      </w:r>
      <w:proofErr w:type="spellStart"/>
      <w:r w:rsidR="00110E1A" w:rsidRPr="002D72EF">
        <w:rPr>
          <w:rFonts w:ascii="宋体" w:hAnsi="宋体"/>
          <w:color w:val="0000FF"/>
          <w:sz w:val="24"/>
        </w:rPr>
        <w:t>F_info.weiTuoDanWei</w:t>
      </w:r>
      <w:proofErr w:type="spellEnd"/>
      <w:r w:rsidR="00110E1A" w:rsidRPr="002D72EF">
        <w:rPr>
          <w:rFonts w:ascii="宋体" w:hAnsi="宋体"/>
          <w:color w:val="0000FF"/>
          <w:sz w:val="24"/>
        </w:rPr>
        <w:t>}}</w:t>
      </w:r>
      <w:r w:rsidRPr="009E6BB0">
        <w:rPr>
          <w:color w:val="000000"/>
          <w:sz w:val="24"/>
        </w:rPr>
        <w:t>的</w:t>
      </w:r>
      <w:r w:rsidRPr="009E6BB0">
        <w:rPr>
          <w:sz w:val="24"/>
        </w:rPr>
        <w:t>委托，</w:t>
      </w:r>
      <w:r w:rsidRPr="009E6BB0">
        <w:rPr>
          <w:color w:val="000000"/>
          <w:sz w:val="24"/>
        </w:rPr>
        <w:t>我公司于</w:t>
      </w:r>
      <w:r w:rsidR="00F03CD1">
        <w:rPr>
          <w:color w:val="000000"/>
          <w:sz w:val="24"/>
        </w:rPr>
        <w:t>202</w:t>
      </w:r>
      <w:r w:rsidR="00C4155A">
        <w:rPr>
          <w:rFonts w:hint="eastAsia"/>
          <w:color w:val="000000"/>
          <w:sz w:val="24"/>
        </w:rPr>
        <w:t>1</w:t>
      </w:r>
      <w:r w:rsidR="00F03CD1" w:rsidRPr="005118E1">
        <w:rPr>
          <w:color w:val="000000"/>
          <w:sz w:val="24"/>
        </w:rPr>
        <w:t>年</w:t>
      </w:r>
      <w:r w:rsidR="009B7BD4">
        <w:rPr>
          <w:rFonts w:hint="eastAsia"/>
          <w:color w:val="000000"/>
          <w:sz w:val="24"/>
        </w:rPr>
        <w:t>3</w:t>
      </w:r>
      <w:r w:rsidR="00F03CD1">
        <w:rPr>
          <w:rFonts w:hint="eastAsia"/>
          <w:color w:val="000000"/>
          <w:sz w:val="24"/>
        </w:rPr>
        <w:t>月</w:t>
      </w:r>
      <w:r w:rsidR="009B7BD4">
        <w:rPr>
          <w:rFonts w:hint="eastAsia"/>
          <w:color w:val="000000"/>
          <w:sz w:val="24"/>
        </w:rPr>
        <w:t>3</w:t>
      </w:r>
      <w:r w:rsidR="00F03CD1" w:rsidRPr="008333A1">
        <w:rPr>
          <w:rFonts w:hint="eastAsia"/>
          <w:color w:val="000000"/>
          <w:sz w:val="24"/>
        </w:rPr>
        <w:t>日</w:t>
      </w:r>
      <w:r w:rsidRPr="009E6BB0">
        <w:rPr>
          <w:color w:val="000000"/>
          <w:sz w:val="24"/>
        </w:rPr>
        <w:t>对该桥进行了常规定期检测。</w:t>
      </w:r>
    </w:p>
    <w:p w14:paraId="15B1BEB0" w14:textId="67806773" w:rsidR="00FD0A34" w:rsidRDefault="00FD0A34" w:rsidP="00FD0A34">
      <w:pPr>
        <w:spacing w:beforeLines="50" w:before="156"/>
        <w:outlineLvl w:val="0"/>
        <w:rPr>
          <w:b/>
          <w:sz w:val="28"/>
          <w:szCs w:val="28"/>
        </w:rPr>
      </w:pPr>
      <w:bookmarkStart w:id="9" w:name="_Toc16501675"/>
      <w:bookmarkStart w:id="10" w:name="_Toc433118713"/>
      <w:bookmarkStart w:id="11" w:name="_Toc374086592"/>
      <w:bookmarkStart w:id="12" w:name="_Toc68168136"/>
      <w:bookmarkStart w:id="13" w:name="_Toc68176193"/>
      <w:bookmarkStart w:id="14" w:name="_Toc524688588"/>
      <w:r>
        <w:rPr>
          <w:rFonts w:hint="eastAsia"/>
          <w:b/>
          <w:sz w:val="28"/>
          <w:szCs w:val="28"/>
        </w:rPr>
        <w:lastRenderedPageBreak/>
        <w:t>2.</w:t>
      </w:r>
      <w:bookmarkEnd w:id="9"/>
      <w:bookmarkEnd w:id="10"/>
      <w:bookmarkEnd w:id="11"/>
      <w:r>
        <w:rPr>
          <w:rFonts w:hint="eastAsia"/>
          <w:b/>
          <w:sz w:val="28"/>
          <w:szCs w:val="28"/>
        </w:rPr>
        <w:t>构件编号规则及缺陷表示方法</w:t>
      </w:r>
      <w:bookmarkEnd w:id="12"/>
      <w:bookmarkEnd w:id="13"/>
    </w:p>
    <w:p w14:paraId="7F4C82C0" w14:textId="54D910CD" w:rsidR="00FD0A34" w:rsidRDefault="00FD0A34" w:rsidP="00FD0A34">
      <w:pPr>
        <w:pStyle w:val="2"/>
        <w:spacing w:beforeLines="50" w:before="156" w:beforeAutospacing="0" w:after="120"/>
        <w:rPr>
          <w:rFonts w:ascii="宋体" w:eastAsia="宋体" w:hAnsi="宋体"/>
          <w:sz w:val="24"/>
          <w:szCs w:val="24"/>
        </w:rPr>
      </w:pPr>
      <w:bookmarkStart w:id="15" w:name="_Toc68168137"/>
      <w:bookmarkStart w:id="16" w:name="_Toc68176194"/>
      <w:r>
        <w:rPr>
          <w:rFonts w:ascii="Times New Roman" w:hAnsi="Times New Roman" w:hint="eastAsia"/>
          <w:sz w:val="24"/>
          <w:szCs w:val="24"/>
        </w:rPr>
        <w:t>2.1</w:t>
      </w:r>
      <w:r>
        <w:rPr>
          <w:rFonts w:ascii="宋体" w:eastAsia="宋体" w:hAnsi="宋体" w:hint="eastAsia"/>
          <w:sz w:val="24"/>
          <w:szCs w:val="24"/>
        </w:rPr>
        <w:t>构件编号规则</w:t>
      </w:r>
      <w:bookmarkEnd w:id="15"/>
      <w:bookmarkEnd w:id="16"/>
    </w:p>
    <w:p w14:paraId="2666598C" w14:textId="06EE7860" w:rsidR="00FD0A34" w:rsidRPr="00FD0A34" w:rsidRDefault="00FD0A34" w:rsidP="00FD0A34">
      <w:r>
        <w:rPr>
          <w:rFonts w:hint="eastAsia"/>
        </w:rPr>
        <w:t>（本页无内容）</w:t>
      </w:r>
    </w:p>
    <w:p w14:paraId="440D9B71" w14:textId="355E632D" w:rsidR="00FD0A34" w:rsidRDefault="00FD0A34" w:rsidP="00FD0A34">
      <w:pPr>
        <w:pStyle w:val="2"/>
        <w:spacing w:beforeLines="50" w:before="156" w:beforeAutospacing="0" w:after="120"/>
        <w:rPr>
          <w:rFonts w:ascii="宋体" w:eastAsia="宋体" w:hAnsi="宋体"/>
          <w:sz w:val="24"/>
          <w:szCs w:val="24"/>
        </w:rPr>
      </w:pPr>
      <w:bookmarkStart w:id="17" w:name="_Toc68168138"/>
      <w:bookmarkStart w:id="18" w:name="_Toc68176195"/>
      <w:r>
        <w:rPr>
          <w:rFonts w:ascii="Times New Roman" w:hAnsi="Times New Roman" w:hint="eastAsia"/>
          <w:sz w:val="24"/>
          <w:szCs w:val="24"/>
        </w:rPr>
        <w:t>2.2</w:t>
      </w:r>
      <w:r>
        <w:rPr>
          <w:rFonts w:ascii="宋体" w:eastAsia="宋体" w:hAnsi="宋体" w:hint="eastAsia"/>
          <w:sz w:val="24"/>
          <w:szCs w:val="24"/>
        </w:rPr>
        <w:t>缺陷表示方法</w:t>
      </w:r>
      <w:bookmarkEnd w:id="17"/>
      <w:bookmarkEnd w:id="18"/>
    </w:p>
    <w:p w14:paraId="010F823A" w14:textId="66FCDA7A" w:rsidR="00FD0A34" w:rsidRPr="00FD0A34" w:rsidRDefault="00FD0A34" w:rsidP="00FD0A34">
      <w:r>
        <w:rPr>
          <w:rFonts w:hint="eastAsia"/>
        </w:rPr>
        <w:t>（本页无内容）</w:t>
      </w:r>
    </w:p>
    <w:p w14:paraId="4088E189" w14:textId="46C104F9" w:rsidR="00DE5EC6" w:rsidRPr="009E6BB0" w:rsidRDefault="00FD0A34" w:rsidP="00080CDD">
      <w:pPr>
        <w:outlineLvl w:val="0"/>
        <w:rPr>
          <w:b/>
          <w:sz w:val="28"/>
          <w:szCs w:val="28"/>
        </w:rPr>
      </w:pPr>
      <w:bookmarkStart w:id="19" w:name="_Toc68176196"/>
      <w:r>
        <w:rPr>
          <w:b/>
          <w:sz w:val="28"/>
          <w:szCs w:val="28"/>
        </w:rPr>
        <w:t>3.</w:t>
      </w:r>
      <w:r w:rsidR="00DE5EC6" w:rsidRPr="009E6BB0">
        <w:rPr>
          <w:b/>
          <w:sz w:val="28"/>
          <w:szCs w:val="28"/>
        </w:rPr>
        <w:t>桥梁结构检查结果及技术状况评估</w:t>
      </w:r>
      <w:bookmarkEnd w:id="14"/>
      <w:bookmarkEnd w:id="19"/>
    </w:p>
    <w:p w14:paraId="5E411970" w14:textId="77777777" w:rsidR="00DA58A3" w:rsidRPr="009E6BB0" w:rsidRDefault="00DA58A3" w:rsidP="00080CDD">
      <w:pPr>
        <w:spacing w:line="400" w:lineRule="exact"/>
        <w:ind w:firstLineChars="200" w:firstLine="480"/>
        <w:rPr>
          <w:sz w:val="24"/>
        </w:rPr>
      </w:pPr>
      <w:bookmarkStart w:id="20" w:name="_Toc524688589"/>
      <w:r w:rsidRPr="009E6BB0">
        <w:rPr>
          <w:sz w:val="24"/>
        </w:rPr>
        <w:t>为准确记录构件的缺损情况，对该桥检测构件进行编号，如下图：</w:t>
      </w:r>
    </w:p>
    <w:tbl>
      <w:tblPr>
        <w:tblW w:w="0" w:type="auto"/>
        <w:tblLayout w:type="fixed"/>
        <w:tblLook w:val="0000" w:firstRow="0" w:lastRow="0" w:firstColumn="0" w:lastColumn="0" w:noHBand="0" w:noVBand="0"/>
      </w:tblPr>
      <w:tblGrid>
        <w:gridCol w:w="9741"/>
      </w:tblGrid>
      <w:tr w:rsidR="00DA58A3" w:rsidRPr="009E6BB0" w14:paraId="13F836E8" w14:textId="77777777" w:rsidTr="00080CDD">
        <w:trPr>
          <w:trHeight w:hRule="exact" w:val="5831"/>
        </w:trPr>
        <w:tc>
          <w:tcPr>
            <w:tcW w:w="9741" w:type="dxa"/>
            <w:vAlign w:val="center"/>
          </w:tcPr>
          <w:p w14:paraId="0279C145" w14:textId="77777777" w:rsidR="00DA58A3" w:rsidRPr="009E6BB0" w:rsidRDefault="005445CA" w:rsidP="00667A45">
            <w:pPr>
              <w:jc w:val="center"/>
              <w:rPr>
                <w:szCs w:val="21"/>
              </w:rPr>
            </w:pPr>
            <w:r w:rsidRPr="00EF2E7B">
              <w:rPr>
                <w:noProof/>
              </w:rPr>
              <w:object w:dxaOrig="23640" w:dyaOrig="11100" w14:anchorId="263E89CC">
                <v:shape id="_x0000_i1084" type="#_x0000_t75" alt="" style="width:241.1pt;height:295.55pt;mso-width-percent:0;mso-height-percent:0;mso-width-percent:0;mso-height-percent:0" o:ole="">
                  <v:imagedata r:id="rId20" o:title="" croptop="17649f" cropbottom="12507f" cropleft="24546f" cropright="28377f"/>
                </v:shape>
                <o:OLEObject Type="Embed" ProgID="AutoCAD.Drawing.19" ShapeID="_x0000_i1084" DrawAspect="Content" ObjectID="_1678794551" r:id="rId21"/>
              </w:object>
            </w:r>
          </w:p>
        </w:tc>
      </w:tr>
      <w:tr w:rsidR="00DA58A3" w:rsidRPr="009E6BB0" w14:paraId="3EF51A9A" w14:textId="77777777" w:rsidTr="00F666C1">
        <w:trPr>
          <w:trHeight w:hRule="exact" w:val="397"/>
        </w:trPr>
        <w:tc>
          <w:tcPr>
            <w:tcW w:w="9741" w:type="dxa"/>
            <w:vAlign w:val="center"/>
          </w:tcPr>
          <w:p w14:paraId="345F16A9" w14:textId="77777777" w:rsidR="00DA58A3" w:rsidRPr="009E6BB0" w:rsidRDefault="00DA58A3" w:rsidP="00667A45">
            <w:pPr>
              <w:jc w:val="center"/>
              <w:rPr>
                <w:szCs w:val="21"/>
              </w:rPr>
            </w:pPr>
            <w:r w:rsidRPr="00CE3C36">
              <w:rPr>
                <w:szCs w:val="21"/>
              </w:rPr>
              <w:t>图</w:t>
            </w:r>
            <w:r w:rsidRPr="00CE3C36">
              <w:rPr>
                <w:szCs w:val="21"/>
              </w:rPr>
              <w:t>2</w:t>
            </w:r>
            <w:r w:rsidRPr="00CE3C36">
              <w:rPr>
                <w:rFonts w:hint="eastAsia"/>
                <w:szCs w:val="21"/>
              </w:rPr>
              <w:t>-1</w:t>
            </w:r>
            <w:r w:rsidRPr="00CE3C36">
              <w:rPr>
                <w:szCs w:val="21"/>
              </w:rPr>
              <w:t xml:space="preserve"> </w:t>
            </w:r>
            <w:r w:rsidRPr="00CE3C36">
              <w:rPr>
                <w:szCs w:val="21"/>
              </w:rPr>
              <w:t>主梁、桥墩编号示意图</w:t>
            </w:r>
          </w:p>
        </w:tc>
      </w:tr>
    </w:tbl>
    <w:p w14:paraId="4440B426" w14:textId="6A73758B" w:rsidR="007943A0" w:rsidRDefault="007943A0" w:rsidP="007943A0">
      <w:pPr>
        <w:pStyle w:val="2"/>
        <w:spacing w:beforeLines="50" w:before="156" w:beforeAutospacing="0" w:after="120"/>
        <w:rPr>
          <w:rFonts w:ascii="Times New Roman" w:hAnsi="Times New Roman"/>
          <w:sz w:val="24"/>
          <w:szCs w:val="24"/>
        </w:rPr>
      </w:pPr>
      <w:bookmarkStart w:id="21" w:name="_Toc68168140"/>
      <w:bookmarkStart w:id="22" w:name="_Toc68176197"/>
      <w:r w:rsidRPr="0099383B">
        <w:rPr>
          <w:rFonts w:ascii="Times New Roman" w:hAnsi="Times New Roman"/>
          <w:sz w:val="24"/>
          <w:szCs w:val="24"/>
        </w:rPr>
        <w:t>3.1</w:t>
      </w:r>
      <w:r w:rsidRPr="00392C4A">
        <w:rPr>
          <w:rFonts w:ascii="宋体" w:eastAsia="宋体" w:hAnsi="宋体" w:hint="eastAsia"/>
          <w:sz w:val="24"/>
          <w:szCs w:val="24"/>
        </w:rPr>
        <w:t>桥梁检查结果</w:t>
      </w:r>
      <w:bookmarkEnd w:id="21"/>
      <w:bookmarkEnd w:id="22"/>
    </w:p>
    <w:p w14:paraId="5C0A4B2D" w14:textId="5FB9A5AE" w:rsidR="00DE5EC6" w:rsidRPr="007943A0" w:rsidRDefault="009B0027" w:rsidP="007943A0">
      <w:pPr>
        <w:pStyle w:val="3"/>
        <w:spacing w:before="10" w:after="120" w:line="400" w:lineRule="exact"/>
        <w:rPr>
          <w:sz w:val="24"/>
          <w:szCs w:val="24"/>
        </w:rPr>
      </w:pPr>
      <w:bookmarkStart w:id="23" w:name="_Toc68176198"/>
      <w:r w:rsidRPr="007943A0">
        <w:rPr>
          <w:sz w:val="24"/>
          <w:szCs w:val="24"/>
        </w:rPr>
        <w:t>3</w:t>
      </w:r>
      <w:r w:rsidR="00DE5EC6" w:rsidRPr="007943A0">
        <w:rPr>
          <w:sz w:val="24"/>
          <w:szCs w:val="24"/>
        </w:rPr>
        <w:t>.1</w:t>
      </w:r>
      <w:r w:rsidR="007943A0" w:rsidRPr="007943A0">
        <w:rPr>
          <w:sz w:val="24"/>
          <w:szCs w:val="24"/>
        </w:rPr>
        <w:t>.1</w:t>
      </w:r>
      <w:r w:rsidR="00DE5EC6" w:rsidRPr="007943A0">
        <w:rPr>
          <w:sz w:val="24"/>
          <w:szCs w:val="24"/>
        </w:rPr>
        <w:t>桥面系</w:t>
      </w:r>
      <w:bookmarkEnd w:id="20"/>
      <w:bookmarkEnd w:id="23"/>
    </w:p>
    <w:p w14:paraId="23B3403D" w14:textId="69BED14E" w:rsidR="009B0027" w:rsidRDefault="009B0027" w:rsidP="009B0027"/>
    <w:p w14:paraId="58709D63" w14:textId="661EE758" w:rsidR="009B0027" w:rsidRPr="007943A0" w:rsidRDefault="007943A0" w:rsidP="009B0027">
      <w:pPr>
        <w:rPr>
          <w:color w:val="0000FF"/>
        </w:rPr>
      </w:pPr>
      <w:r w:rsidRPr="002D72EF">
        <w:rPr>
          <w:rFonts w:hint="eastAsia"/>
          <w:color w:val="0000FF"/>
        </w:rPr>
        <w:t>{</w:t>
      </w:r>
      <w:r w:rsidRPr="002D72EF">
        <w:rPr>
          <w:color w:val="0000FF"/>
        </w:rPr>
        <w:t>{+F_componentInfo_deck1}}</w:t>
      </w:r>
    </w:p>
    <w:p w14:paraId="2CA75AB1" w14:textId="77777777" w:rsidR="009B0027" w:rsidRPr="009B0027" w:rsidRDefault="009B0027" w:rsidP="009B0027"/>
    <w:p w14:paraId="2E82C7E4" w14:textId="788FA433" w:rsidR="00DE5EC6" w:rsidRDefault="009B0027" w:rsidP="007943A0">
      <w:pPr>
        <w:pStyle w:val="3"/>
        <w:spacing w:before="10" w:after="120" w:line="400" w:lineRule="exact"/>
        <w:rPr>
          <w:sz w:val="24"/>
          <w:szCs w:val="24"/>
        </w:rPr>
      </w:pPr>
      <w:bookmarkStart w:id="24" w:name="_Toc524688594"/>
      <w:bookmarkStart w:id="25" w:name="_Toc68176199"/>
      <w:r>
        <w:rPr>
          <w:sz w:val="24"/>
          <w:szCs w:val="24"/>
        </w:rPr>
        <w:t>3</w:t>
      </w:r>
      <w:r w:rsidR="00DE5EC6" w:rsidRPr="009E6BB0">
        <w:rPr>
          <w:sz w:val="24"/>
          <w:szCs w:val="24"/>
        </w:rPr>
        <w:t>.</w:t>
      </w:r>
      <w:r w:rsidR="002B612F">
        <w:rPr>
          <w:sz w:val="24"/>
          <w:szCs w:val="24"/>
        </w:rPr>
        <w:t>1</w:t>
      </w:r>
      <w:r w:rsidR="007943A0">
        <w:rPr>
          <w:sz w:val="24"/>
          <w:szCs w:val="24"/>
        </w:rPr>
        <w:t>.</w:t>
      </w:r>
      <w:r w:rsidR="002B612F">
        <w:rPr>
          <w:sz w:val="24"/>
          <w:szCs w:val="24"/>
        </w:rPr>
        <w:t>2</w:t>
      </w:r>
      <w:r w:rsidR="00DE5EC6" w:rsidRPr="009E6BB0">
        <w:rPr>
          <w:sz w:val="24"/>
          <w:szCs w:val="24"/>
        </w:rPr>
        <w:t>上部结构</w:t>
      </w:r>
      <w:bookmarkEnd w:id="24"/>
      <w:bookmarkEnd w:id="25"/>
    </w:p>
    <w:p w14:paraId="54FCF082" w14:textId="06A38392" w:rsidR="009B0027" w:rsidRDefault="009B0027" w:rsidP="009B0027"/>
    <w:p w14:paraId="49FB316F" w14:textId="4899746B" w:rsidR="009B0027" w:rsidRDefault="007943A0" w:rsidP="009B0027">
      <w:r w:rsidRPr="002D72EF">
        <w:rPr>
          <w:rFonts w:hint="eastAsia"/>
          <w:color w:val="0000FF"/>
        </w:rPr>
        <w:t>{</w:t>
      </w:r>
      <w:r w:rsidRPr="002D72EF">
        <w:rPr>
          <w:color w:val="0000FF"/>
        </w:rPr>
        <w:t>{+F_componentInfo_top1}}</w:t>
      </w:r>
    </w:p>
    <w:p w14:paraId="2DF73E3B" w14:textId="77777777" w:rsidR="009B0027" w:rsidRPr="009B0027" w:rsidRDefault="009B0027" w:rsidP="009B0027"/>
    <w:p w14:paraId="51EBE314" w14:textId="12C250EC" w:rsidR="00DE5EC6" w:rsidRDefault="009B0027" w:rsidP="007943A0">
      <w:pPr>
        <w:pStyle w:val="3"/>
        <w:spacing w:before="10" w:after="120" w:line="400" w:lineRule="exact"/>
        <w:rPr>
          <w:sz w:val="24"/>
          <w:szCs w:val="24"/>
        </w:rPr>
      </w:pPr>
      <w:bookmarkStart w:id="26" w:name="_Toc524688596"/>
      <w:bookmarkStart w:id="27" w:name="_Toc68176200"/>
      <w:r>
        <w:rPr>
          <w:sz w:val="24"/>
          <w:szCs w:val="24"/>
        </w:rPr>
        <w:lastRenderedPageBreak/>
        <w:t>3</w:t>
      </w:r>
      <w:r w:rsidR="00DE5EC6" w:rsidRPr="009E6BB0">
        <w:rPr>
          <w:sz w:val="24"/>
          <w:szCs w:val="24"/>
        </w:rPr>
        <w:t>.</w:t>
      </w:r>
      <w:r w:rsidR="002B612F">
        <w:rPr>
          <w:sz w:val="24"/>
          <w:szCs w:val="24"/>
        </w:rPr>
        <w:t>1</w:t>
      </w:r>
      <w:r w:rsidR="007943A0">
        <w:rPr>
          <w:sz w:val="24"/>
          <w:szCs w:val="24"/>
        </w:rPr>
        <w:t>.</w:t>
      </w:r>
      <w:r w:rsidR="002B612F">
        <w:rPr>
          <w:sz w:val="24"/>
          <w:szCs w:val="24"/>
        </w:rPr>
        <w:t>3</w:t>
      </w:r>
      <w:r w:rsidR="00DE5EC6" w:rsidRPr="002B612F">
        <w:rPr>
          <w:sz w:val="24"/>
          <w:szCs w:val="24"/>
        </w:rPr>
        <w:t>下部结构</w:t>
      </w:r>
      <w:bookmarkEnd w:id="26"/>
      <w:bookmarkEnd w:id="27"/>
    </w:p>
    <w:p w14:paraId="0F74049C" w14:textId="70E19688" w:rsidR="009B0027" w:rsidRDefault="009B0027" w:rsidP="009B0027">
      <w:pPr>
        <w:rPr>
          <w:rFonts w:hint="eastAsia"/>
        </w:rPr>
      </w:pPr>
    </w:p>
    <w:p w14:paraId="1958D2A6" w14:textId="29E38AD6" w:rsidR="009B0027" w:rsidRPr="007943A0" w:rsidRDefault="007943A0" w:rsidP="009B0027">
      <w:pPr>
        <w:rPr>
          <w:color w:val="0000FF"/>
        </w:rPr>
      </w:pPr>
      <w:r w:rsidRPr="002D72EF">
        <w:rPr>
          <w:rFonts w:hint="eastAsia"/>
          <w:color w:val="0000FF"/>
        </w:rPr>
        <w:t>{</w:t>
      </w:r>
      <w:r w:rsidRPr="002D72EF">
        <w:rPr>
          <w:color w:val="0000FF"/>
        </w:rPr>
        <w:t>{+F_componentInfo_low1}}</w:t>
      </w:r>
    </w:p>
    <w:p w14:paraId="419B00FA" w14:textId="77777777" w:rsidR="009B0027" w:rsidRPr="009B0027" w:rsidRDefault="009B0027" w:rsidP="009B0027"/>
    <w:p w14:paraId="2E9958A7" w14:textId="7F867135" w:rsidR="00DE5EC6" w:rsidRPr="007943A0" w:rsidRDefault="007943A0" w:rsidP="007943A0">
      <w:pPr>
        <w:pStyle w:val="3"/>
        <w:spacing w:before="10" w:after="120" w:line="400" w:lineRule="exact"/>
        <w:rPr>
          <w:sz w:val="24"/>
          <w:szCs w:val="24"/>
        </w:rPr>
      </w:pPr>
      <w:bookmarkStart w:id="28" w:name="_Toc524688600"/>
      <w:bookmarkStart w:id="29" w:name="_Toc68176201"/>
      <w:r>
        <w:rPr>
          <w:sz w:val="24"/>
          <w:szCs w:val="24"/>
        </w:rPr>
        <w:t>3</w:t>
      </w:r>
      <w:r w:rsidR="00DE5EC6" w:rsidRPr="007943A0">
        <w:rPr>
          <w:sz w:val="24"/>
          <w:szCs w:val="24"/>
        </w:rPr>
        <w:t>.</w:t>
      </w:r>
      <w:r w:rsidR="002B612F">
        <w:rPr>
          <w:sz w:val="24"/>
          <w:szCs w:val="24"/>
        </w:rPr>
        <w:t>1</w:t>
      </w:r>
      <w:r>
        <w:rPr>
          <w:sz w:val="24"/>
          <w:szCs w:val="24"/>
        </w:rPr>
        <w:t>.</w:t>
      </w:r>
      <w:r w:rsidR="002B612F">
        <w:rPr>
          <w:sz w:val="24"/>
          <w:szCs w:val="24"/>
        </w:rPr>
        <w:t>4</w:t>
      </w:r>
      <w:r w:rsidR="00DE5EC6" w:rsidRPr="007943A0">
        <w:rPr>
          <w:sz w:val="24"/>
          <w:szCs w:val="24"/>
        </w:rPr>
        <w:t>附属设施</w:t>
      </w:r>
      <w:bookmarkEnd w:id="28"/>
      <w:bookmarkEnd w:id="29"/>
    </w:p>
    <w:p w14:paraId="4BEABB49" w14:textId="77777777" w:rsidR="00E0138A" w:rsidRPr="007943A0" w:rsidRDefault="00E0138A" w:rsidP="007361F4">
      <w:pPr>
        <w:spacing w:afterLines="50" w:after="156" w:line="400" w:lineRule="exact"/>
        <w:ind w:firstLineChars="200" w:firstLine="480"/>
        <w:jc w:val="left"/>
        <w:rPr>
          <w:color w:val="7030A0"/>
          <w:sz w:val="24"/>
        </w:rPr>
      </w:pPr>
      <w:bookmarkStart w:id="30" w:name="_Toc490561240"/>
      <w:bookmarkStart w:id="31" w:name="_Toc524688601"/>
      <w:bookmarkStart w:id="32" w:name="_Toc396129778"/>
      <w:r w:rsidRPr="007943A0">
        <w:rPr>
          <w:color w:val="7030A0"/>
          <w:sz w:val="24"/>
        </w:rPr>
        <w:t>经现场勘查：各</w:t>
      </w:r>
      <w:r w:rsidR="00302885" w:rsidRPr="007943A0">
        <w:rPr>
          <w:rFonts w:hint="eastAsia"/>
          <w:color w:val="7030A0"/>
          <w:sz w:val="24"/>
        </w:rPr>
        <w:t>梯道</w:t>
      </w:r>
      <w:r w:rsidR="0080536F" w:rsidRPr="007943A0">
        <w:rPr>
          <w:rFonts w:hint="eastAsia"/>
          <w:color w:val="7030A0"/>
          <w:sz w:val="24"/>
        </w:rPr>
        <w:t>下</w:t>
      </w:r>
      <w:r w:rsidRPr="007943A0">
        <w:rPr>
          <w:bCs/>
          <w:color w:val="7030A0"/>
          <w:sz w:val="24"/>
        </w:rPr>
        <w:t>防行人碰撞安全围栏</w:t>
      </w:r>
      <w:r w:rsidRPr="007943A0">
        <w:rPr>
          <w:color w:val="7030A0"/>
          <w:sz w:val="24"/>
        </w:rPr>
        <w:t>均基本完好</w:t>
      </w:r>
      <w:r w:rsidR="006119A6" w:rsidRPr="007943A0">
        <w:rPr>
          <w:rFonts w:hint="eastAsia"/>
          <w:color w:val="7030A0"/>
          <w:sz w:val="24"/>
        </w:rPr>
        <w:t>，</w:t>
      </w:r>
      <w:r w:rsidR="0037207D" w:rsidRPr="007943A0">
        <w:rPr>
          <w:rFonts w:hint="eastAsia"/>
          <w:color w:val="7030A0"/>
          <w:sz w:val="24"/>
        </w:rPr>
        <w:t>梯道</w:t>
      </w:r>
      <w:r w:rsidR="006119A6" w:rsidRPr="007943A0">
        <w:rPr>
          <w:rFonts w:hint="eastAsia"/>
          <w:color w:val="7030A0"/>
          <w:sz w:val="24"/>
        </w:rPr>
        <w:t>标志牌基本完好</w:t>
      </w:r>
      <w:r w:rsidRPr="007943A0">
        <w:rPr>
          <w:color w:val="7030A0"/>
          <w:sz w:val="24"/>
        </w:rPr>
        <w:t>；部分现场情况见</w:t>
      </w:r>
      <w:r w:rsidR="00C708B2" w:rsidRPr="007943A0">
        <w:rPr>
          <w:color w:val="7030A0"/>
          <w:sz w:val="24"/>
        </w:rPr>
        <w:t>图</w:t>
      </w:r>
      <w:r w:rsidR="00C708B2" w:rsidRPr="007943A0">
        <w:rPr>
          <w:color w:val="7030A0"/>
          <w:sz w:val="24"/>
        </w:rPr>
        <w:t>2.4</w:t>
      </w:r>
      <w:r w:rsidRPr="007943A0">
        <w:rPr>
          <w:color w:val="7030A0"/>
          <w:sz w:val="24"/>
        </w:rPr>
        <w:t>-1~</w:t>
      </w:r>
      <w:r w:rsidR="00C708B2" w:rsidRPr="007943A0">
        <w:rPr>
          <w:color w:val="7030A0"/>
          <w:sz w:val="24"/>
        </w:rPr>
        <w:t>图</w:t>
      </w:r>
      <w:r w:rsidR="00C708B2" w:rsidRPr="007943A0">
        <w:rPr>
          <w:color w:val="7030A0"/>
          <w:sz w:val="24"/>
        </w:rPr>
        <w:t>2.4</w:t>
      </w:r>
      <w:r w:rsidRPr="007943A0">
        <w:rPr>
          <w:color w:val="7030A0"/>
          <w:sz w:val="24"/>
        </w:rPr>
        <w:t>-</w:t>
      </w:r>
      <w:r w:rsidR="00463490" w:rsidRPr="007943A0">
        <w:rPr>
          <w:rFonts w:hint="eastAsia"/>
          <w:color w:val="7030A0"/>
          <w:sz w:val="24"/>
        </w:rPr>
        <w:t>6</w:t>
      </w:r>
      <w:r w:rsidRPr="007943A0">
        <w:rPr>
          <w:color w:val="7030A0"/>
          <w:sz w:val="24"/>
        </w:rPr>
        <w:t>。</w:t>
      </w:r>
    </w:p>
    <w:tbl>
      <w:tblPr>
        <w:tblW w:w="0" w:type="auto"/>
        <w:jc w:val="center"/>
        <w:tblLayout w:type="fixed"/>
        <w:tblLook w:val="0000" w:firstRow="0" w:lastRow="0" w:firstColumn="0" w:lastColumn="0" w:noHBand="0" w:noVBand="0"/>
      </w:tblPr>
      <w:tblGrid>
        <w:gridCol w:w="4870"/>
        <w:gridCol w:w="4871"/>
      </w:tblGrid>
      <w:tr w:rsidR="00E0138A" w:rsidRPr="007943A0" w14:paraId="4FCCD70F" w14:textId="77777777" w:rsidTr="005C6237">
        <w:trPr>
          <w:trHeight w:hRule="exact" w:val="3504"/>
          <w:jc w:val="center"/>
        </w:trPr>
        <w:tc>
          <w:tcPr>
            <w:tcW w:w="4870" w:type="dxa"/>
            <w:vAlign w:val="center"/>
          </w:tcPr>
          <w:p w14:paraId="071FB757" w14:textId="77777777" w:rsidR="00E0138A" w:rsidRPr="007943A0" w:rsidRDefault="005445CA" w:rsidP="00B574A8">
            <w:pPr>
              <w:jc w:val="center"/>
              <w:rPr>
                <w:color w:val="7030A0"/>
              </w:rPr>
            </w:pPr>
            <w:r>
              <w:rPr>
                <w:noProof/>
                <w:color w:val="7030A0"/>
              </w:rPr>
              <w:pict w14:anchorId="1B1F96B2">
                <v:shape id="_x0000_i1083" type="#_x0000_t75" alt="" style="width:226.05pt;height:170.8pt;mso-width-percent:0;mso-height-percent:0;mso-width-percent:0;mso-height-percent:0">
                  <v:imagedata r:id="rId22" o:title="DSC04711"/>
                </v:shape>
              </w:pict>
            </w:r>
          </w:p>
        </w:tc>
        <w:tc>
          <w:tcPr>
            <w:tcW w:w="4871" w:type="dxa"/>
            <w:vAlign w:val="center"/>
          </w:tcPr>
          <w:p w14:paraId="66C93395" w14:textId="77777777" w:rsidR="00E0138A" w:rsidRPr="007943A0" w:rsidRDefault="005445CA" w:rsidP="00B574A8">
            <w:pPr>
              <w:jc w:val="center"/>
              <w:rPr>
                <w:color w:val="7030A0"/>
                <w:szCs w:val="21"/>
              </w:rPr>
            </w:pPr>
            <w:r>
              <w:rPr>
                <w:noProof/>
                <w:color w:val="7030A0"/>
                <w:szCs w:val="21"/>
              </w:rPr>
              <w:pict w14:anchorId="49968A6A">
                <v:shape id="_x0000_i1082" type="#_x0000_t75" alt="" style="width:226.05pt;height:170.8pt;mso-width-percent:0;mso-height-percent:0;mso-width-percent:0;mso-height-percent:0">
                  <v:imagedata r:id="rId23" o:title="DSC04700"/>
                </v:shape>
              </w:pict>
            </w:r>
          </w:p>
        </w:tc>
      </w:tr>
      <w:tr w:rsidR="00E0138A" w:rsidRPr="007943A0" w14:paraId="779910B3" w14:textId="77777777" w:rsidTr="00A72054">
        <w:trPr>
          <w:trHeight w:hRule="exact" w:val="397"/>
          <w:jc w:val="center"/>
        </w:trPr>
        <w:tc>
          <w:tcPr>
            <w:tcW w:w="4870" w:type="dxa"/>
            <w:vAlign w:val="center"/>
          </w:tcPr>
          <w:p w14:paraId="006344ED" w14:textId="77777777" w:rsidR="00E0138A" w:rsidRPr="007943A0" w:rsidRDefault="00C708B2" w:rsidP="0037207D">
            <w:pPr>
              <w:jc w:val="center"/>
              <w:rPr>
                <w:color w:val="7030A0"/>
                <w:szCs w:val="21"/>
              </w:rPr>
            </w:pPr>
            <w:r w:rsidRPr="007943A0">
              <w:rPr>
                <w:color w:val="7030A0"/>
                <w:szCs w:val="21"/>
              </w:rPr>
              <w:t>图</w:t>
            </w:r>
            <w:r w:rsidRPr="007943A0">
              <w:rPr>
                <w:color w:val="7030A0"/>
                <w:szCs w:val="21"/>
              </w:rPr>
              <w:t>2.4</w:t>
            </w:r>
            <w:r w:rsidR="00E0138A" w:rsidRPr="007943A0">
              <w:rPr>
                <w:color w:val="7030A0"/>
                <w:szCs w:val="21"/>
              </w:rPr>
              <w:t>-1</w:t>
            </w:r>
            <w:r w:rsidR="003A5086" w:rsidRPr="007943A0">
              <w:rPr>
                <w:rFonts w:hint="eastAsia"/>
                <w:color w:val="7030A0"/>
                <w:szCs w:val="21"/>
              </w:rPr>
              <w:t xml:space="preserve">  A</w:t>
            </w:r>
            <w:r w:rsidR="00302885" w:rsidRPr="007943A0">
              <w:rPr>
                <w:rFonts w:hint="eastAsia"/>
                <w:color w:val="7030A0"/>
                <w:szCs w:val="21"/>
              </w:rPr>
              <w:t>梯道</w:t>
            </w:r>
            <w:r w:rsidR="00302885" w:rsidRPr="007943A0">
              <w:rPr>
                <w:color w:val="7030A0"/>
                <w:szCs w:val="21"/>
              </w:rPr>
              <w:t>防行人碰撞安全围栏基本完好</w:t>
            </w:r>
          </w:p>
        </w:tc>
        <w:tc>
          <w:tcPr>
            <w:tcW w:w="4871" w:type="dxa"/>
            <w:vAlign w:val="center"/>
          </w:tcPr>
          <w:p w14:paraId="7B57EFD7" w14:textId="77777777" w:rsidR="00E0138A" w:rsidRPr="007943A0" w:rsidRDefault="00C708B2" w:rsidP="0037207D">
            <w:pPr>
              <w:jc w:val="center"/>
              <w:rPr>
                <w:color w:val="7030A0"/>
                <w:szCs w:val="21"/>
              </w:rPr>
            </w:pPr>
            <w:r w:rsidRPr="007943A0">
              <w:rPr>
                <w:color w:val="7030A0"/>
                <w:szCs w:val="21"/>
              </w:rPr>
              <w:t>图</w:t>
            </w:r>
            <w:r w:rsidRPr="007943A0">
              <w:rPr>
                <w:color w:val="7030A0"/>
                <w:szCs w:val="21"/>
              </w:rPr>
              <w:t>2.4</w:t>
            </w:r>
            <w:r w:rsidR="00E0138A" w:rsidRPr="007943A0">
              <w:rPr>
                <w:color w:val="7030A0"/>
                <w:szCs w:val="21"/>
              </w:rPr>
              <w:t>-2</w:t>
            </w:r>
            <w:r w:rsidR="003A5086" w:rsidRPr="007943A0">
              <w:rPr>
                <w:rFonts w:hint="eastAsia"/>
                <w:color w:val="7030A0"/>
                <w:szCs w:val="21"/>
              </w:rPr>
              <w:t xml:space="preserve">  </w:t>
            </w:r>
            <w:r w:rsidR="00D82FF3" w:rsidRPr="007943A0">
              <w:rPr>
                <w:rFonts w:hint="eastAsia"/>
                <w:color w:val="7030A0"/>
                <w:szCs w:val="21"/>
              </w:rPr>
              <w:t>B</w:t>
            </w:r>
            <w:r w:rsidR="0037207D" w:rsidRPr="007943A0">
              <w:rPr>
                <w:rFonts w:hint="eastAsia"/>
                <w:color w:val="7030A0"/>
                <w:szCs w:val="21"/>
              </w:rPr>
              <w:t>梯道</w:t>
            </w:r>
            <w:r w:rsidR="00302885" w:rsidRPr="007943A0">
              <w:rPr>
                <w:color w:val="7030A0"/>
                <w:szCs w:val="21"/>
              </w:rPr>
              <w:t>防行人碰撞安全围栏基本完好</w:t>
            </w:r>
          </w:p>
        </w:tc>
      </w:tr>
      <w:tr w:rsidR="0036197C" w:rsidRPr="007943A0" w14:paraId="53AC6F83" w14:textId="77777777" w:rsidTr="005C6237">
        <w:trPr>
          <w:trHeight w:hRule="exact" w:val="3495"/>
          <w:jc w:val="center"/>
        </w:trPr>
        <w:tc>
          <w:tcPr>
            <w:tcW w:w="4870" w:type="dxa"/>
            <w:vAlign w:val="center"/>
          </w:tcPr>
          <w:p w14:paraId="4622AC85" w14:textId="77777777" w:rsidR="0036197C" w:rsidRPr="007943A0" w:rsidRDefault="005445CA" w:rsidP="00A444AD">
            <w:pPr>
              <w:jc w:val="center"/>
              <w:rPr>
                <w:color w:val="7030A0"/>
                <w:szCs w:val="21"/>
              </w:rPr>
            </w:pPr>
            <w:r>
              <w:rPr>
                <w:noProof/>
                <w:color w:val="7030A0"/>
                <w:szCs w:val="21"/>
              </w:rPr>
              <w:pict w14:anchorId="144C1522">
                <v:shape id="_x0000_i1081" type="#_x0000_t75" alt="" style="width:226.05pt;height:170.8pt;mso-width-percent:0;mso-height-percent:0;mso-width-percent:0;mso-height-percent:0">
                  <v:imagedata r:id="rId24" o:title="DSC04812"/>
                </v:shape>
              </w:pict>
            </w:r>
          </w:p>
        </w:tc>
        <w:tc>
          <w:tcPr>
            <w:tcW w:w="4871" w:type="dxa"/>
            <w:vAlign w:val="center"/>
          </w:tcPr>
          <w:p w14:paraId="3B415025" w14:textId="77777777" w:rsidR="0036197C" w:rsidRPr="007943A0" w:rsidRDefault="005445CA" w:rsidP="00D81859">
            <w:pPr>
              <w:jc w:val="center"/>
              <w:rPr>
                <w:color w:val="7030A0"/>
                <w:szCs w:val="21"/>
              </w:rPr>
            </w:pPr>
            <w:r>
              <w:rPr>
                <w:noProof/>
                <w:color w:val="7030A0"/>
                <w:szCs w:val="21"/>
              </w:rPr>
              <w:pict w14:anchorId="155BF772">
                <v:shape id="_x0000_i1080" type="#_x0000_t75" alt="" style="width:226.05pt;height:170.8pt;mso-width-percent:0;mso-height-percent:0;mso-width-percent:0;mso-height-percent:0">
                  <v:imagedata r:id="rId25" o:title="DSC04796"/>
                </v:shape>
              </w:pict>
            </w:r>
          </w:p>
        </w:tc>
      </w:tr>
      <w:tr w:rsidR="0036197C" w:rsidRPr="007943A0" w14:paraId="408FA665" w14:textId="77777777" w:rsidTr="00A72054">
        <w:trPr>
          <w:trHeight w:hRule="exact" w:val="397"/>
          <w:jc w:val="center"/>
        </w:trPr>
        <w:tc>
          <w:tcPr>
            <w:tcW w:w="4870" w:type="dxa"/>
            <w:vAlign w:val="center"/>
          </w:tcPr>
          <w:p w14:paraId="193EC6CA" w14:textId="77777777" w:rsidR="0036197C" w:rsidRPr="007943A0" w:rsidRDefault="0036197C" w:rsidP="0037207D">
            <w:pPr>
              <w:jc w:val="center"/>
              <w:rPr>
                <w:color w:val="7030A0"/>
                <w:szCs w:val="21"/>
              </w:rPr>
            </w:pPr>
            <w:r w:rsidRPr="007943A0">
              <w:rPr>
                <w:color w:val="7030A0"/>
                <w:szCs w:val="21"/>
              </w:rPr>
              <w:t>图</w:t>
            </w:r>
            <w:r w:rsidRPr="007943A0">
              <w:rPr>
                <w:color w:val="7030A0"/>
                <w:szCs w:val="21"/>
              </w:rPr>
              <w:t>2.4-</w:t>
            </w:r>
            <w:r w:rsidRPr="007943A0">
              <w:rPr>
                <w:rFonts w:hint="eastAsia"/>
                <w:color w:val="7030A0"/>
                <w:szCs w:val="21"/>
              </w:rPr>
              <w:t>3</w:t>
            </w:r>
            <w:r w:rsidR="003A5086" w:rsidRPr="007943A0">
              <w:rPr>
                <w:rFonts w:hint="eastAsia"/>
                <w:color w:val="7030A0"/>
                <w:szCs w:val="21"/>
              </w:rPr>
              <w:t xml:space="preserve">  </w:t>
            </w:r>
            <w:r w:rsidR="00D82FF3" w:rsidRPr="007943A0">
              <w:rPr>
                <w:rFonts w:hint="eastAsia"/>
                <w:color w:val="7030A0"/>
                <w:szCs w:val="21"/>
              </w:rPr>
              <w:t>C</w:t>
            </w:r>
            <w:r w:rsidR="0037207D" w:rsidRPr="007943A0">
              <w:rPr>
                <w:rFonts w:hint="eastAsia"/>
                <w:color w:val="7030A0"/>
                <w:szCs w:val="21"/>
              </w:rPr>
              <w:t>梯道</w:t>
            </w:r>
            <w:r w:rsidR="00302885" w:rsidRPr="007943A0">
              <w:rPr>
                <w:color w:val="7030A0"/>
                <w:szCs w:val="21"/>
              </w:rPr>
              <w:t>防行人碰撞安全围栏基本完好</w:t>
            </w:r>
          </w:p>
        </w:tc>
        <w:tc>
          <w:tcPr>
            <w:tcW w:w="4871" w:type="dxa"/>
            <w:vAlign w:val="center"/>
          </w:tcPr>
          <w:p w14:paraId="185CF0D4" w14:textId="77777777" w:rsidR="0036197C" w:rsidRPr="007943A0" w:rsidRDefault="00FF758C" w:rsidP="0037207D">
            <w:pPr>
              <w:jc w:val="center"/>
              <w:rPr>
                <w:color w:val="7030A0"/>
                <w:szCs w:val="21"/>
              </w:rPr>
            </w:pPr>
            <w:r w:rsidRPr="007943A0">
              <w:rPr>
                <w:color w:val="7030A0"/>
                <w:szCs w:val="21"/>
              </w:rPr>
              <w:t>图</w:t>
            </w:r>
            <w:r w:rsidRPr="007943A0">
              <w:rPr>
                <w:color w:val="7030A0"/>
                <w:szCs w:val="21"/>
              </w:rPr>
              <w:t>2.4-</w:t>
            </w:r>
            <w:r w:rsidRPr="007943A0">
              <w:rPr>
                <w:rFonts w:hint="eastAsia"/>
                <w:color w:val="7030A0"/>
                <w:szCs w:val="21"/>
              </w:rPr>
              <w:t>4</w:t>
            </w:r>
            <w:r w:rsidR="00463490" w:rsidRPr="007943A0">
              <w:rPr>
                <w:rFonts w:hint="eastAsia"/>
                <w:color w:val="7030A0"/>
                <w:szCs w:val="21"/>
              </w:rPr>
              <w:t xml:space="preserve"> </w:t>
            </w:r>
            <w:r w:rsidR="006119A6" w:rsidRPr="007943A0">
              <w:rPr>
                <w:rFonts w:hint="eastAsia"/>
                <w:color w:val="7030A0"/>
                <w:szCs w:val="21"/>
              </w:rPr>
              <w:t xml:space="preserve"> </w:t>
            </w:r>
            <w:r w:rsidR="00463490" w:rsidRPr="007943A0">
              <w:rPr>
                <w:rFonts w:hint="eastAsia"/>
                <w:color w:val="7030A0"/>
                <w:szCs w:val="21"/>
              </w:rPr>
              <w:t>D</w:t>
            </w:r>
            <w:r w:rsidR="0037207D" w:rsidRPr="007943A0">
              <w:rPr>
                <w:rFonts w:hint="eastAsia"/>
                <w:color w:val="7030A0"/>
                <w:szCs w:val="21"/>
              </w:rPr>
              <w:t>梯道</w:t>
            </w:r>
            <w:r w:rsidR="00463490" w:rsidRPr="007943A0">
              <w:rPr>
                <w:color w:val="7030A0"/>
                <w:szCs w:val="21"/>
              </w:rPr>
              <w:t>防行人碰撞安全围栏基本完好</w:t>
            </w:r>
          </w:p>
        </w:tc>
      </w:tr>
      <w:tr w:rsidR="00463490" w:rsidRPr="007943A0" w14:paraId="401F3062" w14:textId="77777777" w:rsidTr="00463490">
        <w:trPr>
          <w:trHeight w:hRule="exact" w:val="3504"/>
          <w:jc w:val="center"/>
        </w:trPr>
        <w:tc>
          <w:tcPr>
            <w:tcW w:w="4870" w:type="dxa"/>
            <w:vAlign w:val="center"/>
          </w:tcPr>
          <w:p w14:paraId="61EF3F11" w14:textId="77777777" w:rsidR="00463490" w:rsidRPr="007943A0" w:rsidRDefault="005445CA" w:rsidP="00D82FF3">
            <w:pPr>
              <w:jc w:val="center"/>
              <w:rPr>
                <w:color w:val="7030A0"/>
                <w:szCs w:val="21"/>
              </w:rPr>
            </w:pPr>
            <w:r>
              <w:rPr>
                <w:noProof/>
                <w:color w:val="7030A0"/>
                <w:szCs w:val="21"/>
              </w:rPr>
              <w:lastRenderedPageBreak/>
              <w:pict w14:anchorId="54F1C0DB">
                <v:shape id="_x0000_i1079" type="#_x0000_t75" alt="" style="width:226.05pt;height:170.8pt;mso-width-percent:0;mso-height-percent:0;mso-width-percent:0;mso-height-percent:0">
                  <v:imagedata r:id="rId26" o:title="DSC04724"/>
                </v:shape>
              </w:pict>
            </w:r>
          </w:p>
        </w:tc>
        <w:tc>
          <w:tcPr>
            <w:tcW w:w="4871" w:type="dxa"/>
            <w:vAlign w:val="center"/>
          </w:tcPr>
          <w:p w14:paraId="325348DE" w14:textId="77777777" w:rsidR="00463490" w:rsidRPr="007943A0" w:rsidRDefault="005445CA" w:rsidP="00463490">
            <w:pPr>
              <w:jc w:val="center"/>
              <w:rPr>
                <w:color w:val="7030A0"/>
                <w:szCs w:val="21"/>
              </w:rPr>
            </w:pPr>
            <w:r>
              <w:rPr>
                <w:noProof/>
                <w:color w:val="7030A0"/>
                <w:szCs w:val="21"/>
              </w:rPr>
              <w:pict w14:anchorId="6572DC75">
                <v:shape id="_x0000_i1078" type="#_x0000_t75" alt="" style="width:226.05pt;height:170.8pt;mso-width-percent:0;mso-height-percent:0;mso-width-percent:0;mso-height-percent:0">
                  <v:imagedata r:id="rId27" o:title="DSC04773"/>
                </v:shape>
              </w:pict>
            </w:r>
          </w:p>
        </w:tc>
      </w:tr>
      <w:tr w:rsidR="00463490" w:rsidRPr="007943A0" w14:paraId="2DF1D83A" w14:textId="77777777" w:rsidTr="00A72054">
        <w:trPr>
          <w:trHeight w:hRule="exact" w:val="397"/>
          <w:jc w:val="center"/>
        </w:trPr>
        <w:tc>
          <w:tcPr>
            <w:tcW w:w="4870" w:type="dxa"/>
            <w:vAlign w:val="center"/>
          </w:tcPr>
          <w:p w14:paraId="0790013D" w14:textId="77777777" w:rsidR="00463490" w:rsidRPr="007943A0" w:rsidRDefault="00463490" w:rsidP="001F7CED">
            <w:pPr>
              <w:jc w:val="center"/>
              <w:rPr>
                <w:color w:val="7030A0"/>
                <w:szCs w:val="21"/>
              </w:rPr>
            </w:pPr>
            <w:r w:rsidRPr="007943A0">
              <w:rPr>
                <w:color w:val="7030A0"/>
                <w:szCs w:val="21"/>
              </w:rPr>
              <w:t>图</w:t>
            </w:r>
            <w:r w:rsidRPr="007943A0">
              <w:rPr>
                <w:color w:val="7030A0"/>
                <w:szCs w:val="21"/>
              </w:rPr>
              <w:t>2.4-</w:t>
            </w:r>
            <w:r w:rsidRPr="007943A0">
              <w:rPr>
                <w:rFonts w:hint="eastAsia"/>
                <w:color w:val="7030A0"/>
                <w:szCs w:val="21"/>
              </w:rPr>
              <w:t xml:space="preserve">5  </w:t>
            </w:r>
            <w:r w:rsidR="0037207D" w:rsidRPr="007943A0">
              <w:rPr>
                <w:rFonts w:hint="eastAsia"/>
                <w:color w:val="7030A0"/>
                <w:szCs w:val="21"/>
              </w:rPr>
              <w:t>梯道</w:t>
            </w:r>
            <w:r w:rsidR="00623F9A" w:rsidRPr="007943A0">
              <w:rPr>
                <w:rFonts w:hint="eastAsia"/>
                <w:color w:val="7030A0"/>
                <w:szCs w:val="21"/>
              </w:rPr>
              <w:t>标志牌基本完好</w:t>
            </w:r>
          </w:p>
        </w:tc>
        <w:tc>
          <w:tcPr>
            <w:tcW w:w="4871" w:type="dxa"/>
            <w:vAlign w:val="center"/>
          </w:tcPr>
          <w:p w14:paraId="3A8C2846" w14:textId="77777777" w:rsidR="00463490" w:rsidRPr="007943A0" w:rsidRDefault="00463490" w:rsidP="001F7CED">
            <w:pPr>
              <w:jc w:val="center"/>
              <w:rPr>
                <w:color w:val="7030A0"/>
                <w:szCs w:val="21"/>
              </w:rPr>
            </w:pPr>
            <w:r w:rsidRPr="007943A0">
              <w:rPr>
                <w:color w:val="7030A0"/>
                <w:szCs w:val="21"/>
              </w:rPr>
              <w:t>图</w:t>
            </w:r>
            <w:r w:rsidRPr="007943A0">
              <w:rPr>
                <w:color w:val="7030A0"/>
                <w:szCs w:val="21"/>
              </w:rPr>
              <w:t>2.4-</w:t>
            </w:r>
            <w:r w:rsidRPr="007943A0">
              <w:rPr>
                <w:rFonts w:hint="eastAsia"/>
                <w:color w:val="7030A0"/>
                <w:szCs w:val="21"/>
              </w:rPr>
              <w:t xml:space="preserve">6  </w:t>
            </w:r>
            <w:r w:rsidR="0037207D" w:rsidRPr="007943A0">
              <w:rPr>
                <w:rFonts w:hint="eastAsia"/>
                <w:color w:val="7030A0"/>
                <w:szCs w:val="21"/>
              </w:rPr>
              <w:t>梯道</w:t>
            </w:r>
            <w:r w:rsidRPr="007943A0">
              <w:rPr>
                <w:rFonts w:hint="eastAsia"/>
                <w:color w:val="7030A0"/>
                <w:szCs w:val="21"/>
              </w:rPr>
              <w:t>标志牌基本完好</w:t>
            </w:r>
          </w:p>
        </w:tc>
      </w:tr>
    </w:tbl>
    <w:p w14:paraId="3200F7E5" w14:textId="66D654A7" w:rsidR="00DE5EC6" w:rsidRPr="009E6BB0" w:rsidRDefault="007943A0" w:rsidP="007361F4">
      <w:pPr>
        <w:pStyle w:val="2"/>
        <w:spacing w:beforeLines="50" w:before="156" w:beforeAutospacing="0" w:after="80"/>
        <w:rPr>
          <w:rFonts w:ascii="Times New Roman" w:hAnsi="Times New Roman"/>
          <w:sz w:val="24"/>
          <w:szCs w:val="24"/>
        </w:rPr>
      </w:pPr>
      <w:bookmarkStart w:id="33" w:name="_Toc68176202"/>
      <w:r>
        <w:rPr>
          <w:rFonts w:ascii="Times New Roman" w:hAnsi="Times New Roman"/>
          <w:sz w:val="24"/>
          <w:szCs w:val="24"/>
        </w:rPr>
        <w:t>3.2</w:t>
      </w:r>
      <w:r w:rsidR="00DE5EC6" w:rsidRPr="001D2894">
        <w:rPr>
          <w:rFonts w:ascii="Times New Roman" w:eastAsia="宋体" w:hAnsi="Times New Roman"/>
          <w:sz w:val="24"/>
          <w:szCs w:val="24"/>
        </w:rPr>
        <w:t>桥梁技术状况评估</w:t>
      </w:r>
      <w:bookmarkEnd w:id="30"/>
      <w:bookmarkEnd w:id="31"/>
      <w:bookmarkEnd w:id="33"/>
    </w:p>
    <w:p w14:paraId="6A32E953" w14:textId="77777777" w:rsidR="00DE5EC6" w:rsidRPr="009E6BB0" w:rsidRDefault="00DE5EC6" w:rsidP="00DE5EC6">
      <w:pPr>
        <w:spacing w:line="400" w:lineRule="exact"/>
        <w:ind w:firstLineChars="200" w:firstLine="480"/>
        <w:rPr>
          <w:sz w:val="24"/>
        </w:rPr>
      </w:pPr>
      <w:r w:rsidRPr="009E6BB0">
        <w:rPr>
          <w:sz w:val="24"/>
        </w:rPr>
        <w:t>根据检查的桥梁技术状况，按分层加权法对桥面系、上部结构和下部结构分别进行技术状况评估，再综合评估得出整个桥梁的技术状况。</w:t>
      </w:r>
    </w:p>
    <w:p w14:paraId="3E2E0CE3" w14:textId="63764075" w:rsidR="00DE5EC6" w:rsidRPr="009E6BB0" w:rsidRDefault="007943A0" w:rsidP="002C75CE">
      <w:pPr>
        <w:pStyle w:val="3"/>
        <w:spacing w:before="0" w:after="0" w:line="400" w:lineRule="exact"/>
        <w:rPr>
          <w:sz w:val="24"/>
          <w:szCs w:val="24"/>
        </w:rPr>
      </w:pPr>
      <w:bookmarkStart w:id="34" w:name="_Toc490561241"/>
      <w:bookmarkStart w:id="35" w:name="_Toc524688602"/>
      <w:bookmarkStart w:id="36" w:name="_Toc68176203"/>
      <w:r>
        <w:rPr>
          <w:sz w:val="24"/>
          <w:szCs w:val="24"/>
        </w:rPr>
        <w:t>3</w:t>
      </w:r>
      <w:r w:rsidR="00DE5EC6" w:rsidRPr="009E6BB0">
        <w:rPr>
          <w:sz w:val="24"/>
          <w:szCs w:val="24"/>
        </w:rPr>
        <w:t>.</w:t>
      </w:r>
      <w:r>
        <w:rPr>
          <w:sz w:val="24"/>
          <w:szCs w:val="24"/>
        </w:rPr>
        <w:t>2</w:t>
      </w:r>
      <w:r w:rsidR="00DE5EC6" w:rsidRPr="009E6BB0">
        <w:rPr>
          <w:sz w:val="24"/>
          <w:szCs w:val="24"/>
        </w:rPr>
        <w:t>.1</w:t>
      </w:r>
      <w:r w:rsidR="00DE5EC6" w:rsidRPr="009E6BB0">
        <w:rPr>
          <w:sz w:val="24"/>
          <w:szCs w:val="24"/>
        </w:rPr>
        <w:t>桥面系技术状况指数</w:t>
      </w:r>
      <w:proofErr w:type="spellStart"/>
      <w:r w:rsidR="00DE5EC6" w:rsidRPr="009E6BB0">
        <w:rPr>
          <w:sz w:val="24"/>
          <w:szCs w:val="24"/>
        </w:rPr>
        <w:t>BCI</w:t>
      </w:r>
      <w:r w:rsidR="00DE5EC6" w:rsidRPr="009E6BB0">
        <w:rPr>
          <w:sz w:val="24"/>
          <w:szCs w:val="24"/>
          <w:vertAlign w:val="subscript"/>
        </w:rPr>
        <w:t>m</w:t>
      </w:r>
      <w:bookmarkEnd w:id="34"/>
      <w:bookmarkEnd w:id="35"/>
      <w:bookmarkEnd w:id="36"/>
      <w:proofErr w:type="spellEnd"/>
    </w:p>
    <w:p w14:paraId="07B14459" w14:textId="77777777" w:rsidR="006B0F3D" w:rsidRPr="009E6BB0" w:rsidRDefault="005445CA" w:rsidP="006B0F3D">
      <w:pPr>
        <w:ind w:firstLineChars="1600" w:firstLine="3360"/>
        <w:jc w:val="right"/>
        <w:rPr>
          <w:sz w:val="24"/>
        </w:rPr>
      </w:pPr>
      <w:r w:rsidRPr="009E6BB0">
        <w:rPr>
          <w:noProof/>
          <w:position w:val="-28"/>
        </w:rPr>
        <w:object w:dxaOrig="2880" w:dyaOrig="680" w14:anchorId="40AF2CBD">
          <v:shape id="_x0000_i1077" type="#_x0000_t75" alt="" style="width:2in;height:33.5pt;mso-width-percent:0;mso-height-percent:0;mso-width-percent:0;mso-height-percent:0" o:ole="">
            <v:imagedata r:id="rId28" o:title=""/>
          </v:shape>
          <o:OLEObject Type="Embed" ProgID="Equation.3" ShapeID="_x0000_i1077" DrawAspect="Content" ObjectID="_1678794552" r:id="rId29"/>
        </w:object>
      </w:r>
      <w:r w:rsidR="006B0F3D" w:rsidRPr="009E6BB0">
        <w:t xml:space="preserve">                          </w:t>
      </w:r>
      <w:r w:rsidR="006B0F3D" w:rsidRPr="009E6BB0">
        <w:rPr>
          <w:sz w:val="24"/>
        </w:rPr>
        <w:t>（</w:t>
      </w:r>
      <w:r w:rsidR="006B0F3D" w:rsidRPr="009E6BB0">
        <w:rPr>
          <w:sz w:val="24"/>
        </w:rPr>
        <w:t>1</w:t>
      </w:r>
      <w:r w:rsidR="006B0F3D" w:rsidRPr="009E6BB0">
        <w:rPr>
          <w:sz w:val="24"/>
        </w:rPr>
        <w:t>）</w:t>
      </w:r>
    </w:p>
    <w:p w14:paraId="3697C2AE" w14:textId="77777777" w:rsidR="006B0F3D" w:rsidRPr="009E6BB0" w:rsidRDefault="005445CA" w:rsidP="006B0F3D">
      <w:pPr>
        <w:spacing w:line="480" w:lineRule="auto"/>
        <w:ind w:firstLineChars="1600" w:firstLine="3360"/>
        <w:jc w:val="right"/>
        <w:rPr>
          <w:sz w:val="24"/>
        </w:rPr>
      </w:pPr>
      <w:r w:rsidRPr="009E6BB0">
        <w:rPr>
          <w:noProof/>
          <w:position w:val="-12"/>
        </w:rPr>
        <w:object w:dxaOrig="2520" w:dyaOrig="360" w14:anchorId="6438951C">
          <v:shape id="_x0000_i1076" type="#_x0000_t75" alt="" style="width:127.25pt;height:18.4pt;mso-width-percent:0;mso-height-percent:0;mso-width-percent:0;mso-height-percent:0" o:ole="">
            <v:imagedata r:id="rId30" o:title=""/>
          </v:shape>
          <o:OLEObject Type="Embed" ProgID="Equation.3" ShapeID="_x0000_i1076" DrawAspect="Content" ObjectID="_1678794553" r:id="rId31"/>
        </w:object>
      </w:r>
      <w:r w:rsidR="006B0F3D" w:rsidRPr="009E6BB0">
        <w:t xml:space="preserve">                             </w:t>
      </w:r>
      <w:r w:rsidR="006B0F3D" w:rsidRPr="009E6BB0">
        <w:rPr>
          <w:sz w:val="24"/>
        </w:rPr>
        <w:t>（</w:t>
      </w:r>
      <w:r w:rsidR="006B0F3D" w:rsidRPr="009E6BB0">
        <w:rPr>
          <w:sz w:val="24"/>
        </w:rPr>
        <w:t>2</w:t>
      </w:r>
      <w:r w:rsidR="006B0F3D" w:rsidRPr="009E6BB0">
        <w:rPr>
          <w:sz w:val="24"/>
        </w:rPr>
        <w:t>）</w:t>
      </w:r>
    </w:p>
    <w:p w14:paraId="77145776" w14:textId="77777777" w:rsidR="006B0F3D" w:rsidRPr="009E6BB0" w:rsidRDefault="005445CA" w:rsidP="006B0F3D">
      <w:pPr>
        <w:ind w:firstLineChars="1600" w:firstLine="3360"/>
        <w:jc w:val="right"/>
        <w:rPr>
          <w:sz w:val="24"/>
        </w:rPr>
      </w:pPr>
      <w:r w:rsidRPr="009E6BB0">
        <w:rPr>
          <w:noProof/>
          <w:position w:val="-28"/>
        </w:rPr>
        <w:object w:dxaOrig="2120" w:dyaOrig="540" w14:anchorId="12DC417C">
          <v:shape id="_x0000_i1075" type="#_x0000_t75" alt="" style="width:104.65pt;height:26.8pt;mso-width-percent:0;mso-height-percent:0;mso-width-percent:0;mso-height-percent:0" o:ole="">
            <v:imagedata r:id="rId32" o:title=""/>
          </v:shape>
          <o:OLEObject Type="Embed" ProgID="Equation.3" ShapeID="_x0000_i1075" DrawAspect="Content" ObjectID="_1678794554" r:id="rId33"/>
        </w:object>
      </w:r>
      <w:r w:rsidR="006B0F3D" w:rsidRPr="009E6BB0">
        <w:t xml:space="preserve">                              </w:t>
      </w:r>
      <w:r w:rsidR="006B0F3D" w:rsidRPr="009E6BB0">
        <w:rPr>
          <w:sz w:val="24"/>
        </w:rPr>
        <w:t>（</w:t>
      </w:r>
      <w:r w:rsidR="006B0F3D" w:rsidRPr="009E6BB0">
        <w:rPr>
          <w:sz w:val="24"/>
        </w:rPr>
        <w:t>3</w:t>
      </w:r>
      <w:r w:rsidR="006B0F3D" w:rsidRPr="009E6BB0">
        <w:rPr>
          <w:sz w:val="24"/>
        </w:rPr>
        <w:t>）</w:t>
      </w:r>
    </w:p>
    <w:p w14:paraId="626C4A4B" w14:textId="77777777" w:rsidR="006B0F3D" w:rsidRPr="009E6BB0" w:rsidRDefault="005445CA" w:rsidP="006B0F3D">
      <w:pPr>
        <w:ind w:firstLineChars="1600" w:firstLine="3360"/>
        <w:jc w:val="right"/>
        <w:rPr>
          <w:sz w:val="24"/>
        </w:rPr>
      </w:pPr>
      <w:r w:rsidRPr="009E6BB0">
        <w:rPr>
          <w:noProof/>
          <w:position w:val="-12"/>
        </w:rPr>
        <w:object w:dxaOrig="2820" w:dyaOrig="380" w14:anchorId="656D13A9">
          <v:shape id="_x0000_i1074" type="#_x0000_t75" alt="" style="width:142.35pt;height:18.4pt;mso-width-percent:0;mso-height-percent:0;mso-width-percent:0;mso-height-percent:0" o:ole="">
            <v:imagedata r:id="rId34" o:title=""/>
          </v:shape>
          <o:OLEObject Type="Embed" ProgID="Equation.3" ShapeID="_x0000_i1074" DrawAspect="Content" ObjectID="_1678794555" r:id="rId35"/>
        </w:object>
      </w:r>
      <w:r w:rsidR="006B0F3D" w:rsidRPr="009E6BB0">
        <w:t xml:space="preserve">                       </w:t>
      </w:r>
      <w:r w:rsidR="006B0F3D" w:rsidRPr="009E6BB0">
        <w:rPr>
          <w:sz w:val="24"/>
        </w:rPr>
        <w:t>（</w:t>
      </w:r>
      <w:r w:rsidR="006B0F3D" w:rsidRPr="009E6BB0">
        <w:rPr>
          <w:sz w:val="24"/>
        </w:rPr>
        <w:t>4</w:t>
      </w:r>
      <w:r w:rsidR="006B0F3D" w:rsidRPr="009E6BB0">
        <w:rPr>
          <w:sz w:val="24"/>
        </w:rPr>
        <w:t>）</w:t>
      </w:r>
    </w:p>
    <w:p w14:paraId="6F6B05F8" w14:textId="77777777" w:rsidR="006B0F3D" w:rsidRPr="009E6BB0" w:rsidRDefault="005445CA" w:rsidP="006B0F3D">
      <w:pPr>
        <w:ind w:firstLineChars="1600" w:firstLine="3360"/>
        <w:jc w:val="right"/>
        <w:rPr>
          <w:sz w:val="24"/>
        </w:rPr>
      </w:pPr>
      <w:r w:rsidRPr="009E6BB0">
        <w:rPr>
          <w:noProof/>
          <w:position w:val="-46"/>
        </w:rPr>
        <w:object w:dxaOrig="1380" w:dyaOrig="840" w14:anchorId="6210768D">
          <v:shape id="_x0000_i1073" type="#_x0000_t75" alt="" style="width:67pt;height:41.85pt;mso-width-percent:0;mso-height-percent:0;mso-width-percent:0;mso-height-percent:0" o:ole="">
            <v:imagedata r:id="rId36" o:title=""/>
          </v:shape>
          <o:OLEObject Type="Embed" ProgID="Equation.DSMT4" ShapeID="_x0000_i1073" DrawAspect="Content" ObjectID="_1678794556" r:id="rId37"/>
        </w:object>
      </w:r>
      <w:r w:rsidR="006B0F3D" w:rsidRPr="009E6BB0">
        <w:t xml:space="preserve">                                    </w:t>
      </w:r>
      <w:r w:rsidR="006B0F3D" w:rsidRPr="009E6BB0">
        <w:rPr>
          <w:sz w:val="24"/>
        </w:rPr>
        <w:t>（</w:t>
      </w:r>
      <w:r w:rsidR="006B0F3D" w:rsidRPr="009E6BB0">
        <w:rPr>
          <w:sz w:val="24"/>
        </w:rPr>
        <w:t>5</w:t>
      </w:r>
      <w:r w:rsidR="006B0F3D" w:rsidRPr="009E6BB0">
        <w:rPr>
          <w:sz w:val="24"/>
        </w:rPr>
        <w:t>）</w:t>
      </w:r>
    </w:p>
    <w:p w14:paraId="77D0FC6B" w14:textId="77777777" w:rsidR="006B0F3D" w:rsidRPr="009E6BB0" w:rsidRDefault="006B0F3D" w:rsidP="002C75CE">
      <w:pPr>
        <w:spacing w:line="440" w:lineRule="exact"/>
        <w:ind w:leftChars="114" w:left="1559" w:hangingChars="550" w:hanging="1320"/>
        <w:rPr>
          <w:sz w:val="24"/>
        </w:rPr>
      </w:pPr>
      <w:r w:rsidRPr="009E6BB0">
        <w:rPr>
          <w:sz w:val="24"/>
        </w:rPr>
        <w:t>式中：</w:t>
      </w:r>
      <w:r w:rsidRPr="009E6BB0">
        <w:rPr>
          <w:i/>
          <w:sz w:val="24"/>
        </w:rPr>
        <w:t>h</w:t>
      </w:r>
      <w:r w:rsidRPr="009E6BB0">
        <w:rPr>
          <w:sz w:val="24"/>
        </w:rPr>
        <w:t>——</w:t>
      </w:r>
      <w:r w:rsidRPr="009E6BB0">
        <w:rPr>
          <w:sz w:val="24"/>
        </w:rPr>
        <w:t>桥面系的评价要素，包括桥面铺装、伸缩装置、排水系统、栏杆；</w:t>
      </w:r>
    </w:p>
    <w:p w14:paraId="2770827E" w14:textId="77777777" w:rsidR="006B0F3D" w:rsidRPr="009E6BB0" w:rsidRDefault="006B0F3D" w:rsidP="002C75CE">
      <w:pPr>
        <w:spacing w:line="440" w:lineRule="exact"/>
        <w:ind w:leftChars="114" w:left="1559" w:hangingChars="550" w:hanging="1320"/>
        <w:rPr>
          <w:sz w:val="24"/>
        </w:rPr>
      </w:pPr>
      <w:r w:rsidRPr="009E6BB0">
        <w:rPr>
          <w:sz w:val="24"/>
        </w:rPr>
        <w:t xml:space="preserve">      </w:t>
      </w:r>
      <w:r w:rsidRPr="009E6BB0">
        <w:rPr>
          <w:i/>
          <w:sz w:val="24"/>
        </w:rPr>
        <w:t>a</w:t>
      </w:r>
      <w:r w:rsidRPr="009E6BB0">
        <w:rPr>
          <w:sz w:val="24"/>
        </w:rPr>
        <w:t>——</w:t>
      </w:r>
      <w:r w:rsidRPr="009E6BB0">
        <w:rPr>
          <w:sz w:val="24"/>
        </w:rPr>
        <w:t>桥面系评价要素的；</w:t>
      </w:r>
    </w:p>
    <w:p w14:paraId="224AEBB9" w14:textId="77777777" w:rsidR="006B0F3D" w:rsidRPr="009E6BB0" w:rsidRDefault="006B0F3D" w:rsidP="002C75CE">
      <w:pPr>
        <w:spacing w:line="440" w:lineRule="exact"/>
        <w:ind w:leftChars="114" w:left="1559" w:hangingChars="550" w:hanging="1320"/>
        <w:rPr>
          <w:sz w:val="24"/>
        </w:rPr>
      </w:pPr>
      <w:r w:rsidRPr="009E6BB0">
        <w:rPr>
          <w:sz w:val="24"/>
        </w:rPr>
        <w:t xml:space="preserve">      </w:t>
      </w:r>
      <w:r w:rsidR="005445CA" w:rsidRPr="009E6BB0">
        <w:rPr>
          <w:noProof/>
          <w:position w:val="-12"/>
          <w:sz w:val="24"/>
        </w:rPr>
        <w:object w:dxaOrig="639" w:dyaOrig="360" w14:anchorId="0F372BCA">
          <v:shape id="_x0000_i1072" type="#_x0000_t75" alt="" style="width:31pt;height:18.4pt;mso-width-percent:0;mso-height-percent:0;mso-width-percent:0;mso-height-percent:0" o:ole="">
            <v:imagedata r:id="rId38" o:title=""/>
          </v:shape>
          <o:OLEObject Type="Embed" ProgID="Equation.DSMT4" ShapeID="_x0000_i1072" DrawAspect="Content" ObjectID="_1678794557" r:id="rId39"/>
        </w:object>
      </w:r>
      <w:r w:rsidRPr="009E6BB0">
        <w:rPr>
          <w:sz w:val="24"/>
        </w:rPr>
        <w:t>——</w:t>
      </w:r>
      <w:r w:rsidRPr="009E6BB0">
        <w:rPr>
          <w:sz w:val="24"/>
        </w:rPr>
        <w:t>桥面系第</w:t>
      </w:r>
      <w:r w:rsidRPr="009E6BB0">
        <w:rPr>
          <w:i/>
          <w:sz w:val="24"/>
        </w:rPr>
        <w:t>h</w:t>
      </w:r>
      <w:r w:rsidRPr="009E6BB0">
        <w:rPr>
          <w:sz w:val="24"/>
        </w:rPr>
        <w:t>类要素中损坏的综合扣分值；当</w:t>
      </w:r>
      <w:r w:rsidR="005445CA" w:rsidRPr="009E6BB0">
        <w:rPr>
          <w:noProof/>
          <w:position w:val="-12"/>
          <w:sz w:val="24"/>
        </w:rPr>
        <w:object w:dxaOrig="639" w:dyaOrig="360" w14:anchorId="5574C178">
          <v:shape id="_x0000_i1071" type="#_x0000_t75" alt="" style="width:31pt;height:18.4pt;mso-width-percent:0;mso-height-percent:0;mso-width-percent:0;mso-height-percent:0" o:ole="">
            <v:imagedata r:id="rId38" o:title=""/>
          </v:shape>
          <o:OLEObject Type="Embed" ProgID="Equation.3" ShapeID="_x0000_i1071" DrawAspect="Content" ObjectID="_1678794558" r:id="rId40"/>
        </w:object>
      </w:r>
      <w:r w:rsidRPr="009E6BB0">
        <w:rPr>
          <w:sz w:val="24"/>
        </w:rPr>
        <w:t>＜</w:t>
      </w:r>
      <w:r w:rsidRPr="009E6BB0">
        <w:rPr>
          <w:sz w:val="24"/>
        </w:rPr>
        <w:t>max(</w:t>
      </w:r>
      <w:r w:rsidR="005445CA" w:rsidRPr="009E6BB0">
        <w:rPr>
          <w:noProof/>
          <w:position w:val="-12"/>
          <w:sz w:val="24"/>
        </w:rPr>
        <w:object w:dxaOrig="480" w:dyaOrig="360" w14:anchorId="2728667F">
          <v:shape id="_x0000_i1070" type="#_x0000_t75" alt="" style="width:24.3pt;height:18.4pt;mso-width-percent:0;mso-height-percent:0;mso-width-percent:0;mso-height-percent:0" o:ole="">
            <v:imagedata r:id="rId41" o:title=""/>
          </v:shape>
          <o:OLEObject Type="Embed" ProgID="Equation.3" ShapeID="_x0000_i1070" DrawAspect="Content" ObjectID="_1678794559" r:id="rId42"/>
        </w:object>
      </w:r>
      <w:r w:rsidRPr="009E6BB0">
        <w:rPr>
          <w:sz w:val="24"/>
        </w:rPr>
        <w:t>)</w:t>
      </w:r>
      <w:r w:rsidRPr="009E6BB0">
        <w:rPr>
          <w:sz w:val="24"/>
        </w:rPr>
        <w:t>时，取值为</w:t>
      </w:r>
      <w:r w:rsidRPr="009E6BB0">
        <w:rPr>
          <w:sz w:val="24"/>
        </w:rPr>
        <w:t>max(</w:t>
      </w:r>
      <w:r w:rsidR="005445CA" w:rsidRPr="009E6BB0">
        <w:rPr>
          <w:noProof/>
          <w:position w:val="-12"/>
          <w:sz w:val="24"/>
        </w:rPr>
        <w:object w:dxaOrig="480" w:dyaOrig="360" w14:anchorId="0545D8CD">
          <v:shape id="_x0000_i1069" type="#_x0000_t75" alt="" style="width:24.3pt;height:18.4pt;mso-width-percent:0;mso-height-percent:0;mso-width-percent:0;mso-height-percent:0" o:ole="">
            <v:imagedata r:id="rId41" o:title=""/>
          </v:shape>
          <o:OLEObject Type="Embed" ProgID="Equation.3" ShapeID="_x0000_i1069" DrawAspect="Content" ObjectID="_1678794560" r:id="rId43"/>
        </w:object>
      </w:r>
      <w:r w:rsidRPr="009E6BB0">
        <w:rPr>
          <w:sz w:val="24"/>
        </w:rPr>
        <w:t>)</w:t>
      </w:r>
      <w:r w:rsidRPr="009E6BB0">
        <w:rPr>
          <w:sz w:val="24"/>
        </w:rPr>
        <w:t>；当</w:t>
      </w:r>
      <w:r w:rsidR="005445CA" w:rsidRPr="009E6BB0">
        <w:rPr>
          <w:noProof/>
          <w:position w:val="-12"/>
          <w:sz w:val="24"/>
        </w:rPr>
        <w:object w:dxaOrig="639" w:dyaOrig="360" w14:anchorId="69A8C755">
          <v:shape id="_x0000_i1068" type="#_x0000_t75" alt="" style="width:31pt;height:18.4pt;mso-width-percent:0;mso-height-percent:0;mso-width-percent:0;mso-height-percent:0" o:ole="">
            <v:imagedata r:id="rId38" o:title=""/>
          </v:shape>
          <o:OLEObject Type="Embed" ProgID="Equation.3" ShapeID="_x0000_i1068" DrawAspect="Content" ObjectID="_1678794561" r:id="rId44"/>
        </w:object>
      </w:r>
      <w:r w:rsidRPr="009E6BB0">
        <w:rPr>
          <w:sz w:val="24"/>
        </w:rPr>
        <w:t>＞</w:t>
      </w:r>
      <w:r w:rsidRPr="009E6BB0">
        <w:rPr>
          <w:sz w:val="24"/>
        </w:rPr>
        <w:t>100</w:t>
      </w:r>
      <w:r w:rsidRPr="009E6BB0">
        <w:rPr>
          <w:sz w:val="24"/>
        </w:rPr>
        <w:t>时，取值为</w:t>
      </w:r>
      <w:r w:rsidRPr="009E6BB0">
        <w:rPr>
          <w:sz w:val="24"/>
        </w:rPr>
        <w:t>100</w:t>
      </w:r>
      <w:r w:rsidRPr="009E6BB0">
        <w:rPr>
          <w:sz w:val="24"/>
        </w:rPr>
        <w:t>；</w:t>
      </w:r>
    </w:p>
    <w:p w14:paraId="2F41EAC8" w14:textId="77777777" w:rsidR="006B0F3D" w:rsidRPr="009E6BB0" w:rsidRDefault="006B0F3D" w:rsidP="002C75CE">
      <w:pPr>
        <w:spacing w:line="440" w:lineRule="exact"/>
        <w:ind w:leftChars="114" w:left="1559" w:hangingChars="550" w:hanging="1320"/>
        <w:rPr>
          <w:sz w:val="24"/>
        </w:rPr>
      </w:pPr>
      <w:r w:rsidRPr="009E6BB0">
        <w:rPr>
          <w:sz w:val="24"/>
        </w:rPr>
        <w:t xml:space="preserve">       </w:t>
      </w:r>
      <w:r w:rsidR="005445CA" w:rsidRPr="009E6BB0">
        <w:rPr>
          <w:noProof/>
          <w:position w:val="-12"/>
          <w:sz w:val="28"/>
          <w:szCs w:val="28"/>
        </w:rPr>
        <w:object w:dxaOrig="300" w:dyaOrig="360" w14:anchorId="7B5E830B">
          <v:shape id="_x0000_i1067" type="#_x0000_t75" alt="" style="width:18.4pt;height:23.45pt;mso-width-percent:0;mso-height-percent:0;mso-width-percent:0;mso-height-percent:0" o:ole="">
            <v:imagedata r:id="rId45" o:title=""/>
          </v:shape>
          <o:OLEObject Type="Embed" ProgID="Equation.3" ShapeID="_x0000_i1067" DrawAspect="Content" ObjectID="_1678794562" r:id="rId46"/>
        </w:object>
      </w:r>
      <w:r w:rsidRPr="009E6BB0">
        <w:rPr>
          <w:sz w:val="24"/>
        </w:rPr>
        <w:t>——</w:t>
      </w:r>
      <w:r w:rsidRPr="009E6BB0">
        <w:rPr>
          <w:sz w:val="24"/>
        </w:rPr>
        <w:t>第</w:t>
      </w:r>
      <w:r w:rsidRPr="009E6BB0">
        <w:rPr>
          <w:i/>
          <w:sz w:val="24"/>
        </w:rPr>
        <w:t>h</w:t>
      </w:r>
      <w:r w:rsidRPr="009E6BB0">
        <w:rPr>
          <w:sz w:val="24"/>
        </w:rPr>
        <w:t>项要素的权重</w:t>
      </w:r>
      <w:r w:rsidR="002412AD" w:rsidRPr="009E6BB0">
        <w:rPr>
          <w:sz w:val="24"/>
        </w:rPr>
        <w:t>；</w:t>
      </w:r>
    </w:p>
    <w:p w14:paraId="0ED8B494" w14:textId="77777777" w:rsidR="006B0F3D" w:rsidRPr="009E6BB0" w:rsidRDefault="006B0F3D" w:rsidP="002C75CE">
      <w:pPr>
        <w:spacing w:line="440" w:lineRule="exact"/>
        <w:ind w:leftChars="114" w:left="1559" w:hangingChars="550" w:hanging="1320"/>
        <w:rPr>
          <w:sz w:val="24"/>
        </w:rPr>
      </w:pPr>
      <w:r w:rsidRPr="009E6BB0">
        <w:rPr>
          <w:sz w:val="24"/>
        </w:rPr>
        <w:t xml:space="preserve">       </w:t>
      </w:r>
      <w:r w:rsidR="005445CA" w:rsidRPr="009E6BB0">
        <w:rPr>
          <w:noProof/>
          <w:position w:val="-12"/>
        </w:rPr>
        <w:object w:dxaOrig="480" w:dyaOrig="360" w14:anchorId="6D204624">
          <v:shape id="_x0000_i1066" type="#_x0000_t75" alt="" style="width:24.3pt;height:18.4pt;mso-width-percent:0;mso-height-percent:0;mso-width-percent:0;mso-height-percent:0" o:ole="">
            <v:imagedata r:id="rId47" o:title=""/>
          </v:shape>
          <o:OLEObject Type="Embed" ProgID="Equation.3" ShapeID="_x0000_i1066" DrawAspect="Content" ObjectID="_1678794563" r:id="rId48"/>
        </w:object>
      </w:r>
      <w:r w:rsidRPr="009E6BB0">
        <w:rPr>
          <w:sz w:val="24"/>
        </w:rPr>
        <w:t>——</w:t>
      </w:r>
      <w:r w:rsidRPr="009E6BB0">
        <w:rPr>
          <w:sz w:val="24"/>
        </w:rPr>
        <w:t>桥面系第</w:t>
      </w:r>
      <w:r w:rsidRPr="009E6BB0">
        <w:rPr>
          <w:i/>
          <w:sz w:val="24"/>
        </w:rPr>
        <w:t>h</w:t>
      </w:r>
      <w:r w:rsidRPr="009E6BB0">
        <w:rPr>
          <w:sz w:val="24"/>
        </w:rPr>
        <w:t>类要素中第</w:t>
      </w:r>
      <w:proofErr w:type="spellStart"/>
      <w:r w:rsidRPr="009E6BB0">
        <w:rPr>
          <w:i/>
          <w:sz w:val="24"/>
        </w:rPr>
        <w:t>i</w:t>
      </w:r>
      <w:proofErr w:type="spellEnd"/>
      <w:r w:rsidRPr="009E6BB0">
        <w:rPr>
          <w:sz w:val="24"/>
        </w:rPr>
        <w:t>项损坏的扣分值；</w:t>
      </w:r>
    </w:p>
    <w:p w14:paraId="2A9454E7" w14:textId="77777777" w:rsidR="006B0F3D" w:rsidRPr="009E6BB0" w:rsidRDefault="006B0F3D" w:rsidP="002C75CE">
      <w:pPr>
        <w:spacing w:line="440" w:lineRule="exact"/>
        <w:ind w:leftChars="114" w:left="1559" w:hangingChars="550" w:hanging="1320"/>
        <w:rPr>
          <w:sz w:val="24"/>
        </w:rPr>
      </w:pPr>
      <w:r w:rsidRPr="009E6BB0">
        <w:rPr>
          <w:sz w:val="24"/>
        </w:rPr>
        <w:t xml:space="preserve">       </w:t>
      </w:r>
      <w:r w:rsidR="005445CA" w:rsidRPr="009E6BB0">
        <w:rPr>
          <w:noProof/>
          <w:position w:val="-12"/>
        </w:rPr>
        <w:object w:dxaOrig="340" w:dyaOrig="360" w14:anchorId="128CEC1A">
          <v:shape id="_x0000_i1065" type="#_x0000_t75" alt="" style="width:16.75pt;height:18.4pt;mso-width-percent:0;mso-height-percent:0;mso-width-percent:0;mso-height-percent:0" o:ole="">
            <v:imagedata r:id="rId49" o:title=""/>
          </v:shape>
          <o:OLEObject Type="Embed" ProgID="Equation.3" ShapeID="_x0000_i1065" DrawAspect="Content" ObjectID="_1678794564" r:id="rId50"/>
        </w:object>
      </w:r>
      <w:r w:rsidRPr="009E6BB0">
        <w:rPr>
          <w:sz w:val="24"/>
        </w:rPr>
        <w:t>——</w:t>
      </w:r>
      <w:r w:rsidRPr="009E6BB0">
        <w:rPr>
          <w:sz w:val="24"/>
        </w:rPr>
        <w:t>桥面系第</w:t>
      </w:r>
      <w:r w:rsidRPr="009E6BB0">
        <w:rPr>
          <w:i/>
          <w:sz w:val="24"/>
        </w:rPr>
        <w:t>h</w:t>
      </w:r>
      <w:r w:rsidRPr="009E6BB0">
        <w:rPr>
          <w:sz w:val="24"/>
        </w:rPr>
        <w:t>类要素中第</w:t>
      </w:r>
      <w:proofErr w:type="spellStart"/>
      <w:r w:rsidRPr="009E6BB0">
        <w:rPr>
          <w:i/>
          <w:sz w:val="24"/>
        </w:rPr>
        <w:t>i</w:t>
      </w:r>
      <w:proofErr w:type="spellEnd"/>
      <w:r w:rsidRPr="009E6BB0">
        <w:rPr>
          <w:sz w:val="24"/>
        </w:rPr>
        <w:t>项损坏的权重；</w:t>
      </w:r>
    </w:p>
    <w:p w14:paraId="1789F22B" w14:textId="77777777" w:rsidR="006B0F3D" w:rsidRPr="009E6BB0" w:rsidRDefault="006B0F3D" w:rsidP="002C75CE">
      <w:pPr>
        <w:spacing w:line="440" w:lineRule="exact"/>
        <w:ind w:leftChars="114" w:left="1559" w:hangingChars="550" w:hanging="1320"/>
        <w:rPr>
          <w:sz w:val="24"/>
        </w:rPr>
      </w:pPr>
      <w:r w:rsidRPr="009E6BB0">
        <w:rPr>
          <w:sz w:val="24"/>
        </w:rPr>
        <w:t xml:space="preserve">       </w:t>
      </w:r>
      <w:r w:rsidR="005445CA" w:rsidRPr="009E6BB0">
        <w:rPr>
          <w:noProof/>
          <w:position w:val="-12"/>
        </w:rPr>
        <w:object w:dxaOrig="340" w:dyaOrig="360" w14:anchorId="1E410243">
          <v:shape id="_x0000_i1064" type="#_x0000_t75" alt="" style="width:16.75pt;height:18.4pt;mso-width-percent:0;mso-height-percent:0;mso-width-percent:0;mso-height-percent:0" o:ole="">
            <v:imagedata r:id="rId51" o:title=""/>
          </v:shape>
          <o:OLEObject Type="Embed" ProgID="Equation.3" ShapeID="_x0000_i1064" DrawAspect="Content" ObjectID="_1678794565" r:id="rId52"/>
        </w:object>
      </w:r>
      <w:r w:rsidRPr="009E6BB0">
        <w:rPr>
          <w:sz w:val="24"/>
        </w:rPr>
        <w:t>——</w:t>
      </w:r>
      <w:r w:rsidRPr="009E6BB0">
        <w:rPr>
          <w:sz w:val="24"/>
        </w:rPr>
        <w:t>桥面系第</w:t>
      </w:r>
      <w:r w:rsidRPr="009E6BB0">
        <w:rPr>
          <w:i/>
          <w:sz w:val="24"/>
        </w:rPr>
        <w:t>h</w:t>
      </w:r>
      <w:r w:rsidRPr="009E6BB0">
        <w:rPr>
          <w:sz w:val="24"/>
        </w:rPr>
        <w:t>类要素中第</w:t>
      </w:r>
      <w:proofErr w:type="spellStart"/>
      <w:r w:rsidRPr="009E6BB0">
        <w:rPr>
          <w:i/>
          <w:sz w:val="24"/>
        </w:rPr>
        <w:t>i</w:t>
      </w:r>
      <w:proofErr w:type="spellEnd"/>
      <w:r w:rsidRPr="009E6BB0">
        <w:rPr>
          <w:sz w:val="24"/>
        </w:rPr>
        <w:t>项损坏的扣分值占桥面系第</w:t>
      </w:r>
      <w:r w:rsidRPr="009E6BB0">
        <w:rPr>
          <w:i/>
          <w:sz w:val="24"/>
        </w:rPr>
        <w:t>h</w:t>
      </w:r>
      <w:r w:rsidRPr="009E6BB0">
        <w:rPr>
          <w:sz w:val="24"/>
        </w:rPr>
        <w:t>类要素中所有损坏扣分值的比例。</w:t>
      </w:r>
    </w:p>
    <w:p w14:paraId="221C23B4" w14:textId="56B5834F" w:rsidR="006B0F3D" w:rsidRPr="009E6BB0" w:rsidRDefault="006B0F3D" w:rsidP="007361F4">
      <w:pPr>
        <w:spacing w:afterLines="50" w:after="156" w:line="400" w:lineRule="exact"/>
        <w:ind w:firstLineChars="200" w:firstLine="480"/>
        <w:rPr>
          <w:sz w:val="24"/>
        </w:rPr>
      </w:pPr>
      <w:r w:rsidRPr="009E6BB0">
        <w:rPr>
          <w:sz w:val="24"/>
        </w:rPr>
        <w:lastRenderedPageBreak/>
        <w:t>根据公式</w:t>
      </w:r>
      <w:r w:rsidRPr="009E6BB0">
        <w:rPr>
          <w:sz w:val="24"/>
        </w:rPr>
        <w:t>1~5</w:t>
      </w:r>
      <w:r w:rsidRPr="009E6BB0">
        <w:rPr>
          <w:sz w:val="24"/>
        </w:rPr>
        <w:t>对桥面系技术状况进行综合评定的结果见</w:t>
      </w:r>
      <w:r w:rsidR="007943A0" w:rsidRPr="004A4B1F">
        <w:rPr>
          <w:rFonts w:hint="eastAsia"/>
          <w:color w:val="7030A0"/>
          <w:sz w:val="24"/>
        </w:rPr>
        <w:t>表</w:t>
      </w:r>
      <w:r w:rsidR="007943A0" w:rsidRPr="004A4B1F">
        <w:rPr>
          <w:rFonts w:hint="eastAsia"/>
          <w:color w:val="7030A0"/>
          <w:sz w:val="24"/>
        </w:rPr>
        <w:t>3.</w:t>
      </w:r>
      <w:r w:rsidR="007943A0" w:rsidRPr="004A4B1F">
        <w:rPr>
          <w:color w:val="7030A0"/>
          <w:sz w:val="24"/>
        </w:rPr>
        <w:t>2</w:t>
      </w:r>
      <w:r w:rsidR="007943A0" w:rsidRPr="004A4B1F">
        <w:rPr>
          <w:rFonts w:hint="eastAsia"/>
          <w:color w:val="7030A0"/>
          <w:sz w:val="24"/>
        </w:rPr>
        <w:t>.1</w:t>
      </w:r>
      <w:r w:rsidRPr="009E6BB0">
        <w:rPr>
          <w:sz w:val="24"/>
        </w:rPr>
        <w:t>所示：</w:t>
      </w:r>
    </w:p>
    <w:p w14:paraId="4799E3DC" w14:textId="77777777" w:rsidR="007943A0" w:rsidRDefault="007943A0" w:rsidP="007943A0">
      <w:pPr>
        <w:spacing w:afterLines="50" w:after="156" w:line="400" w:lineRule="exact"/>
        <w:ind w:firstLineChars="200" w:firstLine="420"/>
        <w:jc w:val="center"/>
        <w:rPr>
          <w:sz w:val="24"/>
        </w:rPr>
      </w:pPr>
      <w:r w:rsidRPr="00933367">
        <w:rPr>
          <w:rFonts w:hint="eastAsia"/>
          <w:color w:val="0000FF"/>
          <w:szCs w:val="21"/>
        </w:rPr>
        <w:t>{</w:t>
      </w:r>
      <w:r w:rsidRPr="00933367">
        <w:rPr>
          <w:color w:val="0000FF"/>
          <w:szCs w:val="21"/>
        </w:rPr>
        <w:t>{+</w:t>
      </w:r>
      <w:proofErr w:type="spellStart"/>
      <w:r w:rsidRPr="00933367">
        <w:rPr>
          <w:color w:val="0000FF"/>
          <w:szCs w:val="21"/>
        </w:rPr>
        <w:t>F_calculation_deck</w:t>
      </w:r>
      <w:proofErr w:type="spellEnd"/>
      <w:r w:rsidRPr="00933367">
        <w:rPr>
          <w:color w:val="0000FF"/>
          <w:szCs w:val="21"/>
        </w:rPr>
        <w:t>}}</w:t>
      </w:r>
    </w:p>
    <w:p w14:paraId="673EFCAB" w14:textId="77777777" w:rsidR="007943A0" w:rsidRPr="009E6BB0" w:rsidRDefault="007943A0" w:rsidP="00DE5EC6">
      <w:pPr>
        <w:jc w:val="center"/>
        <w:rPr>
          <w:bCs/>
        </w:rPr>
      </w:pPr>
    </w:p>
    <w:p w14:paraId="1EED739E" w14:textId="11B5D944" w:rsidR="00DE5EC6" w:rsidRPr="009E6BB0" w:rsidRDefault="007943A0" w:rsidP="00670D48">
      <w:pPr>
        <w:pStyle w:val="3"/>
        <w:spacing w:before="0" w:after="0" w:line="400" w:lineRule="exact"/>
        <w:rPr>
          <w:sz w:val="24"/>
          <w:szCs w:val="24"/>
        </w:rPr>
      </w:pPr>
      <w:bookmarkStart w:id="37" w:name="_Toc490561242"/>
      <w:bookmarkStart w:id="38" w:name="_Toc524688603"/>
      <w:bookmarkStart w:id="39" w:name="_Toc68176204"/>
      <w:r>
        <w:rPr>
          <w:sz w:val="24"/>
          <w:szCs w:val="24"/>
        </w:rPr>
        <w:t>3</w:t>
      </w:r>
      <w:r w:rsidRPr="009E6BB0">
        <w:rPr>
          <w:sz w:val="24"/>
          <w:szCs w:val="24"/>
        </w:rPr>
        <w:t>.</w:t>
      </w:r>
      <w:r>
        <w:rPr>
          <w:sz w:val="24"/>
          <w:szCs w:val="24"/>
        </w:rPr>
        <w:t>2</w:t>
      </w:r>
      <w:r w:rsidRPr="009E6BB0">
        <w:rPr>
          <w:sz w:val="24"/>
          <w:szCs w:val="24"/>
        </w:rPr>
        <w:t>.</w:t>
      </w:r>
      <w:r>
        <w:rPr>
          <w:sz w:val="24"/>
          <w:szCs w:val="24"/>
        </w:rPr>
        <w:t>2</w:t>
      </w:r>
      <w:r w:rsidR="00DE5EC6" w:rsidRPr="009E6BB0">
        <w:rPr>
          <w:sz w:val="24"/>
          <w:szCs w:val="24"/>
        </w:rPr>
        <w:t>桥梁上部结构状况指数</w:t>
      </w:r>
      <w:r w:rsidR="00DE5EC6" w:rsidRPr="009E6BB0">
        <w:rPr>
          <w:sz w:val="24"/>
          <w:szCs w:val="24"/>
        </w:rPr>
        <w:t>BCI</w:t>
      </w:r>
      <w:r w:rsidR="00DE5EC6" w:rsidRPr="009E6BB0">
        <w:rPr>
          <w:sz w:val="24"/>
          <w:szCs w:val="24"/>
          <w:vertAlign w:val="subscript"/>
        </w:rPr>
        <w:t>s</w:t>
      </w:r>
      <w:bookmarkEnd w:id="37"/>
      <w:bookmarkEnd w:id="38"/>
      <w:bookmarkEnd w:id="39"/>
    </w:p>
    <w:p w14:paraId="16792B79" w14:textId="77777777" w:rsidR="006B0F3D" w:rsidRPr="009E6BB0" w:rsidRDefault="005445CA" w:rsidP="006B0F3D">
      <w:pPr>
        <w:ind w:firstLineChars="1450" w:firstLine="3045"/>
        <w:jc w:val="right"/>
      </w:pPr>
      <w:r w:rsidRPr="009E6BB0">
        <w:rPr>
          <w:noProof/>
          <w:position w:val="-28"/>
        </w:rPr>
        <w:object w:dxaOrig="1840" w:dyaOrig="680" w14:anchorId="45848545">
          <v:shape id="_x0000_i1063" type="#_x0000_t75" alt="" style="width:92.1pt;height:33.5pt;mso-width-percent:0;mso-height-percent:0;mso-width-percent:0;mso-height-percent:0" o:ole="">
            <v:imagedata r:id="rId53" o:title=""/>
          </v:shape>
          <o:OLEObject Type="Embed" ProgID="Equation.3" ShapeID="_x0000_i1063" DrawAspect="Content" ObjectID="_1678794566" r:id="rId54"/>
        </w:object>
      </w:r>
      <w:r w:rsidR="006B0F3D" w:rsidRPr="009E6BB0">
        <w:t xml:space="preserve">                                </w:t>
      </w:r>
      <w:r w:rsidR="006B0F3D" w:rsidRPr="009E6BB0">
        <w:rPr>
          <w:sz w:val="24"/>
        </w:rPr>
        <w:t>（</w:t>
      </w:r>
      <w:r w:rsidR="006B0F3D" w:rsidRPr="009E6BB0">
        <w:rPr>
          <w:sz w:val="24"/>
        </w:rPr>
        <w:t>6</w:t>
      </w:r>
      <w:r w:rsidR="006B0F3D" w:rsidRPr="009E6BB0">
        <w:rPr>
          <w:sz w:val="24"/>
        </w:rPr>
        <w:t>）</w:t>
      </w:r>
    </w:p>
    <w:p w14:paraId="418587D7" w14:textId="77777777" w:rsidR="006B0F3D" w:rsidRPr="009E6BB0" w:rsidRDefault="005445CA" w:rsidP="006B0F3D">
      <w:pPr>
        <w:ind w:firstLineChars="1450" w:firstLine="3045"/>
        <w:jc w:val="right"/>
        <w:rPr>
          <w:sz w:val="24"/>
        </w:rPr>
      </w:pPr>
      <w:r w:rsidRPr="009E6BB0">
        <w:rPr>
          <w:noProof/>
          <w:position w:val="-12"/>
        </w:rPr>
        <w:object w:dxaOrig="1880" w:dyaOrig="360" w14:anchorId="4C6F1A72">
          <v:shape id="_x0000_i1062" type="#_x0000_t75" alt="" style="width:92.1pt;height:18.4pt;mso-width-percent:0;mso-height-percent:0;mso-width-percent:0;mso-height-percent:0" o:ole="">
            <v:imagedata r:id="rId55" o:title=""/>
          </v:shape>
          <o:OLEObject Type="Embed" ProgID="Equation.3" ShapeID="_x0000_i1062" DrawAspect="Content" ObjectID="_1678794567" r:id="rId56"/>
        </w:object>
      </w:r>
      <w:r w:rsidR="006B0F3D" w:rsidRPr="009E6BB0">
        <w:t xml:space="preserve">                                </w:t>
      </w:r>
      <w:r w:rsidR="006B0F3D" w:rsidRPr="009E6BB0">
        <w:rPr>
          <w:sz w:val="24"/>
        </w:rPr>
        <w:t>（</w:t>
      </w:r>
      <w:r w:rsidR="006B0F3D" w:rsidRPr="009E6BB0">
        <w:rPr>
          <w:sz w:val="24"/>
        </w:rPr>
        <w:t>7</w:t>
      </w:r>
      <w:r w:rsidR="006B0F3D" w:rsidRPr="009E6BB0">
        <w:rPr>
          <w:sz w:val="24"/>
        </w:rPr>
        <w:t>）</w:t>
      </w:r>
    </w:p>
    <w:p w14:paraId="3AB91680" w14:textId="77777777" w:rsidR="006B0F3D" w:rsidRPr="009E6BB0" w:rsidRDefault="005445CA" w:rsidP="006B0F3D">
      <w:pPr>
        <w:ind w:firstLineChars="1450" w:firstLine="3045"/>
        <w:jc w:val="right"/>
        <w:rPr>
          <w:sz w:val="24"/>
        </w:rPr>
      </w:pPr>
      <w:r w:rsidRPr="009E6BB0">
        <w:rPr>
          <w:noProof/>
          <w:position w:val="-28"/>
        </w:rPr>
        <w:object w:dxaOrig="2820" w:dyaOrig="680" w14:anchorId="4D84AAF5">
          <v:shape id="_x0000_i1061" type="#_x0000_t75" alt="" style="width:142.35pt;height:33.5pt;mso-width-percent:0;mso-height-percent:0;mso-width-percent:0;mso-height-percent:0" o:ole="">
            <v:imagedata r:id="rId57" o:title=""/>
          </v:shape>
          <o:OLEObject Type="Embed" ProgID="Equation.3" ShapeID="_x0000_i1061" DrawAspect="Content" ObjectID="_1678794568" r:id="rId58"/>
        </w:object>
      </w:r>
      <w:r w:rsidR="006B0F3D" w:rsidRPr="009E6BB0">
        <w:t xml:space="preserve">                          </w:t>
      </w:r>
      <w:r w:rsidR="006B0F3D" w:rsidRPr="009E6BB0">
        <w:rPr>
          <w:sz w:val="24"/>
        </w:rPr>
        <w:t>（</w:t>
      </w:r>
      <w:r w:rsidR="006B0F3D" w:rsidRPr="009E6BB0">
        <w:rPr>
          <w:sz w:val="24"/>
        </w:rPr>
        <w:t>8</w:t>
      </w:r>
      <w:r w:rsidR="006B0F3D" w:rsidRPr="009E6BB0">
        <w:rPr>
          <w:sz w:val="24"/>
        </w:rPr>
        <w:t>）</w:t>
      </w:r>
    </w:p>
    <w:p w14:paraId="69A10CB5" w14:textId="77777777" w:rsidR="006B0F3D" w:rsidRPr="009E6BB0" w:rsidRDefault="005445CA" w:rsidP="006B0F3D">
      <w:pPr>
        <w:ind w:firstLineChars="1600" w:firstLine="3360"/>
        <w:jc w:val="right"/>
        <w:rPr>
          <w:sz w:val="24"/>
        </w:rPr>
      </w:pPr>
      <w:r w:rsidRPr="009E6BB0">
        <w:rPr>
          <w:noProof/>
          <w:position w:val="-28"/>
        </w:rPr>
        <w:object w:dxaOrig="2100" w:dyaOrig="540" w14:anchorId="465D262C">
          <v:shape id="_x0000_i1060" type="#_x0000_t75" alt="" style="width:104.65pt;height:26.8pt;mso-width-percent:0;mso-height-percent:0;mso-width-percent:0;mso-height-percent:0" o:ole="">
            <v:imagedata r:id="rId59" o:title=""/>
          </v:shape>
          <o:OLEObject Type="Embed" ProgID="Equation.3" ShapeID="_x0000_i1060" DrawAspect="Content" ObjectID="_1678794569" r:id="rId60"/>
        </w:object>
      </w:r>
      <w:r w:rsidR="006B0F3D" w:rsidRPr="009E6BB0">
        <w:t xml:space="preserve">                               </w:t>
      </w:r>
      <w:r w:rsidR="006B0F3D" w:rsidRPr="009E6BB0">
        <w:rPr>
          <w:sz w:val="24"/>
        </w:rPr>
        <w:t>（</w:t>
      </w:r>
      <w:r w:rsidR="006B0F3D" w:rsidRPr="009E6BB0">
        <w:rPr>
          <w:sz w:val="24"/>
        </w:rPr>
        <w:t>9</w:t>
      </w:r>
      <w:r w:rsidR="006B0F3D" w:rsidRPr="009E6BB0">
        <w:rPr>
          <w:sz w:val="24"/>
        </w:rPr>
        <w:t>）</w:t>
      </w:r>
    </w:p>
    <w:p w14:paraId="62715E48" w14:textId="77777777" w:rsidR="006B0F3D" w:rsidRPr="009E6BB0" w:rsidRDefault="005445CA" w:rsidP="006B0F3D">
      <w:pPr>
        <w:ind w:firstLineChars="1600" w:firstLine="3360"/>
        <w:jc w:val="right"/>
        <w:rPr>
          <w:sz w:val="24"/>
        </w:rPr>
      </w:pPr>
      <w:r w:rsidRPr="009E6BB0">
        <w:rPr>
          <w:noProof/>
          <w:position w:val="-14"/>
        </w:rPr>
        <w:object w:dxaOrig="2920" w:dyaOrig="400" w14:anchorId="4BAC0464">
          <v:shape id="_x0000_i1059" type="#_x0000_t75" alt="" style="width:145.65pt;height:18.4pt;mso-width-percent:0;mso-height-percent:0;mso-width-percent:0;mso-height-percent:0" o:ole="">
            <v:imagedata r:id="rId61" o:title=""/>
          </v:shape>
          <o:OLEObject Type="Embed" ProgID="Equation.3" ShapeID="_x0000_i1059" DrawAspect="Content" ObjectID="_1678794570" r:id="rId62"/>
        </w:object>
      </w:r>
      <w:r w:rsidR="006B0F3D" w:rsidRPr="009E6BB0">
        <w:t xml:space="preserve">                      </w:t>
      </w:r>
      <w:r w:rsidR="006B0F3D" w:rsidRPr="009E6BB0">
        <w:rPr>
          <w:sz w:val="24"/>
        </w:rPr>
        <w:t>（</w:t>
      </w:r>
      <w:r w:rsidR="006B0F3D" w:rsidRPr="009E6BB0">
        <w:rPr>
          <w:sz w:val="24"/>
        </w:rPr>
        <w:t>10</w:t>
      </w:r>
      <w:r w:rsidR="006B0F3D" w:rsidRPr="009E6BB0">
        <w:rPr>
          <w:sz w:val="24"/>
        </w:rPr>
        <w:t>）</w:t>
      </w:r>
    </w:p>
    <w:p w14:paraId="323AEAE4" w14:textId="77777777" w:rsidR="006B0F3D" w:rsidRPr="009E6BB0" w:rsidRDefault="005445CA" w:rsidP="006B0F3D">
      <w:pPr>
        <w:ind w:firstLineChars="1600" w:firstLine="3360"/>
        <w:jc w:val="right"/>
        <w:rPr>
          <w:sz w:val="24"/>
        </w:rPr>
      </w:pPr>
      <w:r w:rsidRPr="009E6BB0">
        <w:rPr>
          <w:noProof/>
          <w:position w:val="-46"/>
        </w:rPr>
        <w:object w:dxaOrig="1460" w:dyaOrig="880" w14:anchorId="21F2C107">
          <v:shape id="_x0000_i1058" type="#_x0000_t75" alt="" style="width:72.85pt;height:44.35pt;mso-width-percent:0;mso-height-percent:0;mso-width-percent:0;mso-height-percent:0" o:ole="">
            <v:imagedata r:id="rId63" o:title=""/>
          </v:shape>
          <o:OLEObject Type="Embed" ProgID="Equation.3" ShapeID="_x0000_i1058" DrawAspect="Content" ObjectID="_1678794571" r:id="rId64"/>
        </w:object>
      </w:r>
      <w:r w:rsidR="006B0F3D" w:rsidRPr="009E6BB0">
        <w:t xml:space="preserve">                                   </w:t>
      </w:r>
      <w:r w:rsidR="006B0F3D" w:rsidRPr="009E6BB0">
        <w:rPr>
          <w:sz w:val="24"/>
        </w:rPr>
        <w:t>（</w:t>
      </w:r>
      <w:r w:rsidR="006B0F3D" w:rsidRPr="009E6BB0">
        <w:rPr>
          <w:sz w:val="24"/>
        </w:rPr>
        <w:t>11</w:t>
      </w:r>
      <w:r w:rsidR="006B0F3D" w:rsidRPr="009E6BB0">
        <w:rPr>
          <w:sz w:val="24"/>
        </w:rPr>
        <w:t>）</w:t>
      </w:r>
    </w:p>
    <w:p w14:paraId="1951F48A" w14:textId="77777777" w:rsidR="006B0F3D" w:rsidRPr="009E6BB0" w:rsidRDefault="006B0F3D" w:rsidP="000A769A">
      <w:pPr>
        <w:spacing w:line="264" w:lineRule="auto"/>
        <w:ind w:leftChars="83" w:left="174" w:firstLineChars="200" w:firstLine="480"/>
        <w:rPr>
          <w:sz w:val="24"/>
        </w:rPr>
      </w:pPr>
      <w:r w:rsidRPr="009E6BB0">
        <w:rPr>
          <w:sz w:val="24"/>
        </w:rPr>
        <w:t>式中：</w:t>
      </w:r>
      <w:r w:rsidR="005445CA" w:rsidRPr="009E6BB0">
        <w:rPr>
          <w:noProof/>
          <w:position w:val="-12"/>
        </w:rPr>
        <w:object w:dxaOrig="600" w:dyaOrig="360" w14:anchorId="4680455E">
          <v:shape id="_x0000_i1057" type="#_x0000_t75" alt="" style="width:30.15pt;height:18.4pt;mso-width-percent:0;mso-height-percent:0;mso-width-percent:0;mso-height-percent:0" o:ole="">
            <v:imagedata r:id="rId65" o:title=""/>
          </v:shape>
          <o:OLEObject Type="Embed" ProgID="Equation.3" ShapeID="_x0000_i1057" DrawAspect="Content" ObjectID="_1678794572" r:id="rId66"/>
        </w:object>
      </w:r>
      <w:r w:rsidRPr="009E6BB0">
        <w:rPr>
          <w:sz w:val="24"/>
        </w:rPr>
        <w:t>——</w:t>
      </w:r>
      <w:r w:rsidRPr="009E6BB0">
        <w:rPr>
          <w:sz w:val="24"/>
        </w:rPr>
        <w:t>第</w:t>
      </w:r>
      <w:proofErr w:type="spellStart"/>
      <w:r w:rsidRPr="009E6BB0">
        <w:rPr>
          <w:i/>
          <w:sz w:val="24"/>
        </w:rPr>
        <w:t>i</w:t>
      </w:r>
      <w:proofErr w:type="spellEnd"/>
      <w:r w:rsidRPr="009E6BB0">
        <w:rPr>
          <w:sz w:val="24"/>
        </w:rPr>
        <w:t>跨上部结构技术状况指数；</w:t>
      </w:r>
    </w:p>
    <w:p w14:paraId="781EFF16" w14:textId="77777777" w:rsidR="006B0F3D" w:rsidRPr="009E6BB0" w:rsidRDefault="006B0F3D" w:rsidP="000A769A">
      <w:pPr>
        <w:spacing w:line="264" w:lineRule="auto"/>
        <w:ind w:leftChars="83" w:left="174" w:firstLineChars="200" w:firstLine="480"/>
        <w:rPr>
          <w:sz w:val="24"/>
        </w:rPr>
      </w:pPr>
      <w:r w:rsidRPr="009E6BB0">
        <w:rPr>
          <w:sz w:val="24"/>
        </w:rPr>
        <w:t xml:space="preserve">       </w:t>
      </w:r>
      <w:r w:rsidRPr="009E6BB0">
        <w:rPr>
          <w:i/>
          <w:sz w:val="24"/>
        </w:rPr>
        <w:t>b</w:t>
      </w:r>
      <w:r w:rsidRPr="009E6BB0">
        <w:rPr>
          <w:sz w:val="24"/>
        </w:rPr>
        <w:t>——</w:t>
      </w:r>
      <w:r w:rsidRPr="009E6BB0">
        <w:rPr>
          <w:sz w:val="24"/>
        </w:rPr>
        <w:t>桥梁跨数；</w:t>
      </w:r>
    </w:p>
    <w:p w14:paraId="582CEE98" w14:textId="77777777" w:rsidR="006B0F3D" w:rsidRPr="009E6BB0" w:rsidRDefault="006B0F3D" w:rsidP="000A769A">
      <w:pPr>
        <w:spacing w:line="264" w:lineRule="auto"/>
        <w:ind w:leftChars="114" w:left="239" w:firstLineChars="200" w:firstLine="480"/>
        <w:rPr>
          <w:sz w:val="24"/>
        </w:rPr>
      </w:pPr>
      <w:r w:rsidRPr="009E6BB0">
        <w:rPr>
          <w:sz w:val="24"/>
        </w:rPr>
        <w:t xml:space="preserve">     </w:t>
      </w:r>
      <w:r w:rsidR="005445CA" w:rsidRPr="009E6BB0">
        <w:rPr>
          <w:noProof/>
          <w:position w:val="-14"/>
          <w:sz w:val="24"/>
        </w:rPr>
        <w:object w:dxaOrig="560" w:dyaOrig="380" w14:anchorId="27879961">
          <v:shape id="_x0000_i1056" type="#_x0000_t75" alt="" style="width:27.65pt;height:18.4pt;mso-width-percent:0;mso-height-percent:0;mso-width-percent:0;mso-height-percent:0" o:ole="">
            <v:imagedata r:id="rId67" o:title=""/>
          </v:shape>
          <o:OLEObject Type="Embed" ProgID="Equation.3" ShapeID="_x0000_i1056" DrawAspect="Content" ObjectID="_1678794573" r:id="rId68"/>
        </w:object>
      </w:r>
      <w:r w:rsidRPr="009E6BB0">
        <w:rPr>
          <w:sz w:val="24"/>
        </w:rPr>
        <w:t>——</w:t>
      </w:r>
      <w:r w:rsidRPr="009E6BB0">
        <w:rPr>
          <w:sz w:val="24"/>
        </w:rPr>
        <w:t>第</w:t>
      </w:r>
      <w:proofErr w:type="spellStart"/>
      <w:r w:rsidRPr="009E6BB0">
        <w:rPr>
          <w:i/>
          <w:sz w:val="24"/>
        </w:rPr>
        <w:t>i</w:t>
      </w:r>
      <w:proofErr w:type="spellEnd"/>
      <w:r w:rsidRPr="009E6BB0">
        <w:rPr>
          <w:sz w:val="24"/>
        </w:rPr>
        <w:t>跨上部结构中第</w:t>
      </w:r>
      <w:r w:rsidRPr="009E6BB0">
        <w:rPr>
          <w:i/>
          <w:sz w:val="24"/>
        </w:rPr>
        <w:t>j</w:t>
      </w:r>
      <w:r w:rsidRPr="009E6BB0">
        <w:rPr>
          <w:sz w:val="24"/>
        </w:rPr>
        <w:t>类构件损坏的综合扣分值；当</w:t>
      </w:r>
      <w:r w:rsidR="005445CA" w:rsidRPr="009E6BB0">
        <w:rPr>
          <w:noProof/>
          <w:position w:val="-14"/>
          <w:sz w:val="24"/>
        </w:rPr>
        <w:object w:dxaOrig="560" w:dyaOrig="380" w14:anchorId="6BAE81A7">
          <v:shape id="_x0000_i1055" type="#_x0000_t75" alt="" style="width:27.65pt;height:18.4pt;mso-width-percent:0;mso-height-percent:0;mso-width-percent:0;mso-height-percent:0" o:ole="">
            <v:imagedata r:id="rId69" o:title=""/>
          </v:shape>
          <o:OLEObject Type="Embed" ProgID="Equation.3" ShapeID="_x0000_i1055" DrawAspect="Content" ObjectID="_1678794574" r:id="rId70"/>
        </w:object>
      </w:r>
      <w:r w:rsidRPr="009E6BB0">
        <w:rPr>
          <w:sz w:val="24"/>
        </w:rPr>
        <w:t>＜</w:t>
      </w:r>
      <w:r w:rsidRPr="009E6BB0">
        <w:rPr>
          <w:sz w:val="24"/>
        </w:rPr>
        <w:t>max(</w:t>
      </w:r>
      <w:r w:rsidR="005445CA" w:rsidRPr="009E6BB0">
        <w:rPr>
          <w:noProof/>
          <w:position w:val="-14"/>
          <w:sz w:val="24"/>
        </w:rPr>
        <w:object w:dxaOrig="520" w:dyaOrig="380" w14:anchorId="7AEAC8BB">
          <v:shape id="_x0000_i1054" type="#_x0000_t75" alt="" style="width:24.3pt;height:18.4pt;mso-width-percent:0;mso-height-percent:0;mso-width-percent:0;mso-height-percent:0" o:ole="">
            <v:imagedata r:id="rId71" o:title=""/>
          </v:shape>
          <o:OLEObject Type="Embed" ProgID="Equation.3" ShapeID="_x0000_i1054" DrawAspect="Content" ObjectID="_1678794575" r:id="rId72"/>
        </w:object>
      </w:r>
      <w:r w:rsidRPr="009E6BB0">
        <w:rPr>
          <w:sz w:val="24"/>
        </w:rPr>
        <w:t>)</w:t>
      </w:r>
      <w:r w:rsidRPr="009E6BB0">
        <w:rPr>
          <w:sz w:val="24"/>
        </w:rPr>
        <w:t>时，取值为</w:t>
      </w:r>
      <w:r w:rsidRPr="009E6BB0">
        <w:rPr>
          <w:sz w:val="24"/>
        </w:rPr>
        <w:t>max</w:t>
      </w:r>
      <w:r w:rsidRPr="009E6BB0">
        <w:rPr>
          <w:sz w:val="24"/>
        </w:rPr>
        <w:t>（</w:t>
      </w:r>
      <w:r w:rsidR="005445CA" w:rsidRPr="009E6BB0">
        <w:rPr>
          <w:noProof/>
          <w:position w:val="-14"/>
          <w:sz w:val="24"/>
        </w:rPr>
        <w:object w:dxaOrig="520" w:dyaOrig="380" w14:anchorId="78CAB5E7">
          <v:shape id="_x0000_i1053" type="#_x0000_t75" alt="" style="width:24.3pt;height:18.4pt;mso-width-percent:0;mso-height-percent:0;mso-width-percent:0;mso-height-percent:0" o:ole="">
            <v:imagedata r:id="rId73" o:title=""/>
          </v:shape>
          <o:OLEObject Type="Embed" ProgID="Equation.3" ShapeID="_x0000_i1053" DrawAspect="Content" ObjectID="_1678794576" r:id="rId74"/>
        </w:object>
      </w:r>
      <w:r w:rsidRPr="009E6BB0">
        <w:rPr>
          <w:sz w:val="24"/>
        </w:rPr>
        <w:t>）；当</w:t>
      </w:r>
      <w:r w:rsidR="005445CA" w:rsidRPr="009E6BB0">
        <w:rPr>
          <w:noProof/>
          <w:position w:val="-14"/>
          <w:sz w:val="24"/>
        </w:rPr>
        <w:object w:dxaOrig="560" w:dyaOrig="380" w14:anchorId="6EABF069">
          <v:shape id="_x0000_i1052" type="#_x0000_t75" alt="" style="width:27.65pt;height:18.4pt;mso-width-percent:0;mso-height-percent:0;mso-width-percent:0;mso-height-percent:0" o:ole="">
            <v:imagedata r:id="rId69" o:title=""/>
          </v:shape>
          <o:OLEObject Type="Embed" ProgID="Equation.3" ShapeID="_x0000_i1052" DrawAspect="Content" ObjectID="_1678794577" r:id="rId75"/>
        </w:object>
      </w:r>
      <w:r w:rsidRPr="009E6BB0">
        <w:rPr>
          <w:sz w:val="24"/>
        </w:rPr>
        <w:t>＞</w:t>
      </w:r>
      <w:r w:rsidRPr="009E6BB0">
        <w:rPr>
          <w:sz w:val="24"/>
        </w:rPr>
        <w:t>100</w:t>
      </w:r>
      <w:r w:rsidRPr="009E6BB0">
        <w:rPr>
          <w:sz w:val="24"/>
        </w:rPr>
        <w:t>时，取值为</w:t>
      </w:r>
      <w:r w:rsidRPr="009E6BB0">
        <w:rPr>
          <w:sz w:val="24"/>
        </w:rPr>
        <w:t>100</w:t>
      </w:r>
      <w:r w:rsidRPr="009E6BB0">
        <w:rPr>
          <w:sz w:val="24"/>
        </w:rPr>
        <w:t>；</w:t>
      </w:r>
    </w:p>
    <w:p w14:paraId="4ECA23F2" w14:textId="77777777" w:rsidR="006B0F3D" w:rsidRPr="009E6BB0" w:rsidRDefault="006B0F3D" w:rsidP="000A769A">
      <w:pPr>
        <w:spacing w:line="264" w:lineRule="auto"/>
        <w:ind w:leftChars="114" w:left="239" w:firstLineChars="200" w:firstLine="480"/>
        <w:rPr>
          <w:sz w:val="24"/>
        </w:rPr>
      </w:pPr>
      <w:r w:rsidRPr="009E6BB0">
        <w:rPr>
          <w:sz w:val="24"/>
        </w:rPr>
        <w:t xml:space="preserve">     </w:t>
      </w:r>
      <w:r w:rsidR="005445CA" w:rsidRPr="009E6BB0">
        <w:rPr>
          <w:noProof/>
          <w:position w:val="-14"/>
        </w:rPr>
        <w:object w:dxaOrig="320" w:dyaOrig="380" w14:anchorId="469A676C">
          <v:shape id="_x0000_i1051" type="#_x0000_t75" alt="" style="width:16.75pt;height:18.4pt;mso-width-percent:0;mso-height-percent:0;mso-width-percent:0;mso-height-percent:0" o:ole="">
            <v:imagedata r:id="rId76" o:title=""/>
          </v:shape>
          <o:OLEObject Type="Embed" ProgID="Equation.3" ShapeID="_x0000_i1051" DrawAspect="Content" ObjectID="_1678794578" r:id="rId77"/>
        </w:object>
      </w:r>
      <w:r w:rsidRPr="009E6BB0">
        <w:rPr>
          <w:sz w:val="24"/>
        </w:rPr>
        <w:t>——</w:t>
      </w:r>
      <w:r w:rsidRPr="009E6BB0">
        <w:rPr>
          <w:sz w:val="24"/>
        </w:rPr>
        <w:t>第</w:t>
      </w:r>
      <w:proofErr w:type="spellStart"/>
      <w:r w:rsidRPr="009E6BB0">
        <w:rPr>
          <w:i/>
          <w:sz w:val="24"/>
        </w:rPr>
        <w:t>i</w:t>
      </w:r>
      <w:proofErr w:type="spellEnd"/>
      <w:r w:rsidRPr="009E6BB0">
        <w:rPr>
          <w:sz w:val="24"/>
        </w:rPr>
        <w:t>跨上部结构中第</w:t>
      </w:r>
      <w:r w:rsidRPr="009E6BB0">
        <w:rPr>
          <w:i/>
          <w:sz w:val="24"/>
        </w:rPr>
        <w:t>j</w:t>
      </w:r>
      <w:r w:rsidRPr="009E6BB0">
        <w:rPr>
          <w:sz w:val="24"/>
        </w:rPr>
        <w:t>类构件的权重；</w:t>
      </w:r>
    </w:p>
    <w:p w14:paraId="3BD1D5E1" w14:textId="77777777" w:rsidR="006B0F3D" w:rsidRPr="009E6BB0" w:rsidRDefault="006B0F3D" w:rsidP="000A769A">
      <w:pPr>
        <w:spacing w:line="264" w:lineRule="auto"/>
        <w:ind w:leftChars="114" w:left="239" w:firstLineChars="200" w:firstLine="480"/>
        <w:rPr>
          <w:sz w:val="24"/>
        </w:rPr>
      </w:pPr>
      <w:r w:rsidRPr="009E6BB0">
        <w:rPr>
          <w:sz w:val="24"/>
        </w:rPr>
        <w:t xml:space="preserve">     </w:t>
      </w:r>
      <w:r w:rsidRPr="009E6BB0">
        <w:rPr>
          <w:i/>
          <w:sz w:val="24"/>
        </w:rPr>
        <w:t>c</w:t>
      </w:r>
      <w:r w:rsidRPr="009E6BB0">
        <w:rPr>
          <w:sz w:val="24"/>
        </w:rPr>
        <w:t>——</w:t>
      </w:r>
      <w:r w:rsidRPr="009E6BB0">
        <w:rPr>
          <w:sz w:val="24"/>
        </w:rPr>
        <w:t>第</w:t>
      </w:r>
      <w:proofErr w:type="spellStart"/>
      <w:r w:rsidRPr="009E6BB0">
        <w:rPr>
          <w:i/>
          <w:sz w:val="24"/>
        </w:rPr>
        <w:t>i</w:t>
      </w:r>
      <w:proofErr w:type="spellEnd"/>
      <w:r w:rsidRPr="009E6BB0">
        <w:rPr>
          <w:sz w:val="24"/>
        </w:rPr>
        <w:t>跨上部结构的桥梁构件类型指数；</w:t>
      </w:r>
    </w:p>
    <w:p w14:paraId="7C06DFD8" w14:textId="77777777" w:rsidR="006B0F3D" w:rsidRPr="009E6BB0" w:rsidRDefault="005445CA" w:rsidP="000A769A">
      <w:pPr>
        <w:spacing w:line="264" w:lineRule="auto"/>
        <w:ind w:leftChars="447" w:left="939" w:firstLineChars="200" w:firstLine="420"/>
        <w:rPr>
          <w:sz w:val="24"/>
        </w:rPr>
      </w:pPr>
      <w:r w:rsidRPr="009E6BB0">
        <w:rPr>
          <w:noProof/>
          <w:position w:val="-14"/>
        </w:rPr>
        <w:object w:dxaOrig="520" w:dyaOrig="380" w14:anchorId="386EBFD8">
          <v:shape id="_x0000_i1050" type="#_x0000_t75" alt="" style="width:24.3pt;height:18.4pt;mso-width-percent:0;mso-height-percent:0;mso-width-percent:0;mso-height-percent:0" o:ole="">
            <v:imagedata r:id="rId78" o:title=""/>
          </v:shape>
          <o:OLEObject Type="Embed" ProgID="Equation.3" ShapeID="_x0000_i1050" DrawAspect="Content" ObjectID="_1678794579" r:id="rId79"/>
        </w:object>
      </w:r>
      <w:r w:rsidR="006B0F3D" w:rsidRPr="009E6BB0">
        <w:rPr>
          <w:sz w:val="24"/>
        </w:rPr>
        <w:t>——</w:t>
      </w:r>
      <w:r w:rsidR="006B0F3D" w:rsidRPr="009E6BB0">
        <w:rPr>
          <w:sz w:val="24"/>
        </w:rPr>
        <w:t>第</w:t>
      </w:r>
      <w:proofErr w:type="spellStart"/>
      <w:r w:rsidR="006B0F3D" w:rsidRPr="009E6BB0">
        <w:rPr>
          <w:i/>
          <w:sz w:val="24"/>
        </w:rPr>
        <w:t>i</w:t>
      </w:r>
      <w:proofErr w:type="spellEnd"/>
      <w:r w:rsidR="006B0F3D" w:rsidRPr="009E6BB0">
        <w:rPr>
          <w:sz w:val="24"/>
        </w:rPr>
        <w:t>跨上部结构中第</w:t>
      </w:r>
      <w:r w:rsidR="006B0F3D" w:rsidRPr="009E6BB0">
        <w:rPr>
          <w:i/>
          <w:sz w:val="24"/>
        </w:rPr>
        <w:t>j</w:t>
      </w:r>
      <w:r w:rsidR="006B0F3D" w:rsidRPr="009E6BB0">
        <w:rPr>
          <w:sz w:val="24"/>
        </w:rPr>
        <w:t>类构件第</w:t>
      </w:r>
      <w:r w:rsidR="006B0F3D" w:rsidRPr="009E6BB0">
        <w:rPr>
          <w:i/>
          <w:sz w:val="24"/>
        </w:rPr>
        <w:t>k</w:t>
      </w:r>
      <w:r w:rsidR="006B0F3D" w:rsidRPr="009E6BB0">
        <w:rPr>
          <w:sz w:val="24"/>
        </w:rPr>
        <w:t>项损坏的扣分值；</w:t>
      </w:r>
    </w:p>
    <w:p w14:paraId="2EC649C5" w14:textId="77777777" w:rsidR="006B0F3D" w:rsidRPr="009E6BB0" w:rsidRDefault="005445CA" w:rsidP="000A769A">
      <w:pPr>
        <w:spacing w:line="264" w:lineRule="auto"/>
        <w:ind w:leftChars="447" w:left="939" w:firstLineChars="200" w:firstLine="420"/>
        <w:rPr>
          <w:sz w:val="24"/>
        </w:rPr>
      </w:pPr>
      <w:r w:rsidRPr="009E6BB0">
        <w:rPr>
          <w:noProof/>
          <w:position w:val="-14"/>
        </w:rPr>
        <w:object w:dxaOrig="380" w:dyaOrig="380" w14:anchorId="6013A940">
          <v:shape id="_x0000_i1049" type="#_x0000_t75" alt="" style="width:18.4pt;height:18.4pt;mso-width-percent:0;mso-height-percent:0;mso-width-percent:0;mso-height-percent:0" o:ole="">
            <v:imagedata r:id="rId80" o:title=""/>
          </v:shape>
          <o:OLEObject Type="Embed" ProgID="Equation.3" ShapeID="_x0000_i1049" DrawAspect="Content" ObjectID="_1678794580" r:id="rId81"/>
        </w:object>
      </w:r>
      <w:r w:rsidR="006B0F3D" w:rsidRPr="009E6BB0">
        <w:rPr>
          <w:sz w:val="24"/>
        </w:rPr>
        <w:t>——</w:t>
      </w:r>
      <w:r w:rsidR="006B0F3D" w:rsidRPr="009E6BB0">
        <w:rPr>
          <w:sz w:val="24"/>
        </w:rPr>
        <w:t>第</w:t>
      </w:r>
      <w:proofErr w:type="spellStart"/>
      <w:r w:rsidR="006B0F3D" w:rsidRPr="009E6BB0">
        <w:rPr>
          <w:i/>
          <w:sz w:val="24"/>
        </w:rPr>
        <w:t>i</w:t>
      </w:r>
      <w:proofErr w:type="spellEnd"/>
      <w:r w:rsidR="006B0F3D" w:rsidRPr="009E6BB0">
        <w:rPr>
          <w:sz w:val="24"/>
        </w:rPr>
        <w:t>跨上部结构中第</w:t>
      </w:r>
      <w:r w:rsidR="006B0F3D" w:rsidRPr="009E6BB0">
        <w:rPr>
          <w:i/>
          <w:sz w:val="24"/>
        </w:rPr>
        <w:t>j</w:t>
      </w:r>
      <w:r w:rsidR="006B0F3D" w:rsidRPr="009E6BB0">
        <w:rPr>
          <w:sz w:val="24"/>
        </w:rPr>
        <w:t>类构件第</w:t>
      </w:r>
      <w:r w:rsidR="006B0F3D" w:rsidRPr="009E6BB0">
        <w:rPr>
          <w:i/>
          <w:sz w:val="24"/>
        </w:rPr>
        <w:t>k</w:t>
      </w:r>
      <w:r w:rsidR="006B0F3D" w:rsidRPr="009E6BB0">
        <w:rPr>
          <w:sz w:val="24"/>
        </w:rPr>
        <w:t>项损坏的权重；</w:t>
      </w:r>
    </w:p>
    <w:p w14:paraId="0808DE6A" w14:textId="77777777" w:rsidR="006B0F3D" w:rsidRPr="009E6BB0" w:rsidRDefault="005445CA" w:rsidP="000A769A">
      <w:pPr>
        <w:spacing w:line="264" w:lineRule="auto"/>
        <w:ind w:leftChars="447" w:left="939" w:firstLineChars="200" w:firstLine="420"/>
        <w:rPr>
          <w:sz w:val="24"/>
        </w:rPr>
      </w:pPr>
      <w:r w:rsidRPr="009E6BB0">
        <w:rPr>
          <w:noProof/>
          <w:position w:val="-14"/>
        </w:rPr>
        <w:object w:dxaOrig="380" w:dyaOrig="380" w14:anchorId="3358B370">
          <v:shape id="_x0000_i1048" type="#_x0000_t75" alt="" style="width:18.4pt;height:18.4pt;mso-width-percent:0;mso-height-percent:0;mso-width-percent:0;mso-height-percent:0" o:ole="">
            <v:imagedata r:id="rId82" o:title=""/>
          </v:shape>
          <o:OLEObject Type="Embed" ProgID="Equation.3" ShapeID="_x0000_i1048" DrawAspect="Content" ObjectID="_1678794581" r:id="rId83"/>
        </w:object>
      </w:r>
      <w:r w:rsidR="006B0F3D" w:rsidRPr="009E6BB0">
        <w:rPr>
          <w:sz w:val="24"/>
        </w:rPr>
        <w:t>——</w:t>
      </w:r>
      <w:r w:rsidR="006B0F3D" w:rsidRPr="009E6BB0">
        <w:rPr>
          <w:sz w:val="24"/>
        </w:rPr>
        <w:t>第</w:t>
      </w:r>
      <w:proofErr w:type="spellStart"/>
      <w:r w:rsidR="006B0F3D" w:rsidRPr="009E6BB0">
        <w:rPr>
          <w:i/>
          <w:sz w:val="24"/>
        </w:rPr>
        <w:t>i</w:t>
      </w:r>
      <w:proofErr w:type="spellEnd"/>
      <w:r w:rsidR="006B0F3D" w:rsidRPr="009E6BB0">
        <w:rPr>
          <w:sz w:val="24"/>
        </w:rPr>
        <w:t>跨上部结构中第</w:t>
      </w:r>
      <w:r w:rsidR="006B0F3D" w:rsidRPr="009E6BB0">
        <w:rPr>
          <w:i/>
          <w:sz w:val="24"/>
        </w:rPr>
        <w:t>j</w:t>
      </w:r>
      <w:r w:rsidR="006B0F3D" w:rsidRPr="009E6BB0">
        <w:rPr>
          <w:sz w:val="24"/>
        </w:rPr>
        <w:t>类构件第</w:t>
      </w:r>
      <w:r w:rsidR="006B0F3D" w:rsidRPr="009E6BB0">
        <w:rPr>
          <w:i/>
          <w:sz w:val="24"/>
        </w:rPr>
        <w:t>k</w:t>
      </w:r>
      <w:r w:rsidR="006B0F3D" w:rsidRPr="009E6BB0">
        <w:rPr>
          <w:sz w:val="24"/>
        </w:rPr>
        <w:t>项损坏的扣分值占第</w:t>
      </w:r>
      <w:r w:rsidR="006B0F3D" w:rsidRPr="009E6BB0">
        <w:rPr>
          <w:i/>
          <w:sz w:val="24"/>
        </w:rPr>
        <w:t>j</w:t>
      </w:r>
      <w:r w:rsidR="006B0F3D" w:rsidRPr="009E6BB0">
        <w:rPr>
          <w:sz w:val="24"/>
        </w:rPr>
        <w:t>类构件所有扣</w:t>
      </w:r>
    </w:p>
    <w:p w14:paraId="574945CC" w14:textId="77777777" w:rsidR="006B0F3D" w:rsidRPr="009E6BB0" w:rsidRDefault="006B0F3D" w:rsidP="000A769A">
      <w:pPr>
        <w:spacing w:line="264" w:lineRule="auto"/>
        <w:ind w:leftChars="447" w:left="939" w:firstLineChars="200" w:firstLine="480"/>
        <w:rPr>
          <w:sz w:val="24"/>
        </w:rPr>
      </w:pPr>
      <w:r w:rsidRPr="009E6BB0">
        <w:rPr>
          <w:sz w:val="24"/>
        </w:rPr>
        <w:t xml:space="preserve">       </w:t>
      </w:r>
      <w:r w:rsidRPr="009E6BB0">
        <w:rPr>
          <w:sz w:val="24"/>
        </w:rPr>
        <w:t>分值的比例。</w:t>
      </w:r>
    </w:p>
    <w:p w14:paraId="31079347" w14:textId="1F68E2CD" w:rsidR="006B0F3D" w:rsidRDefault="006B0F3D" w:rsidP="007361F4">
      <w:pPr>
        <w:spacing w:afterLines="30" w:after="93" w:line="400" w:lineRule="exact"/>
        <w:ind w:firstLineChars="200" w:firstLine="480"/>
        <w:rPr>
          <w:sz w:val="24"/>
        </w:rPr>
      </w:pPr>
      <w:r w:rsidRPr="009E6BB0">
        <w:rPr>
          <w:sz w:val="24"/>
        </w:rPr>
        <w:t>根据公式</w:t>
      </w:r>
      <w:r w:rsidRPr="009E6BB0">
        <w:rPr>
          <w:sz w:val="24"/>
        </w:rPr>
        <w:t>6~11</w:t>
      </w:r>
      <w:r w:rsidRPr="009E6BB0">
        <w:rPr>
          <w:sz w:val="24"/>
        </w:rPr>
        <w:t>对上部结构技术状况进行综合评定的结果见表</w:t>
      </w:r>
      <w:r w:rsidR="007943A0" w:rsidRPr="004A4B1F">
        <w:rPr>
          <w:rFonts w:hint="eastAsia"/>
          <w:color w:val="7030A0"/>
          <w:sz w:val="24"/>
        </w:rPr>
        <w:t>表</w:t>
      </w:r>
      <w:r w:rsidR="007943A0" w:rsidRPr="004A4B1F">
        <w:rPr>
          <w:rFonts w:hint="eastAsia"/>
          <w:color w:val="7030A0"/>
          <w:sz w:val="24"/>
        </w:rPr>
        <w:t>3.</w:t>
      </w:r>
      <w:r w:rsidR="007943A0" w:rsidRPr="004A4B1F">
        <w:rPr>
          <w:color w:val="7030A0"/>
          <w:sz w:val="24"/>
        </w:rPr>
        <w:t>2</w:t>
      </w:r>
      <w:r w:rsidR="007943A0" w:rsidRPr="004A4B1F">
        <w:rPr>
          <w:rFonts w:hint="eastAsia"/>
          <w:color w:val="7030A0"/>
          <w:sz w:val="24"/>
        </w:rPr>
        <w:t>.2</w:t>
      </w:r>
      <w:r w:rsidRPr="009E6BB0">
        <w:rPr>
          <w:sz w:val="24"/>
        </w:rPr>
        <w:t>所示：</w:t>
      </w:r>
    </w:p>
    <w:p w14:paraId="1600D2F2" w14:textId="77777777" w:rsidR="007943A0" w:rsidRPr="00933367" w:rsidRDefault="007943A0" w:rsidP="007943A0">
      <w:pPr>
        <w:adjustRightInd w:val="0"/>
        <w:snapToGrid w:val="0"/>
        <w:spacing w:beforeLines="50" w:before="156"/>
        <w:jc w:val="center"/>
        <w:rPr>
          <w:color w:val="0000FF"/>
          <w:szCs w:val="21"/>
        </w:rPr>
      </w:pPr>
      <w:bookmarkStart w:id="40" w:name="_Toc490561243"/>
      <w:bookmarkStart w:id="41" w:name="_Toc524688604"/>
      <w:r w:rsidRPr="00933367">
        <w:rPr>
          <w:rFonts w:hint="eastAsia"/>
          <w:color w:val="0000FF"/>
          <w:szCs w:val="21"/>
        </w:rPr>
        <w:t>{</w:t>
      </w:r>
      <w:r w:rsidRPr="00933367">
        <w:rPr>
          <w:color w:val="0000FF"/>
          <w:szCs w:val="21"/>
        </w:rPr>
        <w:t>{+</w:t>
      </w:r>
      <w:proofErr w:type="spellStart"/>
      <w:r w:rsidRPr="00933367">
        <w:rPr>
          <w:color w:val="0000FF"/>
          <w:szCs w:val="21"/>
        </w:rPr>
        <w:t>F_calculation_top</w:t>
      </w:r>
      <w:proofErr w:type="spellEnd"/>
      <w:r w:rsidRPr="00933367">
        <w:rPr>
          <w:color w:val="0000FF"/>
          <w:szCs w:val="21"/>
        </w:rPr>
        <w:t>}}</w:t>
      </w:r>
    </w:p>
    <w:p w14:paraId="2AE970B0" w14:textId="77777777" w:rsidR="007943A0" w:rsidRPr="009E6BB0" w:rsidRDefault="007943A0" w:rsidP="00A45120">
      <w:pPr>
        <w:jc w:val="center"/>
        <w:rPr>
          <w:bCs/>
        </w:rPr>
      </w:pPr>
    </w:p>
    <w:p w14:paraId="72702D13" w14:textId="06396EBD" w:rsidR="00DE5EC6" w:rsidRPr="009E6BB0" w:rsidRDefault="007943A0" w:rsidP="007361F4">
      <w:pPr>
        <w:pStyle w:val="3"/>
        <w:spacing w:beforeLines="50" w:before="156" w:after="0" w:line="320" w:lineRule="exact"/>
        <w:rPr>
          <w:sz w:val="24"/>
          <w:szCs w:val="24"/>
        </w:rPr>
      </w:pPr>
      <w:bookmarkStart w:id="42" w:name="_Toc68176205"/>
      <w:r>
        <w:rPr>
          <w:sz w:val="24"/>
          <w:szCs w:val="24"/>
        </w:rPr>
        <w:lastRenderedPageBreak/>
        <w:t>3</w:t>
      </w:r>
      <w:r w:rsidRPr="009E6BB0">
        <w:rPr>
          <w:sz w:val="24"/>
          <w:szCs w:val="24"/>
        </w:rPr>
        <w:t>.</w:t>
      </w:r>
      <w:r>
        <w:rPr>
          <w:sz w:val="24"/>
          <w:szCs w:val="24"/>
        </w:rPr>
        <w:t>2</w:t>
      </w:r>
      <w:r w:rsidRPr="009E6BB0">
        <w:rPr>
          <w:sz w:val="24"/>
          <w:szCs w:val="24"/>
        </w:rPr>
        <w:t>.</w:t>
      </w:r>
      <w:r>
        <w:rPr>
          <w:sz w:val="24"/>
          <w:szCs w:val="24"/>
        </w:rPr>
        <w:t>3</w:t>
      </w:r>
      <w:r w:rsidR="00DE5EC6" w:rsidRPr="001D2894">
        <w:rPr>
          <w:sz w:val="24"/>
          <w:szCs w:val="24"/>
        </w:rPr>
        <w:t>桥梁下部结构状况指数</w:t>
      </w:r>
      <w:proofErr w:type="spellStart"/>
      <w:r w:rsidR="00DE5EC6" w:rsidRPr="001D2894">
        <w:rPr>
          <w:sz w:val="24"/>
          <w:szCs w:val="24"/>
        </w:rPr>
        <w:t>BCI</w:t>
      </w:r>
      <w:r w:rsidR="00DE5EC6" w:rsidRPr="001D2894">
        <w:rPr>
          <w:sz w:val="24"/>
          <w:szCs w:val="24"/>
          <w:vertAlign w:val="subscript"/>
        </w:rPr>
        <w:t>x</w:t>
      </w:r>
      <w:bookmarkEnd w:id="40"/>
      <w:bookmarkEnd w:id="41"/>
      <w:bookmarkEnd w:id="42"/>
      <w:proofErr w:type="spellEnd"/>
    </w:p>
    <w:p w14:paraId="547E1D59" w14:textId="77777777" w:rsidR="003357D1" w:rsidRPr="009E6BB0" w:rsidRDefault="005445CA" w:rsidP="003357D1">
      <w:pPr>
        <w:ind w:firstLineChars="1450" w:firstLine="3045"/>
        <w:jc w:val="right"/>
        <w:rPr>
          <w:position w:val="-28"/>
        </w:rPr>
      </w:pPr>
      <w:r w:rsidRPr="009E6BB0">
        <w:rPr>
          <w:noProof/>
          <w:position w:val="-28"/>
        </w:rPr>
        <w:object w:dxaOrig="2160" w:dyaOrig="700" w14:anchorId="68A4660E">
          <v:shape id="_x0000_i1047" type="#_x0000_t75" alt="" style="width:108.85pt;height:36.85pt;mso-width-percent:0;mso-height-percent:0;mso-width-percent:0;mso-height-percent:0" o:ole="">
            <v:imagedata r:id="rId84" o:title=""/>
          </v:shape>
          <o:OLEObject Type="Embed" ProgID="Equation.3" ShapeID="_x0000_i1047" DrawAspect="Content" ObjectID="_1678794582" r:id="rId85"/>
        </w:object>
      </w:r>
      <w:r w:rsidR="003357D1" w:rsidRPr="009E6BB0">
        <w:rPr>
          <w:position w:val="-28"/>
        </w:rPr>
        <w:t xml:space="preserve">                              </w:t>
      </w:r>
      <w:r w:rsidR="003357D1" w:rsidRPr="009E6BB0">
        <w:rPr>
          <w:position w:val="-28"/>
        </w:rPr>
        <w:t>（</w:t>
      </w:r>
      <w:r w:rsidR="003357D1" w:rsidRPr="009E6BB0">
        <w:rPr>
          <w:position w:val="-28"/>
        </w:rPr>
        <w:t>12</w:t>
      </w:r>
      <w:r w:rsidR="003357D1" w:rsidRPr="009E6BB0">
        <w:rPr>
          <w:position w:val="-28"/>
        </w:rPr>
        <w:t>）</w:t>
      </w:r>
    </w:p>
    <w:p w14:paraId="0538CB75" w14:textId="77777777" w:rsidR="003357D1" w:rsidRPr="009E6BB0" w:rsidRDefault="005445CA" w:rsidP="003357D1">
      <w:pPr>
        <w:ind w:firstLineChars="1450" w:firstLine="3045"/>
        <w:jc w:val="right"/>
        <w:rPr>
          <w:position w:val="-28"/>
        </w:rPr>
      </w:pPr>
      <w:r w:rsidRPr="009E6BB0">
        <w:rPr>
          <w:noProof/>
          <w:position w:val="-28"/>
        </w:rPr>
        <w:object w:dxaOrig="1900" w:dyaOrig="380" w14:anchorId="22762F76">
          <v:shape id="_x0000_i1046" type="#_x0000_t75" alt="" style="width:95.45pt;height:18.4pt;mso-width-percent:0;mso-height-percent:0;mso-width-percent:0;mso-height-percent:0" o:ole="">
            <v:imagedata r:id="rId86" o:title=""/>
          </v:shape>
          <o:OLEObject Type="Embed" ProgID="Equation.3" ShapeID="_x0000_i1046" DrawAspect="Content" ObjectID="_1678794583" r:id="rId87"/>
        </w:object>
      </w:r>
      <w:r w:rsidR="003357D1" w:rsidRPr="009E6BB0">
        <w:rPr>
          <w:position w:val="-28"/>
        </w:rPr>
        <w:t xml:space="preserve">                                 </w:t>
      </w:r>
      <w:r w:rsidR="003357D1" w:rsidRPr="009E6BB0">
        <w:rPr>
          <w:position w:val="-28"/>
        </w:rPr>
        <w:t>（</w:t>
      </w:r>
      <w:r w:rsidR="003357D1" w:rsidRPr="009E6BB0">
        <w:rPr>
          <w:position w:val="-28"/>
        </w:rPr>
        <w:t>13</w:t>
      </w:r>
      <w:r w:rsidR="003357D1" w:rsidRPr="009E6BB0">
        <w:rPr>
          <w:position w:val="-28"/>
        </w:rPr>
        <w:t>）</w:t>
      </w:r>
    </w:p>
    <w:p w14:paraId="6EE1FF19" w14:textId="77777777" w:rsidR="003357D1" w:rsidRPr="009E6BB0" w:rsidRDefault="005445CA" w:rsidP="003357D1">
      <w:pPr>
        <w:ind w:firstLineChars="1450" w:firstLine="3045"/>
        <w:jc w:val="right"/>
        <w:rPr>
          <w:position w:val="-28"/>
        </w:rPr>
      </w:pPr>
      <w:r w:rsidRPr="009E6BB0">
        <w:rPr>
          <w:noProof/>
          <w:position w:val="-28"/>
        </w:rPr>
        <w:object w:dxaOrig="2920" w:dyaOrig="680" w14:anchorId="5ADF2DA0">
          <v:shape id="_x0000_i1045" type="#_x0000_t75" alt="" style="width:145.65pt;height:33.5pt;mso-width-percent:0;mso-height-percent:0;mso-width-percent:0;mso-height-percent:0" o:ole="">
            <v:imagedata r:id="rId88" o:title=""/>
          </v:shape>
          <o:OLEObject Type="Embed" ProgID="Equation.3" ShapeID="_x0000_i1045" DrawAspect="Content" ObjectID="_1678794584" r:id="rId89"/>
        </w:object>
      </w:r>
      <w:r w:rsidR="003357D1" w:rsidRPr="009E6BB0">
        <w:rPr>
          <w:position w:val="-28"/>
        </w:rPr>
        <w:t xml:space="preserve">                       </w:t>
      </w:r>
      <w:r w:rsidR="003357D1" w:rsidRPr="009E6BB0">
        <w:rPr>
          <w:position w:val="-28"/>
        </w:rPr>
        <w:t>（</w:t>
      </w:r>
      <w:r w:rsidR="003357D1" w:rsidRPr="009E6BB0">
        <w:rPr>
          <w:position w:val="-28"/>
        </w:rPr>
        <w:t>14</w:t>
      </w:r>
      <w:r w:rsidR="003357D1" w:rsidRPr="009E6BB0">
        <w:rPr>
          <w:position w:val="-28"/>
        </w:rPr>
        <w:t>）</w:t>
      </w:r>
    </w:p>
    <w:p w14:paraId="6F0459BD" w14:textId="77777777" w:rsidR="003357D1" w:rsidRPr="009E6BB0" w:rsidRDefault="005445CA" w:rsidP="003357D1">
      <w:pPr>
        <w:ind w:firstLineChars="1450" w:firstLine="3045"/>
        <w:jc w:val="right"/>
        <w:rPr>
          <w:position w:val="-28"/>
        </w:rPr>
      </w:pPr>
      <w:r w:rsidRPr="009E6BB0">
        <w:rPr>
          <w:noProof/>
          <w:position w:val="-28"/>
        </w:rPr>
        <w:object w:dxaOrig="2180" w:dyaOrig="540" w14:anchorId="5D31AA6A">
          <v:shape id="_x0000_i1044" type="#_x0000_t75" alt="" style="width:108.85pt;height:26.8pt;mso-width-percent:0;mso-height-percent:0;mso-width-percent:0;mso-height-percent:0" o:ole="">
            <v:imagedata r:id="rId90" o:title=""/>
          </v:shape>
          <o:OLEObject Type="Embed" ProgID="Equation.3" ShapeID="_x0000_i1044" DrawAspect="Content" ObjectID="_1678794585" r:id="rId91"/>
        </w:object>
      </w:r>
      <w:r w:rsidR="003357D1" w:rsidRPr="009E6BB0">
        <w:rPr>
          <w:position w:val="-28"/>
        </w:rPr>
        <w:t xml:space="preserve">                           </w:t>
      </w:r>
      <w:r w:rsidR="003357D1" w:rsidRPr="009E6BB0">
        <w:rPr>
          <w:position w:val="-28"/>
        </w:rPr>
        <w:t>（</w:t>
      </w:r>
      <w:r w:rsidR="003357D1" w:rsidRPr="009E6BB0">
        <w:rPr>
          <w:position w:val="-28"/>
        </w:rPr>
        <w:t>15</w:t>
      </w:r>
      <w:r w:rsidR="003357D1" w:rsidRPr="009E6BB0">
        <w:rPr>
          <w:position w:val="-28"/>
        </w:rPr>
        <w:t>）</w:t>
      </w:r>
    </w:p>
    <w:p w14:paraId="14F3AB03" w14:textId="77777777" w:rsidR="003357D1" w:rsidRPr="009E6BB0" w:rsidRDefault="005445CA" w:rsidP="003357D1">
      <w:pPr>
        <w:ind w:firstLineChars="1450" w:firstLine="3045"/>
        <w:jc w:val="right"/>
        <w:rPr>
          <w:position w:val="-28"/>
        </w:rPr>
      </w:pPr>
      <w:r w:rsidRPr="009E6BB0">
        <w:rPr>
          <w:noProof/>
          <w:position w:val="-28"/>
        </w:rPr>
        <w:object w:dxaOrig="3060" w:dyaOrig="400" w14:anchorId="0462CF2C">
          <v:shape id="_x0000_i1043" type="#_x0000_t75" alt="" style="width:153.2pt;height:18.4pt;mso-width-percent:0;mso-height-percent:0;mso-width-percent:0;mso-height-percent:0" o:ole="">
            <v:imagedata r:id="rId92" o:title=""/>
          </v:shape>
          <o:OLEObject Type="Embed" ProgID="Equation.3" ShapeID="_x0000_i1043" DrawAspect="Content" ObjectID="_1678794586" r:id="rId93"/>
        </w:object>
      </w:r>
      <w:r w:rsidR="003357D1" w:rsidRPr="009E6BB0">
        <w:rPr>
          <w:position w:val="-28"/>
        </w:rPr>
        <w:t xml:space="preserve">                   </w:t>
      </w:r>
      <w:r w:rsidR="003357D1" w:rsidRPr="009E6BB0">
        <w:rPr>
          <w:position w:val="-28"/>
        </w:rPr>
        <w:t>（</w:t>
      </w:r>
      <w:r w:rsidR="003357D1" w:rsidRPr="009E6BB0">
        <w:rPr>
          <w:position w:val="-28"/>
        </w:rPr>
        <w:t>16</w:t>
      </w:r>
      <w:r w:rsidR="003357D1" w:rsidRPr="009E6BB0">
        <w:rPr>
          <w:position w:val="-28"/>
        </w:rPr>
        <w:t>）</w:t>
      </w:r>
    </w:p>
    <w:p w14:paraId="62F45599" w14:textId="77777777" w:rsidR="003357D1" w:rsidRPr="009E6BB0" w:rsidRDefault="005445CA" w:rsidP="003357D1">
      <w:pPr>
        <w:ind w:firstLineChars="1450" w:firstLine="3045"/>
        <w:jc w:val="right"/>
        <w:rPr>
          <w:position w:val="-28"/>
        </w:rPr>
      </w:pPr>
      <w:r w:rsidRPr="009E6BB0">
        <w:rPr>
          <w:noProof/>
          <w:position w:val="-28"/>
        </w:rPr>
        <w:object w:dxaOrig="1500" w:dyaOrig="880" w14:anchorId="07CBA824">
          <v:shape id="_x0000_i1042" type="#_x0000_t75" alt="" style="width:77pt;height:44.35pt;mso-width-percent:0;mso-height-percent:0;mso-width-percent:0;mso-height-percent:0" o:ole="">
            <v:imagedata r:id="rId94" o:title=""/>
          </v:shape>
          <o:OLEObject Type="Embed" ProgID="Equation.3" ShapeID="_x0000_i1042" DrawAspect="Content" ObjectID="_1678794587" r:id="rId95"/>
        </w:object>
      </w:r>
      <w:r w:rsidR="003357D1" w:rsidRPr="009E6BB0">
        <w:rPr>
          <w:position w:val="-28"/>
        </w:rPr>
        <w:t xml:space="preserve">                                  </w:t>
      </w:r>
      <w:r w:rsidR="003357D1" w:rsidRPr="009E6BB0">
        <w:rPr>
          <w:position w:val="-28"/>
        </w:rPr>
        <w:t>（</w:t>
      </w:r>
      <w:r w:rsidR="003357D1" w:rsidRPr="009E6BB0">
        <w:rPr>
          <w:position w:val="-28"/>
        </w:rPr>
        <w:t>17</w:t>
      </w:r>
      <w:r w:rsidR="003357D1" w:rsidRPr="009E6BB0">
        <w:rPr>
          <w:position w:val="-28"/>
        </w:rPr>
        <w:t>）</w:t>
      </w:r>
    </w:p>
    <w:p w14:paraId="5284C1AC" w14:textId="77777777" w:rsidR="003357D1" w:rsidRPr="009E6BB0" w:rsidRDefault="003357D1" w:rsidP="00D568E5">
      <w:pPr>
        <w:spacing w:line="440" w:lineRule="exact"/>
        <w:ind w:leftChars="83" w:left="174" w:firstLineChars="200" w:firstLine="480"/>
        <w:rPr>
          <w:sz w:val="24"/>
        </w:rPr>
      </w:pPr>
      <w:r w:rsidRPr="009E6BB0">
        <w:rPr>
          <w:sz w:val="24"/>
        </w:rPr>
        <w:t>式中：</w:t>
      </w:r>
      <w:r w:rsidR="005445CA" w:rsidRPr="009E6BB0">
        <w:rPr>
          <w:noProof/>
          <w:position w:val="-14"/>
        </w:rPr>
        <w:object w:dxaOrig="620" w:dyaOrig="380" w14:anchorId="215C263B">
          <v:shape id="_x0000_i1041" type="#_x0000_t75" alt="" style="width:31pt;height:18.4pt;mso-width-percent:0;mso-height-percent:0;mso-width-percent:0;mso-height-percent:0" o:ole="">
            <v:imagedata r:id="rId96" o:title=""/>
          </v:shape>
          <o:OLEObject Type="Embed" ProgID="Equation.3" ShapeID="_x0000_i1041" DrawAspect="Content" ObjectID="_1678794588" r:id="rId97"/>
        </w:object>
      </w:r>
      <w:r w:rsidRPr="009E6BB0">
        <w:rPr>
          <w:sz w:val="24"/>
        </w:rPr>
        <w:t>——</w:t>
      </w:r>
      <w:r w:rsidRPr="009E6BB0">
        <w:rPr>
          <w:sz w:val="24"/>
        </w:rPr>
        <w:t>第</w:t>
      </w:r>
      <w:r w:rsidRPr="009E6BB0">
        <w:rPr>
          <w:i/>
          <w:sz w:val="24"/>
        </w:rPr>
        <w:t>j</w:t>
      </w:r>
      <w:r w:rsidRPr="009E6BB0">
        <w:rPr>
          <w:sz w:val="24"/>
        </w:rPr>
        <w:t>号墩（台）下部结构技术状况指数；</w:t>
      </w:r>
    </w:p>
    <w:p w14:paraId="4A06BD53" w14:textId="77777777" w:rsidR="003357D1" w:rsidRPr="009E6BB0" w:rsidRDefault="003357D1" w:rsidP="00D568E5">
      <w:pPr>
        <w:spacing w:line="440" w:lineRule="exact"/>
        <w:ind w:leftChars="83" w:left="174" w:firstLineChars="200" w:firstLine="480"/>
        <w:rPr>
          <w:sz w:val="24"/>
        </w:rPr>
      </w:pPr>
      <w:r w:rsidRPr="009E6BB0">
        <w:rPr>
          <w:sz w:val="24"/>
        </w:rPr>
        <w:t xml:space="preserve">       </w:t>
      </w:r>
      <w:r w:rsidRPr="009E6BB0">
        <w:rPr>
          <w:i/>
          <w:sz w:val="24"/>
        </w:rPr>
        <w:t>b</w:t>
      </w:r>
      <w:r w:rsidRPr="009E6BB0">
        <w:rPr>
          <w:sz w:val="24"/>
        </w:rPr>
        <w:t>——</w:t>
      </w:r>
      <w:r w:rsidRPr="009E6BB0">
        <w:rPr>
          <w:sz w:val="24"/>
        </w:rPr>
        <w:t>桥梁跨数；</w:t>
      </w:r>
    </w:p>
    <w:p w14:paraId="7F99EAD2" w14:textId="77777777" w:rsidR="003357D1" w:rsidRPr="009E6BB0" w:rsidRDefault="003357D1" w:rsidP="00D568E5">
      <w:pPr>
        <w:spacing w:line="440" w:lineRule="exact"/>
        <w:ind w:leftChars="114" w:left="239" w:firstLineChars="200" w:firstLine="480"/>
        <w:rPr>
          <w:sz w:val="24"/>
        </w:rPr>
      </w:pPr>
      <w:r w:rsidRPr="009E6BB0">
        <w:rPr>
          <w:sz w:val="24"/>
        </w:rPr>
        <w:t xml:space="preserve">     </w:t>
      </w:r>
      <w:r w:rsidR="005445CA" w:rsidRPr="009E6BB0">
        <w:rPr>
          <w:noProof/>
          <w:position w:val="-14"/>
          <w:sz w:val="24"/>
        </w:rPr>
        <w:object w:dxaOrig="639" w:dyaOrig="380" w14:anchorId="5B364CB2">
          <v:shape id="_x0000_i1040" type="#_x0000_t75" alt="" style="width:31pt;height:18.4pt;mso-width-percent:0;mso-height-percent:0;mso-width-percent:0;mso-height-percent:0" o:ole="">
            <v:imagedata r:id="rId98" o:title=""/>
          </v:shape>
          <o:OLEObject Type="Embed" ProgID="Equation.3" ShapeID="_x0000_i1040" DrawAspect="Content" ObjectID="_1678794589" r:id="rId99"/>
        </w:object>
      </w:r>
      <w:r w:rsidRPr="009E6BB0">
        <w:rPr>
          <w:sz w:val="24"/>
        </w:rPr>
        <w:t>——</w:t>
      </w:r>
      <w:r w:rsidRPr="009E6BB0">
        <w:rPr>
          <w:sz w:val="24"/>
        </w:rPr>
        <w:t>第</w:t>
      </w:r>
      <w:r w:rsidRPr="009E6BB0">
        <w:rPr>
          <w:i/>
          <w:sz w:val="24"/>
        </w:rPr>
        <w:t>j</w:t>
      </w:r>
      <w:r w:rsidRPr="009E6BB0">
        <w:rPr>
          <w:sz w:val="24"/>
        </w:rPr>
        <w:t>号墩（台）下部结构中第</w:t>
      </w:r>
      <w:r w:rsidRPr="009E6BB0">
        <w:rPr>
          <w:i/>
          <w:sz w:val="24"/>
        </w:rPr>
        <w:t>k</w:t>
      </w:r>
      <w:r w:rsidRPr="009E6BB0">
        <w:rPr>
          <w:sz w:val="24"/>
        </w:rPr>
        <w:t>类构件损坏的综合扣分值；当</w:t>
      </w:r>
      <w:r w:rsidR="005445CA" w:rsidRPr="009E6BB0">
        <w:rPr>
          <w:noProof/>
          <w:position w:val="-14"/>
          <w:sz w:val="24"/>
        </w:rPr>
        <w:object w:dxaOrig="639" w:dyaOrig="380" w14:anchorId="57F9AF66">
          <v:shape id="_x0000_i1039" type="#_x0000_t75" alt="" style="width:31pt;height:18.4pt;mso-width-percent:0;mso-height-percent:0;mso-width-percent:0;mso-height-percent:0" o:ole="">
            <v:imagedata r:id="rId100" o:title=""/>
          </v:shape>
          <o:OLEObject Type="Embed" ProgID="Equation.3" ShapeID="_x0000_i1039" DrawAspect="Content" ObjectID="_1678794590" r:id="rId101"/>
        </w:object>
      </w:r>
      <w:r w:rsidRPr="009E6BB0">
        <w:rPr>
          <w:sz w:val="24"/>
        </w:rPr>
        <w:t>＜</w:t>
      </w:r>
      <w:r w:rsidRPr="009E6BB0">
        <w:rPr>
          <w:sz w:val="24"/>
        </w:rPr>
        <w:t>max(</w:t>
      </w:r>
      <w:r w:rsidR="005445CA" w:rsidRPr="009E6BB0">
        <w:rPr>
          <w:noProof/>
          <w:position w:val="-14"/>
          <w:sz w:val="24"/>
        </w:rPr>
        <w:object w:dxaOrig="540" w:dyaOrig="380" w14:anchorId="12ED83FC">
          <v:shape id="_x0000_i1038" type="#_x0000_t75" alt="" style="width:26.8pt;height:18.4pt;mso-width-percent:0;mso-height-percent:0;mso-width-percent:0;mso-height-percent:0" o:ole="">
            <v:imagedata r:id="rId102" o:title=""/>
          </v:shape>
          <o:OLEObject Type="Embed" ProgID="Equation.3" ShapeID="_x0000_i1038" DrawAspect="Content" ObjectID="_1678794591" r:id="rId103"/>
        </w:object>
      </w:r>
      <w:r w:rsidRPr="009E6BB0">
        <w:rPr>
          <w:sz w:val="24"/>
        </w:rPr>
        <w:t>)</w:t>
      </w:r>
      <w:r w:rsidRPr="009E6BB0">
        <w:rPr>
          <w:sz w:val="24"/>
        </w:rPr>
        <w:t>时，取值为</w:t>
      </w:r>
      <w:r w:rsidRPr="009E6BB0">
        <w:rPr>
          <w:sz w:val="24"/>
        </w:rPr>
        <w:t>max(</w:t>
      </w:r>
      <w:r w:rsidR="005445CA" w:rsidRPr="009E6BB0">
        <w:rPr>
          <w:noProof/>
          <w:position w:val="-14"/>
          <w:sz w:val="24"/>
        </w:rPr>
        <w:object w:dxaOrig="540" w:dyaOrig="380" w14:anchorId="712E44B1">
          <v:shape id="_x0000_i1037" type="#_x0000_t75" alt="" style="width:26.8pt;height:18.4pt;mso-width-percent:0;mso-height-percent:0;mso-width-percent:0;mso-height-percent:0" o:ole="">
            <v:imagedata r:id="rId104" o:title=""/>
          </v:shape>
          <o:OLEObject Type="Embed" ProgID="Equation.3" ShapeID="_x0000_i1037" DrawAspect="Content" ObjectID="_1678794592" r:id="rId105"/>
        </w:object>
      </w:r>
      <w:r w:rsidRPr="009E6BB0">
        <w:rPr>
          <w:sz w:val="24"/>
        </w:rPr>
        <w:t>)</w:t>
      </w:r>
      <w:r w:rsidRPr="009E6BB0">
        <w:rPr>
          <w:sz w:val="24"/>
        </w:rPr>
        <w:t>；当</w:t>
      </w:r>
      <w:r w:rsidR="005445CA" w:rsidRPr="009E6BB0">
        <w:rPr>
          <w:noProof/>
          <w:position w:val="-14"/>
          <w:sz w:val="24"/>
        </w:rPr>
        <w:object w:dxaOrig="639" w:dyaOrig="380" w14:anchorId="60F1185A">
          <v:shape id="_x0000_i1036" type="#_x0000_t75" alt="" style="width:31pt;height:18.4pt;mso-width-percent:0;mso-height-percent:0;mso-width-percent:0;mso-height-percent:0" o:ole="">
            <v:imagedata r:id="rId106" o:title=""/>
          </v:shape>
          <o:OLEObject Type="Embed" ProgID="Equation.3" ShapeID="_x0000_i1036" DrawAspect="Content" ObjectID="_1678794593" r:id="rId107"/>
        </w:object>
      </w:r>
      <w:r w:rsidRPr="009E6BB0">
        <w:rPr>
          <w:sz w:val="24"/>
        </w:rPr>
        <w:t>＞</w:t>
      </w:r>
      <w:r w:rsidRPr="009E6BB0">
        <w:rPr>
          <w:sz w:val="24"/>
        </w:rPr>
        <w:t>100</w:t>
      </w:r>
      <w:r w:rsidRPr="009E6BB0">
        <w:rPr>
          <w:sz w:val="24"/>
        </w:rPr>
        <w:t>时，取值为</w:t>
      </w:r>
      <w:r w:rsidRPr="009E6BB0">
        <w:rPr>
          <w:sz w:val="24"/>
        </w:rPr>
        <w:t>100</w:t>
      </w:r>
      <w:r w:rsidRPr="009E6BB0">
        <w:rPr>
          <w:sz w:val="24"/>
        </w:rPr>
        <w:t>；</w:t>
      </w:r>
    </w:p>
    <w:p w14:paraId="4ED27A0B" w14:textId="77777777" w:rsidR="003357D1" w:rsidRPr="009E6BB0" w:rsidRDefault="003357D1" w:rsidP="00D568E5">
      <w:pPr>
        <w:spacing w:line="440" w:lineRule="exact"/>
        <w:ind w:leftChars="114" w:left="239" w:firstLineChars="200" w:firstLine="480"/>
        <w:rPr>
          <w:sz w:val="24"/>
        </w:rPr>
      </w:pPr>
      <w:r w:rsidRPr="009E6BB0">
        <w:rPr>
          <w:sz w:val="24"/>
        </w:rPr>
        <w:t xml:space="preserve">     </w:t>
      </w:r>
      <w:r w:rsidR="005445CA" w:rsidRPr="009E6BB0">
        <w:rPr>
          <w:noProof/>
          <w:position w:val="-14"/>
        </w:rPr>
        <w:object w:dxaOrig="380" w:dyaOrig="380" w14:anchorId="005E8A9C">
          <v:shape id="_x0000_i1035" type="#_x0000_t75" alt="" style="width:18.4pt;height:18.4pt;mso-width-percent:0;mso-height-percent:0;mso-width-percent:0;mso-height-percent:0" o:ole="">
            <v:imagedata r:id="rId108" o:title=""/>
          </v:shape>
          <o:OLEObject Type="Embed" ProgID="Equation.3" ShapeID="_x0000_i1035" DrawAspect="Content" ObjectID="_1678794594" r:id="rId109"/>
        </w:object>
      </w:r>
      <w:r w:rsidRPr="009E6BB0">
        <w:rPr>
          <w:sz w:val="24"/>
        </w:rPr>
        <w:t>——</w:t>
      </w:r>
      <w:r w:rsidRPr="009E6BB0">
        <w:rPr>
          <w:sz w:val="24"/>
        </w:rPr>
        <w:t>第</w:t>
      </w:r>
      <w:r w:rsidRPr="009E6BB0">
        <w:rPr>
          <w:i/>
          <w:sz w:val="24"/>
        </w:rPr>
        <w:t>j</w:t>
      </w:r>
      <w:r w:rsidRPr="009E6BB0">
        <w:rPr>
          <w:sz w:val="24"/>
        </w:rPr>
        <w:t>号墩（台）下部结构中第</w:t>
      </w:r>
      <w:r w:rsidRPr="009E6BB0">
        <w:rPr>
          <w:i/>
          <w:sz w:val="24"/>
        </w:rPr>
        <w:t>k</w:t>
      </w:r>
      <w:r w:rsidRPr="009E6BB0">
        <w:rPr>
          <w:sz w:val="24"/>
        </w:rPr>
        <w:t>类构件的权重；</w:t>
      </w:r>
    </w:p>
    <w:p w14:paraId="7BA0C64B" w14:textId="77777777" w:rsidR="003357D1" w:rsidRPr="009E6BB0" w:rsidRDefault="003357D1" w:rsidP="00D568E5">
      <w:pPr>
        <w:spacing w:line="440" w:lineRule="exact"/>
        <w:ind w:leftChars="114" w:left="239" w:firstLineChars="200" w:firstLine="480"/>
        <w:rPr>
          <w:sz w:val="24"/>
        </w:rPr>
      </w:pPr>
      <w:r w:rsidRPr="009E6BB0">
        <w:rPr>
          <w:sz w:val="24"/>
        </w:rPr>
        <w:t xml:space="preserve">      </w:t>
      </w:r>
      <w:r w:rsidRPr="009E6BB0">
        <w:rPr>
          <w:i/>
          <w:sz w:val="24"/>
        </w:rPr>
        <w:t>d</w:t>
      </w:r>
      <w:r w:rsidRPr="009E6BB0">
        <w:rPr>
          <w:sz w:val="24"/>
        </w:rPr>
        <w:t>——</w:t>
      </w:r>
      <w:r w:rsidRPr="009E6BB0">
        <w:rPr>
          <w:sz w:val="24"/>
        </w:rPr>
        <w:t>第</w:t>
      </w:r>
      <w:r w:rsidRPr="009E6BB0">
        <w:rPr>
          <w:i/>
          <w:sz w:val="24"/>
        </w:rPr>
        <w:t>j</w:t>
      </w:r>
      <w:r w:rsidRPr="009E6BB0">
        <w:rPr>
          <w:sz w:val="24"/>
        </w:rPr>
        <w:t>号墩（台）下部结构的构件类型指数；</w:t>
      </w:r>
    </w:p>
    <w:p w14:paraId="61E42454" w14:textId="77777777" w:rsidR="003357D1" w:rsidRPr="009E6BB0" w:rsidRDefault="005445CA" w:rsidP="00D568E5">
      <w:pPr>
        <w:spacing w:line="440" w:lineRule="exact"/>
        <w:ind w:leftChars="447" w:left="939" w:firstLineChars="200" w:firstLine="420"/>
        <w:rPr>
          <w:sz w:val="24"/>
        </w:rPr>
      </w:pPr>
      <w:r w:rsidRPr="009E6BB0">
        <w:rPr>
          <w:noProof/>
          <w:position w:val="-14"/>
        </w:rPr>
        <w:object w:dxaOrig="540" w:dyaOrig="380" w14:anchorId="66167849">
          <v:shape id="_x0000_i1034" type="#_x0000_t75" alt="" style="width:26.8pt;height:18.4pt;mso-width-percent:0;mso-height-percent:0;mso-width-percent:0;mso-height-percent:0" o:ole="">
            <v:imagedata r:id="rId110" o:title=""/>
          </v:shape>
          <o:OLEObject Type="Embed" ProgID="Equation.3" ShapeID="_x0000_i1034" DrawAspect="Content" ObjectID="_1678794595" r:id="rId111"/>
        </w:object>
      </w:r>
      <w:r w:rsidR="003357D1" w:rsidRPr="009E6BB0">
        <w:rPr>
          <w:sz w:val="24"/>
        </w:rPr>
        <w:t>——</w:t>
      </w:r>
      <w:r w:rsidR="003357D1" w:rsidRPr="009E6BB0">
        <w:rPr>
          <w:sz w:val="24"/>
        </w:rPr>
        <w:t>第</w:t>
      </w:r>
      <w:r w:rsidR="003357D1" w:rsidRPr="009E6BB0">
        <w:rPr>
          <w:i/>
          <w:sz w:val="24"/>
        </w:rPr>
        <w:t>j</w:t>
      </w:r>
      <w:r w:rsidR="003357D1" w:rsidRPr="009E6BB0">
        <w:rPr>
          <w:sz w:val="24"/>
        </w:rPr>
        <w:t>号墩（台）下部结构中第</w:t>
      </w:r>
      <w:r w:rsidR="003357D1" w:rsidRPr="009E6BB0">
        <w:rPr>
          <w:i/>
          <w:sz w:val="24"/>
        </w:rPr>
        <w:t>k</w:t>
      </w:r>
      <w:r w:rsidR="003357D1" w:rsidRPr="009E6BB0">
        <w:rPr>
          <w:sz w:val="24"/>
        </w:rPr>
        <w:t>类构件第</w:t>
      </w:r>
      <w:r w:rsidR="003357D1" w:rsidRPr="009E6BB0">
        <w:rPr>
          <w:i/>
          <w:sz w:val="24"/>
        </w:rPr>
        <w:t>l</w:t>
      </w:r>
      <w:r w:rsidR="003357D1" w:rsidRPr="009E6BB0">
        <w:rPr>
          <w:sz w:val="24"/>
        </w:rPr>
        <w:t>项损坏的扣分值；</w:t>
      </w:r>
    </w:p>
    <w:p w14:paraId="085298BD" w14:textId="77777777" w:rsidR="003357D1" w:rsidRPr="009E6BB0" w:rsidRDefault="005445CA" w:rsidP="00D568E5">
      <w:pPr>
        <w:spacing w:line="440" w:lineRule="exact"/>
        <w:ind w:leftChars="447" w:left="939" w:firstLineChars="200" w:firstLine="420"/>
        <w:rPr>
          <w:sz w:val="24"/>
        </w:rPr>
      </w:pPr>
      <w:r w:rsidRPr="009E6BB0">
        <w:rPr>
          <w:noProof/>
          <w:position w:val="-14"/>
        </w:rPr>
        <w:object w:dxaOrig="420" w:dyaOrig="380" w14:anchorId="162C678E">
          <v:shape id="_x0000_i1033" type="#_x0000_t75" alt="" style="width:18.4pt;height:18.4pt;mso-width-percent:0;mso-height-percent:0;mso-width-percent:0;mso-height-percent:0" o:ole="">
            <v:imagedata r:id="rId112" o:title=""/>
          </v:shape>
          <o:OLEObject Type="Embed" ProgID="Equation.3" ShapeID="_x0000_i1033" DrawAspect="Content" ObjectID="_1678794596" r:id="rId113"/>
        </w:object>
      </w:r>
      <w:r w:rsidR="003357D1" w:rsidRPr="009E6BB0">
        <w:rPr>
          <w:sz w:val="24"/>
        </w:rPr>
        <w:t>——</w:t>
      </w:r>
      <w:r w:rsidR="003357D1" w:rsidRPr="009E6BB0">
        <w:rPr>
          <w:sz w:val="24"/>
        </w:rPr>
        <w:t>第</w:t>
      </w:r>
      <w:r w:rsidR="003357D1" w:rsidRPr="009E6BB0">
        <w:rPr>
          <w:i/>
          <w:sz w:val="24"/>
        </w:rPr>
        <w:t>j</w:t>
      </w:r>
      <w:r w:rsidR="003357D1" w:rsidRPr="009E6BB0">
        <w:rPr>
          <w:sz w:val="24"/>
        </w:rPr>
        <w:t>号墩（台）下部结构中第</w:t>
      </w:r>
      <w:r w:rsidR="003357D1" w:rsidRPr="009E6BB0">
        <w:rPr>
          <w:i/>
          <w:sz w:val="24"/>
        </w:rPr>
        <w:t>k</w:t>
      </w:r>
      <w:r w:rsidR="003357D1" w:rsidRPr="009E6BB0">
        <w:rPr>
          <w:sz w:val="24"/>
        </w:rPr>
        <w:t>类构件第</w:t>
      </w:r>
      <w:r w:rsidR="003357D1" w:rsidRPr="009E6BB0">
        <w:rPr>
          <w:i/>
          <w:sz w:val="24"/>
        </w:rPr>
        <w:t>l</w:t>
      </w:r>
      <w:r w:rsidR="003357D1" w:rsidRPr="009E6BB0">
        <w:rPr>
          <w:sz w:val="24"/>
        </w:rPr>
        <w:t>项损坏的权重；</w:t>
      </w:r>
    </w:p>
    <w:p w14:paraId="63BA458D" w14:textId="77777777" w:rsidR="003357D1" w:rsidRPr="009E6BB0" w:rsidRDefault="005445CA" w:rsidP="00D568E5">
      <w:pPr>
        <w:spacing w:line="440" w:lineRule="exact"/>
        <w:ind w:leftChars="447" w:left="939" w:firstLineChars="200" w:firstLine="420"/>
        <w:rPr>
          <w:sz w:val="24"/>
        </w:rPr>
      </w:pPr>
      <w:r w:rsidRPr="009E6BB0">
        <w:rPr>
          <w:noProof/>
          <w:position w:val="-14"/>
        </w:rPr>
        <w:object w:dxaOrig="400" w:dyaOrig="380" w14:anchorId="7E3E79AF">
          <v:shape id="_x0000_i1032" type="#_x0000_t75" alt="" style="width:18.4pt;height:18.4pt;mso-width-percent:0;mso-height-percent:0;mso-width-percent:0;mso-height-percent:0" o:ole="">
            <v:imagedata r:id="rId114" o:title=""/>
          </v:shape>
          <o:OLEObject Type="Embed" ProgID="Equation.3" ShapeID="_x0000_i1032" DrawAspect="Content" ObjectID="_1678794597" r:id="rId115"/>
        </w:object>
      </w:r>
      <w:r w:rsidR="003357D1" w:rsidRPr="009E6BB0">
        <w:rPr>
          <w:sz w:val="24"/>
        </w:rPr>
        <w:t>——</w:t>
      </w:r>
      <w:r w:rsidR="003357D1" w:rsidRPr="009E6BB0">
        <w:rPr>
          <w:sz w:val="24"/>
        </w:rPr>
        <w:t>第</w:t>
      </w:r>
      <w:r w:rsidR="003357D1" w:rsidRPr="009E6BB0">
        <w:rPr>
          <w:i/>
          <w:sz w:val="24"/>
        </w:rPr>
        <w:t>j</w:t>
      </w:r>
      <w:r w:rsidR="003357D1" w:rsidRPr="009E6BB0">
        <w:rPr>
          <w:sz w:val="24"/>
        </w:rPr>
        <w:t>号墩（台）下部结构中第</w:t>
      </w:r>
      <w:r w:rsidR="003357D1" w:rsidRPr="009E6BB0">
        <w:rPr>
          <w:i/>
          <w:sz w:val="24"/>
        </w:rPr>
        <w:t>k</w:t>
      </w:r>
      <w:r w:rsidR="003357D1" w:rsidRPr="009E6BB0">
        <w:rPr>
          <w:sz w:val="24"/>
        </w:rPr>
        <w:t>类构件第</w:t>
      </w:r>
      <w:r w:rsidR="003357D1" w:rsidRPr="009E6BB0">
        <w:rPr>
          <w:i/>
          <w:sz w:val="24"/>
        </w:rPr>
        <w:t>l</w:t>
      </w:r>
      <w:r w:rsidR="003357D1" w:rsidRPr="009E6BB0">
        <w:rPr>
          <w:sz w:val="24"/>
        </w:rPr>
        <w:t>项损坏的扣分值占第</w:t>
      </w:r>
      <w:r w:rsidR="003357D1" w:rsidRPr="009E6BB0">
        <w:rPr>
          <w:i/>
          <w:sz w:val="24"/>
        </w:rPr>
        <w:t>k</w:t>
      </w:r>
      <w:r w:rsidR="003357D1" w:rsidRPr="009E6BB0">
        <w:rPr>
          <w:sz w:val="24"/>
        </w:rPr>
        <w:t>类构</w:t>
      </w:r>
    </w:p>
    <w:p w14:paraId="7C0B2995" w14:textId="77777777" w:rsidR="003357D1" w:rsidRPr="009E6BB0" w:rsidRDefault="003357D1" w:rsidP="00D568E5">
      <w:pPr>
        <w:spacing w:line="440" w:lineRule="exact"/>
        <w:ind w:leftChars="447" w:left="939" w:firstLineChars="200" w:firstLine="480"/>
        <w:rPr>
          <w:sz w:val="24"/>
        </w:rPr>
      </w:pPr>
      <w:r w:rsidRPr="009E6BB0">
        <w:rPr>
          <w:sz w:val="24"/>
        </w:rPr>
        <w:t xml:space="preserve">      </w:t>
      </w:r>
      <w:r w:rsidRPr="009E6BB0">
        <w:rPr>
          <w:sz w:val="24"/>
        </w:rPr>
        <w:t>件所有扣分值的比例。</w:t>
      </w:r>
    </w:p>
    <w:p w14:paraId="53472087" w14:textId="22426226" w:rsidR="003357D1" w:rsidRPr="009E6BB0" w:rsidRDefault="003357D1" w:rsidP="00D568E5">
      <w:pPr>
        <w:spacing w:line="440" w:lineRule="exact"/>
        <w:ind w:firstLineChars="200" w:firstLine="480"/>
        <w:rPr>
          <w:sz w:val="24"/>
        </w:rPr>
      </w:pPr>
      <w:r w:rsidRPr="009E6BB0">
        <w:rPr>
          <w:sz w:val="24"/>
        </w:rPr>
        <w:t>根据公式</w:t>
      </w:r>
      <w:r w:rsidRPr="009E6BB0">
        <w:rPr>
          <w:sz w:val="24"/>
        </w:rPr>
        <w:t>12~17</w:t>
      </w:r>
      <w:r w:rsidRPr="009E6BB0">
        <w:rPr>
          <w:sz w:val="24"/>
        </w:rPr>
        <w:t>对下部结构技术状况进行综合评定的结果见</w:t>
      </w:r>
      <w:r w:rsidR="007943A0" w:rsidRPr="004A4B1F">
        <w:rPr>
          <w:rFonts w:hint="eastAsia"/>
          <w:color w:val="7030A0"/>
          <w:sz w:val="24"/>
        </w:rPr>
        <w:t>表</w:t>
      </w:r>
      <w:r w:rsidR="007943A0" w:rsidRPr="004A4B1F">
        <w:rPr>
          <w:rFonts w:hint="eastAsia"/>
          <w:color w:val="7030A0"/>
          <w:sz w:val="24"/>
        </w:rPr>
        <w:t>3.</w:t>
      </w:r>
      <w:r w:rsidR="007943A0" w:rsidRPr="004A4B1F">
        <w:rPr>
          <w:color w:val="7030A0"/>
          <w:sz w:val="24"/>
        </w:rPr>
        <w:t>2</w:t>
      </w:r>
      <w:r w:rsidR="007943A0" w:rsidRPr="004A4B1F">
        <w:rPr>
          <w:rFonts w:hint="eastAsia"/>
          <w:color w:val="7030A0"/>
          <w:sz w:val="24"/>
        </w:rPr>
        <w:t>.3</w:t>
      </w:r>
      <w:r w:rsidRPr="009E6BB0">
        <w:rPr>
          <w:sz w:val="24"/>
        </w:rPr>
        <w:t>所示</w:t>
      </w:r>
      <w:r w:rsidR="00DF4834">
        <w:rPr>
          <w:rFonts w:hint="eastAsia"/>
          <w:sz w:val="24"/>
        </w:rPr>
        <w:t>；</w:t>
      </w:r>
    </w:p>
    <w:p w14:paraId="500E9164" w14:textId="6B186CC1" w:rsidR="007943A0" w:rsidRPr="009E6BB0" w:rsidRDefault="007943A0" w:rsidP="007361F4">
      <w:pPr>
        <w:spacing w:beforeLines="40" w:before="124"/>
        <w:jc w:val="center"/>
        <w:rPr>
          <w:bCs/>
        </w:rPr>
      </w:pPr>
      <w:r w:rsidRPr="00933367">
        <w:rPr>
          <w:rFonts w:hint="eastAsia"/>
          <w:color w:val="0000FF"/>
          <w:szCs w:val="21"/>
        </w:rPr>
        <w:t>{</w:t>
      </w:r>
      <w:r w:rsidRPr="00933367">
        <w:rPr>
          <w:color w:val="0000FF"/>
          <w:szCs w:val="21"/>
        </w:rPr>
        <w:t>{+</w:t>
      </w:r>
      <w:proofErr w:type="spellStart"/>
      <w:r w:rsidRPr="00933367">
        <w:rPr>
          <w:color w:val="0000FF"/>
          <w:szCs w:val="21"/>
        </w:rPr>
        <w:t>F_calculation_low</w:t>
      </w:r>
      <w:proofErr w:type="spellEnd"/>
      <w:r w:rsidRPr="00933367">
        <w:rPr>
          <w:color w:val="0000FF"/>
          <w:szCs w:val="21"/>
        </w:rPr>
        <w:t>}}</w:t>
      </w:r>
    </w:p>
    <w:p w14:paraId="4CE9679A" w14:textId="679B6654" w:rsidR="00DE5EC6" w:rsidRPr="009E6BB0" w:rsidRDefault="007943A0" w:rsidP="007361F4">
      <w:pPr>
        <w:pStyle w:val="3"/>
        <w:spacing w:beforeLines="50" w:before="156" w:after="120" w:line="400" w:lineRule="exact"/>
        <w:rPr>
          <w:sz w:val="24"/>
          <w:szCs w:val="24"/>
        </w:rPr>
      </w:pPr>
      <w:bookmarkStart w:id="43" w:name="_Toc490561244"/>
      <w:bookmarkStart w:id="44" w:name="_Toc524688605"/>
      <w:bookmarkStart w:id="45" w:name="_Toc68176206"/>
      <w:r>
        <w:rPr>
          <w:sz w:val="24"/>
          <w:szCs w:val="24"/>
        </w:rPr>
        <w:t>3</w:t>
      </w:r>
      <w:r w:rsidRPr="009E6BB0">
        <w:rPr>
          <w:sz w:val="24"/>
          <w:szCs w:val="24"/>
        </w:rPr>
        <w:t>.</w:t>
      </w:r>
      <w:r>
        <w:rPr>
          <w:sz w:val="24"/>
          <w:szCs w:val="24"/>
        </w:rPr>
        <w:t>2</w:t>
      </w:r>
      <w:r w:rsidRPr="009E6BB0">
        <w:rPr>
          <w:sz w:val="24"/>
          <w:szCs w:val="24"/>
        </w:rPr>
        <w:t>.</w:t>
      </w:r>
      <w:r>
        <w:rPr>
          <w:sz w:val="24"/>
          <w:szCs w:val="24"/>
        </w:rPr>
        <w:t>4</w:t>
      </w:r>
      <w:r w:rsidR="00DE5EC6" w:rsidRPr="0028491F">
        <w:rPr>
          <w:sz w:val="24"/>
          <w:szCs w:val="24"/>
        </w:rPr>
        <w:t>整个桥梁技术状况指数</w:t>
      </w:r>
      <w:r w:rsidR="00DE5EC6" w:rsidRPr="0028491F">
        <w:rPr>
          <w:sz w:val="24"/>
          <w:szCs w:val="24"/>
        </w:rPr>
        <w:t>BCI</w:t>
      </w:r>
      <w:bookmarkEnd w:id="43"/>
      <w:bookmarkEnd w:id="44"/>
      <w:bookmarkEnd w:id="45"/>
    </w:p>
    <w:p w14:paraId="31386FA4" w14:textId="77777777" w:rsidR="001D0876" w:rsidRPr="009E6BB0" w:rsidRDefault="001D0876" w:rsidP="007361F4">
      <w:pPr>
        <w:spacing w:beforeLines="20" w:before="62" w:line="400" w:lineRule="exact"/>
        <w:ind w:firstLineChars="200" w:firstLine="480"/>
        <w:rPr>
          <w:sz w:val="24"/>
        </w:rPr>
      </w:pPr>
      <w:r w:rsidRPr="009E6BB0">
        <w:rPr>
          <w:sz w:val="24"/>
        </w:rPr>
        <w:t>整个桥梁的技术状况指数</w:t>
      </w:r>
      <w:r w:rsidRPr="009E6BB0">
        <w:rPr>
          <w:i/>
          <w:sz w:val="24"/>
        </w:rPr>
        <w:t>BCI</w:t>
      </w:r>
      <w:r w:rsidRPr="009E6BB0">
        <w:rPr>
          <w:sz w:val="24"/>
        </w:rPr>
        <w:t>根据桥面系、上部结构和下部结构的技术状况指数，由下式计算：</w:t>
      </w:r>
    </w:p>
    <w:p w14:paraId="5D1FA13F" w14:textId="77777777" w:rsidR="001D0876" w:rsidRPr="009E6BB0" w:rsidRDefault="005445CA" w:rsidP="001D0876">
      <w:pPr>
        <w:jc w:val="right"/>
      </w:pPr>
      <w:r w:rsidRPr="009E6BB0">
        <w:rPr>
          <w:noProof/>
          <w:position w:val="-12"/>
        </w:rPr>
        <w:object w:dxaOrig="4020" w:dyaOrig="360" w14:anchorId="7DF3A287">
          <v:shape id="_x0000_i1031" type="#_x0000_t75" alt="" style="width:200.95pt;height:18.4pt;mso-width-percent:0;mso-height-percent:0;mso-width-percent:0;mso-height-percent:0" o:ole="">
            <v:imagedata r:id="rId116" o:title=""/>
          </v:shape>
          <o:OLEObject Type="Embed" ProgID="Equation.DSMT4" ShapeID="_x0000_i1031" DrawAspect="Content" ObjectID="_1678794598" r:id="rId117"/>
        </w:object>
      </w:r>
      <w:r w:rsidR="001D0876" w:rsidRPr="009E6BB0">
        <w:t xml:space="preserve">                   </w:t>
      </w:r>
      <w:r w:rsidR="001D0876" w:rsidRPr="009E6BB0">
        <w:rPr>
          <w:sz w:val="24"/>
        </w:rPr>
        <w:t>（</w:t>
      </w:r>
      <w:r w:rsidR="001D0876" w:rsidRPr="009E6BB0">
        <w:rPr>
          <w:sz w:val="24"/>
        </w:rPr>
        <w:t>18</w:t>
      </w:r>
      <w:r w:rsidR="001D0876" w:rsidRPr="009E6BB0">
        <w:rPr>
          <w:sz w:val="24"/>
        </w:rPr>
        <w:t>）</w:t>
      </w:r>
    </w:p>
    <w:p w14:paraId="2179D058" w14:textId="77777777" w:rsidR="001D0876" w:rsidRPr="009E6BB0" w:rsidRDefault="001D0876" w:rsidP="001D0876">
      <w:pPr>
        <w:ind w:leftChars="114" w:left="1559" w:hangingChars="550" w:hanging="1320"/>
        <w:rPr>
          <w:sz w:val="24"/>
        </w:rPr>
      </w:pPr>
      <w:r w:rsidRPr="009E6BB0">
        <w:rPr>
          <w:sz w:val="24"/>
        </w:rPr>
        <w:t>式中：</w:t>
      </w:r>
      <w:r w:rsidR="005445CA" w:rsidRPr="009E6BB0">
        <w:rPr>
          <w:noProof/>
          <w:position w:val="-10"/>
          <w:sz w:val="28"/>
          <w:szCs w:val="28"/>
        </w:rPr>
        <w:object w:dxaOrig="260" w:dyaOrig="279" w14:anchorId="485AB449">
          <v:shape id="_x0000_i1030" type="#_x0000_t75" alt="" style="width:16.75pt;height:18.4pt;mso-width-percent:0;mso-height-percent:0;mso-width-percent:0;mso-height-percent:0" o:ole="">
            <v:imagedata r:id="rId118" o:title=""/>
          </v:shape>
          <o:OLEObject Type="Embed" ProgID="Equation.3" ShapeID="_x0000_i1030" DrawAspect="Content" ObjectID="_1678794599" r:id="rId119"/>
        </w:object>
      </w:r>
      <w:r w:rsidRPr="009E6BB0">
        <w:rPr>
          <w:sz w:val="28"/>
          <w:szCs w:val="28"/>
        </w:rPr>
        <w:t>、</w:t>
      </w:r>
      <w:r w:rsidR="005445CA" w:rsidRPr="009E6BB0">
        <w:rPr>
          <w:noProof/>
          <w:position w:val="-10"/>
          <w:sz w:val="28"/>
          <w:szCs w:val="28"/>
        </w:rPr>
        <w:object w:dxaOrig="220" w:dyaOrig="279" w14:anchorId="77671767">
          <v:shape id="_x0000_i1029" type="#_x0000_t75" alt="" style="width:15.05pt;height:18.4pt;mso-width-percent:0;mso-height-percent:0;mso-width-percent:0;mso-height-percent:0" o:ole="">
            <v:imagedata r:id="rId120" o:title=""/>
          </v:shape>
          <o:OLEObject Type="Embed" ProgID="Equation.3" ShapeID="_x0000_i1029" DrawAspect="Content" ObjectID="_1678794600" r:id="rId121"/>
        </w:object>
      </w:r>
      <w:r w:rsidRPr="009E6BB0">
        <w:rPr>
          <w:sz w:val="28"/>
          <w:szCs w:val="28"/>
        </w:rPr>
        <w:t>、</w:t>
      </w:r>
      <w:r w:rsidR="005445CA" w:rsidRPr="009E6BB0">
        <w:rPr>
          <w:noProof/>
          <w:position w:val="-10"/>
          <w:sz w:val="28"/>
          <w:szCs w:val="28"/>
        </w:rPr>
        <w:object w:dxaOrig="240" w:dyaOrig="279" w14:anchorId="655ECB03">
          <v:shape id="_x0000_i1028" type="#_x0000_t75" alt="" style="width:16.75pt;height:18.4pt;mso-width-percent:0;mso-height-percent:0;mso-width-percent:0;mso-height-percent:0" o:ole="">
            <v:imagedata r:id="rId122" o:title=""/>
          </v:shape>
          <o:OLEObject Type="Embed" ProgID="Equation.3" ShapeID="_x0000_i1028" DrawAspect="Content" ObjectID="_1678794601" r:id="rId123"/>
        </w:object>
      </w:r>
      <w:r w:rsidRPr="009E6BB0">
        <w:rPr>
          <w:sz w:val="24"/>
        </w:rPr>
        <w:t>——</w:t>
      </w:r>
      <w:r w:rsidRPr="009E6BB0">
        <w:rPr>
          <w:sz w:val="24"/>
        </w:rPr>
        <w:t>桥面系、上部结构和下部结构的权重。</w:t>
      </w:r>
    </w:p>
    <w:p w14:paraId="593A8D5E" w14:textId="248B5F43" w:rsidR="001D0876" w:rsidRPr="009E6BB0" w:rsidRDefault="001D0876" w:rsidP="007361F4">
      <w:pPr>
        <w:spacing w:afterLines="50" w:after="156" w:line="400" w:lineRule="exact"/>
        <w:ind w:firstLineChars="200" w:firstLine="480"/>
        <w:rPr>
          <w:sz w:val="24"/>
        </w:rPr>
      </w:pPr>
      <w:r w:rsidRPr="009E6BB0">
        <w:rPr>
          <w:sz w:val="24"/>
        </w:rPr>
        <w:lastRenderedPageBreak/>
        <w:t>整座桥梁结构完好状态评估标准见表</w:t>
      </w:r>
      <w:r w:rsidR="007943A0">
        <w:rPr>
          <w:sz w:val="24"/>
        </w:rPr>
        <w:t>3</w:t>
      </w:r>
      <w:r w:rsidRPr="009E6BB0">
        <w:rPr>
          <w:sz w:val="24"/>
        </w:rPr>
        <w:t>.</w:t>
      </w:r>
      <w:r w:rsidR="007943A0">
        <w:rPr>
          <w:sz w:val="24"/>
        </w:rPr>
        <w:t>2</w:t>
      </w:r>
      <w:r w:rsidRPr="009E6BB0">
        <w:rPr>
          <w:sz w:val="24"/>
        </w:rPr>
        <w:t>.4-1</w:t>
      </w:r>
      <w:r w:rsidRPr="009E6BB0">
        <w:rPr>
          <w:sz w:val="24"/>
        </w:rPr>
        <w:t>：</w:t>
      </w:r>
    </w:p>
    <w:p w14:paraId="364E4157" w14:textId="7B0BBB9B" w:rsidR="001D0876" w:rsidRPr="009E6BB0" w:rsidRDefault="001D0876" w:rsidP="001D0876">
      <w:pPr>
        <w:jc w:val="center"/>
        <w:rPr>
          <w:bCs/>
        </w:rPr>
      </w:pPr>
      <w:r w:rsidRPr="009E6BB0">
        <w:rPr>
          <w:bCs/>
        </w:rPr>
        <w:t>表</w:t>
      </w:r>
      <w:r w:rsidR="007943A0">
        <w:rPr>
          <w:bCs/>
        </w:rPr>
        <w:t>3</w:t>
      </w:r>
      <w:r w:rsidRPr="009E6BB0">
        <w:rPr>
          <w:bCs/>
        </w:rPr>
        <w:t>.</w:t>
      </w:r>
      <w:r w:rsidR="007943A0">
        <w:rPr>
          <w:bCs/>
        </w:rPr>
        <w:t>2</w:t>
      </w:r>
      <w:r w:rsidRPr="009E6BB0">
        <w:rPr>
          <w:bCs/>
        </w:rPr>
        <w:t xml:space="preserve">.4-1 </w:t>
      </w:r>
      <w:r w:rsidRPr="009E6BB0">
        <w:rPr>
          <w:bCs/>
        </w:rPr>
        <w:t>桥梁完好状况评估标准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1155"/>
        <w:gridCol w:w="1483"/>
        <w:gridCol w:w="1483"/>
        <w:gridCol w:w="1483"/>
        <w:gridCol w:w="1086"/>
      </w:tblGrid>
      <w:tr w:rsidR="001D0876" w:rsidRPr="009E6BB0" w14:paraId="48A7D3E8" w14:textId="77777777" w:rsidTr="00DD6077">
        <w:trPr>
          <w:trHeight w:val="454"/>
          <w:jc w:val="center"/>
        </w:trPr>
        <w:tc>
          <w:tcPr>
            <w:tcW w:w="1236" w:type="dxa"/>
            <w:tcBorders>
              <w:top w:val="single" w:sz="12" w:space="0" w:color="auto"/>
              <w:left w:val="single" w:sz="12" w:space="0" w:color="auto"/>
            </w:tcBorders>
            <w:vAlign w:val="center"/>
          </w:tcPr>
          <w:p w14:paraId="732D798C" w14:textId="77777777" w:rsidR="001D0876" w:rsidRPr="009E6BB0" w:rsidRDefault="001D0876" w:rsidP="00DD6077">
            <w:pPr>
              <w:jc w:val="center"/>
              <w:rPr>
                <w:bCs/>
                <w:i/>
              </w:rPr>
            </w:pPr>
            <w:r w:rsidRPr="009E6BB0">
              <w:rPr>
                <w:bCs/>
                <w:i/>
              </w:rPr>
              <w:t>BCI</w:t>
            </w:r>
          </w:p>
        </w:tc>
        <w:tc>
          <w:tcPr>
            <w:tcW w:w="1155" w:type="dxa"/>
            <w:tcBorders>
              <w:top w:val="single" w:sz="12" w:space="0" w:color="auto"/>
            </w:tcBorders>
            <w:vAlign w:val="center"/>
          </w:tcPr>
          <w:p w14:paraId="329CF2FC" w14:textId="77777777" w:rsidR="001D0876" w:rsidRPr="009E6BB0" w:rsidRDefault="001D0876" w:rsidP="00DD6077">
            <w:pPr>
              <w:jc w:val="center"/>
              <w:rPr>
                <w:bCs/>
              </w:rPr>
            </w:pPr>
            <w:r w:rsidRPr="009E6BB0">
              <w:rPr>
                <w:bCs/>
                <w:i/>
              </w:rPr>
              <w:t>BCI≥</w:t>
            </w:r>
            <w:r w:rsidRPr="009E6BB0">
              <w:rPr>
                <w:bCs/>
              </w:rPr>
              <w:t>90</w:t>
            </w:r>
          </w:p>
        </w:tc>
        <w:tc>
          <w:tcPr>
            <w:tcW w:w="1483" w:type="dxa"/>
            <w:tcBorders>
              <w:top w:val="single" w:sz="12" w:space="0" w:color="auto"/>
            </w:tcBorders>
            <w:vAlign w:val="center"/>
          </w:tcPr>
          <w:p w14:paraId="4A228297" w14:textId="77777777" w:rsidR="001D0876" w:rsidRPr="009E6BB0" w:rsidRDefault="001D0876" w:rsidP="00DD6077">
            <w:pPr>
              <w:jc w:val="center"/>
              <w:rPr>
                <w:bCs/>
              </w:rPr>
            </w:pPr>
            <w:r w:rsidRPr="009E6BB0">
              <w:rPr>
                <w:bCs/>
              </w:rPr>
              <w:t>90&gt;</w:t>
            </w:r>
            <w:r w:rsidRPr="009E6BB0">
              <w:rPr>
                <w:bCs/>
                <w:i/>
              </w:rPr>
              <w:t>BCI≥</w:t>
            </w:r>
            <w:r w:rsidRPr="009E6BB0">
              <w:rPr>
                <w:bCs/>
              </w:rPr>
              <w:t>80</w:t>
            </w:r>
          </w:p>
        </w:tc>
        <w:tc>
          <w:tcPr>
            <w:tcW w:w="1483" w:type="dxa"/>
            <w:tcBorders>
              <w:top w:val="single" w:sz="12" w:space="0" w:color="auto"/>
            </w:tcBorders>
            <w:vAlign w:val="center"/>
          </w:tcPr>
          <w:p w14:paraId="28F8BAEA" w14:textId="77777777" w:rsidR="001D0876" w:rsidRPr="009E6BB0" w:rsidRDefault="001D0876" w:rsidP="00DD6077">
            <w:pPr>
              <w:jc w:val="center"/>
              <w:rPr>
                <w:bCs/>
              </w:rPr>
            </w:pPr>
            <w:r w:rsidRPr="009E6BB0">
              <w:rPr>
                <w:bCs/>
              </w:rPr>
              <w:t>80&gt;</w:t>
            </w:r>
            <w:r w:rsidRPr="009E6BB0">
              <w:rPr>
                <w:bCs/>
                <w:i/>
              </w:rPr>
              <w:t>BCI≥</w:t>
            </w:r>
            <w:r w:rsidRPr="009E6BB0">
              <w:rPr>
                <w:bCs/>
              </w:rPr>
              <w:t>66</w:t>
            </w:r>
          </w:p>
        </w:tc>
        <w:tc>
          <w:tcPr>
            <w:tcW w:w="1483" w:type="dxa"/>
            <w:tcBorders>
              <w:top w:val="single" w:sz="12" w:space="0" w:color="auto"/>
            </w:tcBorders>
            <w:vAlign w:val="center"/>
          </w:tcPr>
          <w:p w14:paraId="6927779A" w14:textId="77777777" w:rsidR="001D0876" w:rsidRPr="009E6BB0" w:rsidRDefault="001D0876" w:rsidP="00DD6077">
            <w:pPr>
              <w:jc w:val="center"/>
              <w:rPr>
                <w:bCs/>
              </w:rPr>
            </w:pPr>
            <w:r w:rsidRPr="009E6BB0">
              <w:rPr>
                <w:bCs/>
              </w:rPr>
              <w:t>66&gt;</w:t>
            </w:r>
            <w:r w:rsidRPr="009E6BB0">
              <w:rPr>
                <w:bCs/>
                <w:i/>
              </w:rPr>
              <w:t>BCI≥</w:t>
            </w:r>
            <w:r w:rsidRPr="009E6BB0">
              <w:rPr>
                <w:bCs/>
              </w:rPr>
              <w:t>50</w:t>
            </w:r>
          </w:p>
        </w:tc>
        <w:tc>
          <w:tcPr>
            <w:tcW w:w="1086" w:type="dxa"/>
            <w:tcBorders>
              <w:top w:val="single" w:sz="12" w:space="0" w:color="auto"/>
              <w:right w:val="single" w:sz="12" w:space="0" w:color="auto"/>
            </w:tcBorders>
            <w:vAlign w:val="center"/>
          </w:tcPr>
          <w:p w14:paraId="2A242B8F" w14:textId="77777777" w:rsidR="001D0876" w:rsidRPr="009E6BB0" w:rsidRDefault="001D0876" w:rsidP="00DD6077">
            <w:pPr>
              <w:jc w:val="center"/>
              <w:rPr>
                <w:bCs/>
              </w:rPr>
            </w:pPr>
            <w:r w:rsidRPr="009E6BB0">
              <w:rPr>
                <w:bCs/>
                <w:i/>
              </w:rPr>
              <w:t>BCI&lt;</w:t>
            </w:r>
            <w:r w:rsidRPr="009E6BB0">
              <w:rPr>
                <w:bCs/>
              </w:rPr>
              <w:t>50</w:t>
            </w:r>
          </w:p>
        </w:tc>
      </w:tr>
      <w:tr w:rsidR="001D0876" w:rsidRPr="009E6BB0" w14:paraId="7B80395A" w14:textId="77777777" w:rsidTr="00DD6077">
        <w:trPr>
          <w:trHeight w:val="454"/>
          <w:jc w:val="center"/>
        </w:trPr>
        <w:tc>
          <w:tcPr>
            <w:tcW w:w="1236" w:type="dxa"/>
            <w:tcBorders>
              <w:left w:val="single" w:sz="12" w:space="0" w:color="auto"/>
              <w:bottom w:val="single" w:sz="12" w:space="0" w:color="auto"/>
            </w:tcBorders>
            <w:vAlign w:val="center"/>
          </w:tcPr>
          <w:p w14:paraId="697945A4" w14:textId="77777777" w:rsidR="001D0876" w:rsidRPr="009E6BB0" w:rsidRDefault="001D0876" w:rsidP="00DD6077">
            <w:pPr>
              <w:jc w:val="center"/>
              <w:rPr>
                <w:bCs/>
              </w:rPr>
            </w:pPr>
            <w:r w:rsidRPr="009E6BB0">
              <w:rPr>
                <w:bCs/>
              </w:rPr>
              <w:t>评估等级</w:t>
            </w:r>
          </w:p>
        </w:tc>
        <w:tc>
          <w:tcPr>
            <w:tcW w:w="1155" w:type="dxa"/>
            <w:tcBorders>
              <w:bottom w:val="single" w:sz="12" w:space="0" w:color="auto"/>
            </w:tcBorders>
            <w:vAlign w:val="center"/>
          </w:tcPr>
          <w:p w14:paraId="6C71A707" w14:textId="77777777" w:rsidR="001D0876" w:rsidRPr="009E6BB0" w:rsidRDefault="001D0876" w:rsidP="00DD6077">
            <w:pPr>
              <w:jc w:val="center"/>
              <w:rPr>
                <w:bCs/>
              </w:rPr>
            </w:pPr>
            <w:r w:rsidRPr="009E6BB0">
              <w:rPr>
                <w:bCs/>
              </w:rPr>
              <w:t>A</w:t>
            </w:r>
          </w:p>
        </w:tc>
        <w:tc>
          <w:tcPr>
            <w:tcW w:w="1483" w:type="dxa"/>
            <w:tcBorders>
              <w:bottom w:val="single" w:sz="12" w:space="0" w:color="auto"/>
            </w:tcBorders>
            <w:vAlign w:val="center"/>
          </w:tcPr>
          <w:p w14:paraId="5F219A72" w14:textId="77777777" w:rsidR="001D0876" w:rsidRPr="009E6BB0" w:rsidRDefault="001D0876" w:rsidP="00DD6077">
            <w:pPr>
              <w:jc w:val="center"/>
              <w:rPr>
                <w:bCs/>
              </w:rPr>
            </w:pPr>
            <w:r w:rsidRPr="009E6BB0">
              <w:rPr>
                <w:bCs/>
              </w:rPr>
              <w:t>B</w:t>
            </w:r>
          </w:p>
        </w:tc>
        <w:tc>
          <w:tcPr>
            <w:tcW w:w="1483" w:type="dxa"/>
            <w:tcBorders>
              <w:bottom w:val="single" w:sz="12" w:space="0" w:color="auto"/>
            </w:tcBorders>
            <w:vAlign w:val="center"/>
          </w:tcPr>
          <w:p w14:paraId="272EFEA0" w14:textId="77777777" w:rsidR="001D0876" w:rsidRPr="009E6BB0" w:rsidRDefault="001D0876" w:rsidP="00DD6077">
            <w:pPr>
              <w:jc w:val="center"/>
              <w:rPr>
                <w:bCs/>
              </w:rPr>
            </w:pPr>
            <w:r w:rsidRPr="009E6BB0">
              <w:rPr>
                <w:bCs/>
              </w:rPr>
              <w:t>C</w:t>
            </w:r>
          </w:p>
        </w:tc>
        <w:tc>
          <w:tcPr>
            <w:tcW w:w="1483" w:type="dxa"/>
            <w:tcBorders>
              <w:bottom w:val="single" w:sz="12" w:space="0" w:color="auto"/>
            </w:tcBorders>
            <w:vAlign w:val="center"/>
          </w:tcPr>
          <w:p w14:paraId="50EB1997" w14:textId="77777777" w:rsidR="001D0876" w:rsidRPr="009E6BB0" w:rsidRDefault="001D0876" w:rsidP="00DD6077">
            <w:pPr>
              <w:jc w:val="center"/>
              <w:rPr>
                <w:bCs/>
              </w:rPr>
            </w:pPr>
            <w:r w:rsidRPr="009E6BB0">
              <w:rPr>
                <w:bCs/>
              </w:rPr>
              <w:t>D</w:t>
            </w:r>
          </w:p>
        </w:tc>
        <w:tc>
          <w:tcPr>
            <w:tcW w:w="1086" w:type="dxa"/>
            <w:tcBorders>
              <w:bottom w:val="single" w:sz="12" w:space="0" w:color="auto"/>
              <w:right w:val="single" w:sz="12" w:space="0" w:color="auto"/>
            </w:tcBorders>
            <w:vAlign w:val="center"/>
          </w:tcPr>
          <w:p w14:paraId="66418B0C" w14:textId="77777777" w:rsidR="001D0876" w:rsidRPr="009E6BB0" w:rsidRDefault="001D0876" w:rsidP="00DD6077">
            <w:pPr>
              <w:jc w:val="center"/>
              <w:rPr>
                <w:bCs/>
              </w:rPr>
            </w:pPr>
            <w:r w:rsidRPr="009E6BB0">
              <w:rPr>
                <w:bCs/>
              </w:rPr>
              <w:t>E</w:t>
            </w:r>
          </w:p>
        </w:tc>
      </w:tr>
    </w:tbl>
    <w:p w14:paraId="0125246A" w14:textId="29C01A93" w:rsidR="001D0876" w:rsidRPr="009E6BB0" w:rsidRDefault="001D0876" w:rsidP="007361F4">
      <w:pPr>
        <w:spacing w:beforeLines="30" w:before="93" w:afterLines="50" w:after="156" w:line="400" w:lineRule="exact"/>
        <w:ind w:firstLineChars="200" w:firstLine="480"/>
        <w:rPr>
          <w:sz w:val="24"/>
        </w:rPr>
      </w:pPr>
      <w:r w:rsidRPr="009E6BB0">
        <w:rPr>
          <w:sz w:val="24"/>
        </w:rPr>
        <w:t>桥梁上部结构、下部结构、桥面系的结构状况评估标准见表</w:t>
      </w:r>
      <w:r w:rsidR="007943A0">
        <w:rPr>
          <w:sz w:val="24"/>
        </w:rPr>
        <w:t>3</w:t>
      </w:r>
      <w:r w:rsidRPr="009E6BB0">
        <w:rPr>
          <w:sz w:val="24"/>
        </w:rPr>
        <w:t>.</w:t>
      </w:r>
      <w:r w:rsidR="007943A0">
        <w:rPr>
          <w:sz w:val="24"/>
        </w:rPr>
        <w:t>2</w:t>
      </w:r>
      <w:r w:rsidRPr="009E6BB0">
        <w:rPr>
          <w:sz w:val="24"/>
        </w:rPr>
        <w:t>.4-2</w:t>
      </w:r>
      <w:r w:rsidRPr="009E6BB0">
        <w:rPr>
          <w:sz w:val="24"/>
        </w:rPr>
        <w:t>：</w:t>
      </w:r>
    </w:p>
    <w:p w14:paraId="08F2AD95" w14:textId="5D0D4E26" w:rsidR="001D0876" w:rsidRPr="009E6BB0" w:rsidRDefault="001D0876" w:rsidP="001D0876">
      <w:pPr>
        <w:jc w:val="center"/>
        <w:rPr>
          <w:bCs/>
        </w:rPr>
      </w:pPr>
      <w:r w:rsidRPr="009E6BB0">
        <w:rPr>
          <w:bCs/>
        </w:rPr>
        <w:t>表</w:t>
      </w:r>
      <w:r w:rsidR="007943A0">
        <w:rPr>
          <w:bCs/>
        </w:rPr>
        <w:t>3</w:t>
      </w:r>
      <w:r w:rsidRPr="009E6BB0">
        <w:rPr>
          <w:bCs/>
        </w:rPr>
        <w:t>.</w:t>
      </w:r>
      <w:r w:rsidR="007943A0">
        <w:rPr>
          <w:bCs/>
        </w:rPr>
        <w:t>2</w:t>
      </w:r>
      <w:r w:rsidRPr="009E6BB0">
        <w:rPr>
          <w:bCs/>
        </w:rPr>
        <w:t xml:space="preserve">.4-2 </w:t>
      </w:r>
      <w:r w:rsidRPr="009E6BB0">
        <w:rPr>
          <w:bCs/>
        </w:rPr>
        <w:t>桥梁结构状况评估标准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1155"/>
        <w:gridCol w:w="1483"/>
        <w:gridCol w:w="1483"/>
        <w:gridCol w:w="1483"/>
        <w:gridCol w:w="1086"/>
      </w:tblGrid>
      <w:tr w:rsidR="001D0876" w:rsidRPr="009E6BB0" w14:paraId="51DED936" w14:textId="77777777" w:rsidTr="00DD6077">
        <w:trPr>
          <w:trHeight w:val="454"/>
          <w:jc w:val="center"/>
        </w:trPr>
        <w:tc>
          <w:tcPr>
            <w:tcW w:w="1236" w:type="dxa"/>
            <w:tcBorders>
              <w:top w:val="single" w:sz="12" w:space="0" w:color="auto"/>
              <w:left w:val="single" w:sz="12" w:space="0" w:color="auto"/>
            </w:tcBorders>
            <w:vAlign w:val="center"/>
          </w:tcPr>
          <w:p w14:paraId="60F9F403" w14:textId="77777777" w:rsidR="001D0876" w:rsidRPr="009E6BB0" w:rsidRDefault="001D0876" w:rsidP="00A124B7">
            <w:pPr>
              <w:jc w:val="center"/>
              <w:rPr>
                <w:bCs/>
                <w:i/>
              </w:rPr>
            </w:pPr>
            <w:r w:rsidRPr="009E6BB0">
              <w:rPr>
                <w:bCs/>
                <w:i/>
              </w:rPr>
              <w:t>B</w:t>
            </w:r>
            <w:r w:rsidR="00A124B7">
              <w:rPr>
                <w:rFonts w:hint="eastAsia"/>
                <w:bCs/>
                <w:i/>
              </w:rPr>
              <w:t>S</w:t>
            </w:r>
            <w:r w:rsidRPr="009E6BB0">
              <w:rPr>
                <w:bCs/>
                <w:i/>
              </w:rPr>
              <w:t>I</w:t>
            </w:r>
          </w:p>
        </w:tc>
        <w:tc>
          <w:tcPr>
            <w:tcW w:w="1155" w:type="dxa"/>
            <w:tcBorders>
              <w:top w:val="single" w:sz="12" w:space="0" w:color="auto"/>
            </w:tcBorders>
            <w:vAlign w:val="center"/>
          </w:tcPr>
          <w:p w14:paraId="7012F5FC" w14:textId="77777777" w:rsidR="001D0876" w:rsidRPr="009E6BB0" w:rsidRDefault="001D0876" w:rsidP="00DD6077">
            <w:pPr>
              <w:jc w:val="center"/>
              <w:rPr>
                <w:bCs/>
              </w:rPr>
            </w:pPr>
            <w:r w:rsidRPr="009E6BB0">
              <w:rPr>
                <w:bCs/>
                <w:i/>
              </w:rPr>
              <w:t>BSI≥</w:t>
            </w:r>
            <w:r w:rsidRPr="009E6BB0">
              <w:rPr>
                <w:bCs/>
              </w:rPr>
              <w:t>90</w:t>
            </w:r>
          </w:p>
        </w:tc>
        <w:tc>
          <w:tcPr>
            <w:tcW w:w="1483" w:type="dxa"/>
            <w:tcBorders>
              <w:top w:val="single" w:sz="12" w:space="0" w:color="auto"/>
            </w:tcBorders>
            <w:vAlign w:val="center"/>
          </w:tcPr>
          <w:p w14:paraId="2273B371" w14:textId="77777777" w:rsidR="001D0876" w:rsidRPr="009E6BB0" w:rsidRDefault="001D0876" w:rsidP="00DD6077">
            <w:pPr>
              <w:jc w:val="center"/>
              <w:rPr>
                <w:bCs/>
              </w:rPr>
            </w:pPr>
            <w:r w:rsidRPr="009E6BB0">
              <w:rPr>
                <w:bCs/>
              </w:rPr>
              <w:t>90&gt;</w:t>
            </w:r>
            <w:r w:rsidRPr="009E6BB0">
              <w:rPr>
                <w:bCs/>
                <w:i/>
              </w:rPr>
              <w:t>BSI≥</w:t>
            </w:r>
            <w:r w:rsidRPr="009E6BB0">
              <w:rPr>
                <w:bCs/>
              </w:rPr>
              <w:t>80</w:t>
            </w:r>
          </w:p>
        </w:tc>
        <w:tc>
          <w:tcPr>
            <w:tcW w:w="1483" w:type="dxa"/>
            <w:tcBorders>
              <w:top w:val="single" w:sz="12" w:space="0" w:color="auto"/>
            </w:tcBorders>
            <w:vAlign w:val="center"/>
          </w:tcPr>
          <w:p w14:paraId="4BB7C94C" w14:textId="77777777" w:rsidR="001D0876" w:rsidRPr="009E6BB0" w:rsidRDefault="001D0876" w:rsidP="00DD6077">
            <w:pPr>
              <w:jc w:val="center"/>
              <w:rPr>
                <w:bCs/>
              </w:rPr>
            </w:pPr>
            <w:r w:rsidRPr="009E6BB0">
              <w:rPr>
                <w:bCs/>
              </w:rPr>
              <w:t>80&gt;</w:t>
            </w:r>
            <w:r w:rsidRPr="009E6BB0">
              <w:rPr>
                <w:bCs/>
                <w:i/>
              </w:rPr>
              <w:t>BSI≥</w:t>
            </w:r>
            <w:r w:rsidRPr="009E6BB0">
              <w:rPr>
                <w:bCs/>
              </w:rPr>
              <w:t>66</w:t>
            </w:r>
          </w:p>
        </w:tc>
        <w:tc>
          <w:tcPr>
            <w:tcW w:w="1483" w:type="dxa"/>
            <w:tcBorders>
              <w:top w:val="single" w:sz="12" w:space="0" w:color="auto"/>
            </w:tcBorders>
            <w:vAlign w:val="center"/>
          </w:tcPr>
          <w:p w14:paraId="64B23AE1" w14:textId="77777777" w:rsidR="001D0876" w:rsidRPr="009E6BB0" w:rsidRDefault="001D0876" w:rsidP="00DD6077">
            <w:pPr>
              <w:jc w:val="center"/>
              <w:rPr>
                <w:bCs/>
              </w:rPr>
            </w:pPr>
            <w:r w:rsidRPr="009E6BB0">
              <w:rPr>
                <w:bCs/>
              </w:rPr>
              <w:t>66&gt;</w:t>
            </w:r>
            <w:r w:rsidRPr="009E6BB0">
              <w:rPr>
                <w:bCs/>
                <w:i/>
              </w:rPr>
              <w:t>BSI≥</w:t>
            </w:r>
            <w:r w:rsidRPr="009E6BB0">
              <w:rPr>
                <w:bCs/>
              </w:rPr>
              <w:t>50</w:t>
            </w:r>
          </w:p>
        </w:tc>
        <w:tc>
          <w:tcPr>
            <w:tcW w:w="1086" w:type="dxa"/>
            <w:tcBorders>
              <w:top w:val="single" w:sz="12" w:space="0" w:color="auto"/>
              <w:right w:val="single" w:sz="12" w:space="0" w:color="auto"/>
            </w:tcBorders>
            <w:vAlign w:val="center"/>
          </w:tcPr>
          <w:p w14:paraId="2489B483" w14:textId="77777777" w:rsidR="001D0876" w:rsidRPr="009E6BB0" w:rsidRDefault="001D0876" w:rsidP="00DD6077">
            <w:pPr>
              <w:jc w:val="center"/>
              <w:rPr>
                <w:bCs/>
              </w:rPr>
            </w:pPr>
            <w:r w:rsidRPr="009E6BB0">
              <w:rPr>
                <w:bCs/>
                <w:i/>
              </w:rPr>
              <w:t>BSI&lt;</w:t>
            </w:r>
            <w:r w:rsidRPr="009E6BB0">
              <w:rPr>
                <w:bCs/>
              </w:rPr>
              <w:t>50</w:t>
            </w:r>
          </w:p>
        </w:tc>
      </w:tr>
      <w:tr w:rsidR="001D0876" w:rsidRPr="009E6BB0" w14:paraId="645AF16C" w14:textId="77777777" w:rsidTr="00DD6077">
        <w:trPr>
          <w:trHeight w:val="454"/>
          <w:jc w:val="center"/>
        </w:trPr>
        <w:tc>
          <w:tcPr>
            <w:tcW w:w="1236" w:type="dxa"/>
            <w:tcBorders>
              <w:left w:val="single" w:sz="12" w:space="0" w:color="auto"/>
              <w:bottom w:val="single" w:sz="12" w:space="0" w:color="auto"/>
            </w:tcBorders>
            <w:vAlign w:val="center"/>
          </w:tcPr>
          <w:p w14:paraId="6D3FBB5D" w14:textId="77777777" w:rsidR="001D0876" w:rsidRPr="009E6BB0" w:rsidRDefault="001D0876" w:rsidP="00DD6077">
            <w:pPr>
              <w:jc w:val="center"/>
              <w:rPr>
                <w:bCs/>
              </w:rPr>
            </w:pPr>
            <w:r w:rsidRPr="009E6BB0">
              <w:rPr>
                <w:bCs/>
              </w:rPr>
              <w:t>评估等级</w:t>
            </w:r>
          </w:p>
        </w:tc>
        <w:tc>
          <w:tcPr>
            <w:tcW w:w="1155" w:type="dxa"/>
            <w:tcBorders>
              <w:bottom w:val="single" w:sz="12" w:space="0" w:color="auto"/>
            </w:tcBorders>
            <w:vAlign w:val="center"/>
          </w:tcPr>
          <w:p w14:paraId="4103DB51" w14:textId="77777777" w:rsidR="001D0876" w:rsidRPr="009E6BB0" w:rsidRDefault="001D0876" w:rsidP="00DD6077">
            <w:pPr>
              <w:jc w:val="center"/>
              <w:rPr>
                <w:bCs/>
              </w:rPr>
            </w:pPr>
            <w:r w:rsidRPr="009E6BB0">
              <w:rPr>
                <w:bCs/>
              </w:rPr>
              <w:t>A</w:t>
            </w:r>
          </w:p>
        </w:tc>
        <w:tc>
          <w:tcPr>
            <w:tcW w:w="1483" w:type="dxa"/>
            <w:tcBorders>
              <w:bottom w:val="single" w:sz="12" w:space="0" w:color="auto"/>
            </w:tcBorders>
            <w:vAlign w:val="center"/>
          </w:tcPr>
          <w:p w14:paraId="4C018812" w14:textId="77777777" w:rsidR="001D0876" w:rsidRPr="009E6BB0" w:rsidRDefault="001D0876" w:rsidP="00DD6077">
            <w:pPr>
              <w:jc w:val="center"/>
              <w:rPr>
                <w:bCs/>
              </w:rPr>
            </w:pPr>
            <w:r w:rsidRPr="009E6BB0">
              <w:rPr>
                <w:bCs/>
              </w:rPr>
              <w:t>B</w:t>
            </w:r>
          </w:p>
        </w:tc>
        <w:tc>
          <w:tcPr>
            <w:tcW w:w="1483" w:type="dxa"/>
            <w:tcBorders>
              <w:bottom w:val="single" w:sz="12" w:space="0" w:color="auto"/>
            </w:tcBorders>
            <w:vAlign w:val="center"/>
          </w:tcPr>
          <w:p w14:paraId="71CDE59D" w14:textId="77777777" w:rsidR="001D0876" w:rsidRPr="009E6BB0" w:rsidRDefault="001D0876" w:rsidP="00DD6077">
            <w:pPr>
              <w:jc w:val="center"/>
              <w:rPr>
                <w:bCs/>
              </w:rPr>
            </w:pPr>
            <w:r w:rsidRPr="009E6BB0">
              <w:rPr>
                <w:bCs/>
              </w:rPr>
              <w:t>C</w:t>
            </w:r>
          </w:p>
        </w:tc>
        <w:tc>
          <w:tcPr>
            <w:tcW w:w="1483" w:type="dxa"/>
            <w:tcBorders>
              <w:bottom w:val="single" w:sz="12" w:space="0" w:color="auto"/>
            </w:tcBorders>
            <w:vAlign w:val="center"/>
          </w:tcPr>
          <w:p w14:paraId="02EEB864" w14:textId="77777777" w:rsidR="001D0876" w:rsidRPr="009E6BB0" w:rsidRDefault="001D0876" w:rsidP="00DD6077">
            <w:pPr>
              <w:jc w:val="center"/>
              <w:rPr>
                <w:bCs/>
              </w:rPr>
            </w:pPr>
            <w:r w:rsidRPr="009E6BB0">
              <w:rPr>
                <w:bCs/>
              </w:rPr>
              <w:t>D</w:t>
            </w:r>
          </w:p>
        </w:tc>
        <w:tc>
          <w:tcPr>
            <w:tcW w:w="1086" w:type="dxa"/>
            <w:tcBorders>
              <w:bottom w:val="single" w:sz="12" w:space="0" w:color="auto"/>
              <w:right w:val="single" w:sz="12" w:space="0" w:color="auto"/>
            </w:tcBorders>
            <w:vAlign w:val="center"/>
          </w:tcPr>
          <w:p w14:paraId="1B248DA7" w14:textId="77777777" w:rsidR="001D0876" w:rsidRPr="009E6BB0" w:rsidRDefault="001D0876" w:rsidP="00DD6077">
            <w:pPr>
              <w:jc w:val="center"/>
              <w:rPr>
                <w:bCs/>
              </w:rPr>
            </w:pPr>
            <w:r w:rsidRPr="009E6BB0">
              <w:rPr>
                <w:bCs/>
              </w:rPr>
              <w:t>E</w:t>
            </w:r>
          </w:p>
        </w:tc>
      </w:tr>
    </w:tbl>
    <w:p w14:paraId="0FEC9E18" w14:textId="7CE7BE24" w:rsidR="001D0876" w:rsidRDefault="001D0876" w:rsidP="007361F4">
      <w:pPr>
        <w:spacing w:beforeLines="30" w:before="93" w:afterLines="50" w:after="156" w:line="400" w:lineRule="exact"/>
        <w:ind w:firstLineChars="200" w:firstLine="480"/>
        <w:rPr>
          <w:sz w:val="24"/>
        </w:rPr>
      </w:pPr>
      <w:r w:rsidRPr="009E6BB0">
        <w:rPr>
          <w:sz w:val="24"/>
        </w:rPr>
        <w:t>根据公式</w:t>
      </w:r>
      <w:r w:rsidRPr="009E6BB0">
        <w:rPr>
          <w:sz w:val="24"/>
        </w:rPr>
        <w:t>18</w:t>
      </w:r>
      <w:r w:rsidRPr="009E6BB0">
        <w:rPr>
          <w:sz w:val="24"/>
        </w:rPr>
        <w:t>对各评估要素技术状况进行综合评定的结果见</w:t>
      </w:r>
      <w:r w:rsidRPr="007943A0">
        <w:rPr>
          <w:color w:val="7030A0"/>
          <w:sz w:val="24"/>
        </w:rPr>
        <w:t>表</w:t>
      </w:r>
      <w:r w:rsidR="007943A0" w:rsidRPr="007943A0">
        <w:rPr>
          <w:color w:val="7030A0"/>
          <w:sz w:val="24"/>
        </w:rPr>
        <w:t>3</w:t>
      </w:r>
      <w:r w:rsidRPr="007943A0">
        <w:rPr>
          <w:color w:val="7030A0"/>
          <w:sz w:val="24"/>
        </w:rPr>
        <w:t>.</w:t>
      </w:r>
      <w:r w:rsidR="007943A0" w:rsidRPr="007943A0">
        <w:rPr>
          <w:color w:val="7030A0"/>
          <w:sz w:val="24"/>
        </w:rPr>
        <w:t>2</w:t>
      </w:r>
      <w:r w:rsidRPr="007943A0">
        <w:rPr>
          <w:color w:val="7030A0"/>
          <w:sz w:val="24"/>
        </w:rPr>
        <w:t>.4-3</w:t>
      </w:r>
      <w:r w:rsidRPr="009E6BB0">
        <w:rPr>
          <w:sz w:val="24"/>
        </w:rPr>
        <w:t>所示：</w:t>
      </w:r>
    </w:p>
    <w:p w14:paraId="7854A750" w14:textId="77777777" w:rsidR="007943A0" w:rsidRPr="00CA5D26" w:rsidRDefault="007943A0" w:rsidP="007943A0">
      <w:pPr>
        <w:jc w:val="center"/>
        <w:rPr>
          <w:color w:val="0000FF"/>
          <w:lang w:val="zh-CN"/>
        </w:rPr>
      </w:pPr>
      <w:bookmarkStart w:id="46" w:name="_Toc399839707"/>
      <w:bookmarkStart w:id="47" w:name="_Toc490561245"/>
      <w:bookmarkEnd w:id="32"/>
      <w:r w:rsidRPr="00933367">
        <w:rPr>
          <w:rFonts w:hint="eastAsia"/>
          <w:color w:val="0000FF"/>
          <w:lang w:val="zh-CN"/>
        </w:rPr>
        <w:t>{</w:t>
      </w:r>
      <w:r w:rsidRPr="00933367">
        <w:rPr>
          <w:color w:val="0000FF"/>
          <w:lang w:val="zh-CN"/>
        </w:rPr>
        <w:t>{+F_calculation_category}}</w:t>
      </w:r>
    </w:p>
    <w:p w14:paraId="4EA42D22" w14:textId="0E95F25C" w:rsidR="00F6581E" w:rsidRDefault="00F6581E" w:rsidP="007361F4">
      <w:pPr>
        <w:spacing w:afterLines="20" w:after="62" w:line="380" w:lineRule="exact"/>
        <w:ind w:firstLineChars="200" w:firstLine="480"/>
        <w:rPr>
          <w:sz w:val="24"/>
        </w:rPr>
      </w:pPr>
      <w:r>
        <w:rPr>
          <w:rFonts w:hint="eastAsia"/>
          <w:sz w:val="24"/>
        </w:rPr>
        <w:t>据表</w:t>
      </w:r>
      <w:r w:rsidR="007943A0">
        <w:rPr>
          <w:sz w:val="24"/>
        </w:rPr>
        <w:t>3</w:t>
      </w:r>
      <w:r>
        <w:rPr>
          <w:rFonts w:hint="eastAsia"/>
          <w:sz w:val="24"/>
        </w:rPr>
        <w:t>.</w:t>
      </w:r>
      <w:r w:rsidR="007943A0">
        <w:rPr>
          <w:sz w:val="24"/>
        </w:rPr>
        <w:t>2</w:t>
      </w:r>
      <w:r>
        <w:rPr>
          <w:rFonts w:hint="eastAsia"/>
          <w:sz w:val="24"/>
        </w:rPr>
        <w:t>.4-1</w:t>
      </w:r>
      <w:r>
        <w:rPr>
          <w:rFonts w:hint="eastAsia"/>
          <w:sz w:val="24"/>
        </w:rPr>
        <w:t>－桥梁完好状况评估标准，该桥技术状况评估等级为</w:t>
      </w:r>
      <w:r w:rsidRPr="007943A0">
        <w:rPr>
          <w:rFonts w:hint="eastAsia"/>
          <w:color w:val="7030A0"/>
          <w:sz w:val="24"/>
        </w:rPr>
        <w:t>A</w:t>
      </w:r>
      <w:r w:rsidRPr="007943A0">
        <w:rPr>
          <w:rFonts w:hint="eastAsia"/>
          <w:color w:val="7030A0"/>
          <w:sz w:val="24"/>
        </w:rPr>
        <w:t>级（完好状态，应进行日常保养）</w:t>
      </w:r>
      <w:r>
        <w:rPr>
          <w:rFonts w:hint="eastAsia"/>
          <w:sz w:val="24"/>
        </w:rPr>
        <w:t>。</w:t>
      </w:r>
    </w:p>
    <w:p w14:paraId="0B64632C" w14:textId="438A9A32" w:rsidR="00F6581E" w:rsidRDefault="00F6581E" w:rsidP="007361F4">
      <w:pPr>
        <w:spacing w:afterLines="50" w:after="156" w:line="400" w:lineRule="exact"/>
        <w:ind w:firstLineChars="200" w:firstLine="480"/>
        <w:rPr>
          <w:sz w:val="24"/>
        </w:rPr>
      </w:pPr>
      <w:r w:rsidRPr="00B52068">
        <w:rPr>
          <w:rFonts w:hint="eastAsia"/>
          <w:sz w:val="24"/>
        </w:rPr>
        <w:t>据表</w:t>
      </w:r>
      <w:r w:rsidR="007943A0">
        <w:rPr>
          <w:sz w:val="24"/>
        </w:rPr>
        <w:t>3</w:t>
      </w:r>
      <w:r>
        <w:rPr>
          <w:rFonts w:hint="eastAsia"/>
          <w:sz w:val="24"/>
        </w:rPr>
        <w:t>.</w:t>
      </w:r>
      <w:r w:rsidR="00535D03">
        <w:rPr>
          <w:sz w:val="24"/>
        </w:rPr>
        <w:t>2</w:t>
      </w:r>
      <w:r>
        <w:rPr>
          <w:rFonts w:hint="eastAsia"/>
          <w:sz w:val="24"/>
        </w:rPr>
        <w:t>.</w:t>
      </w:r>
      <w:r w:rsidRPr="00B52068">
        <w:rPr>
          <w:rFonts w:hint="eastAsia"/>
          <w:sz w:val="24"/>
        </w:rPr>
        <w:t>4-2</w:t>
      </w:r>
      <w:r w:rsidRPr="00B52068">
        <w:rPr>
          <w:rFonts w:hint="eastAsia"/>
          <w:sz w:val="24"/>
        </w:rPr>
        <w:t>－桥梁结构状况评估标准，该桥结构状况指数</w:t>
      </w:r>
      <w:r w:rsidR="005445CA" w:rsidRPr="00B52068">
        <w:rPr>
          <w:noProof/>
          <w:position w:val="-12"/>
        </w:rPr>
        <w:object w:dxaOrig="560" w:dyaOrig="360" w14:anchorId="166F7640">
          <v:shape id="_x0000_i1027" type="#_x0000_t75" alt="" style="width:27.65pt;height:18.4pt;mso-width-percent:0;mso-height-percent:0;mso-width-percent:0;mso-height-percent:0" o:ole="">
            <v:imagedata r:id="rId12" o:title=""/>
          </v:shape>
          <o:OLEObject Type="Embed" ProgID="Equation.3" ShapeID="_x0000_i1027" DrawAspect="Content" ObjectID="_1678794602" r:id="rId124"/>
        </w:object>
      </w:r>
      <w:r w:rsidRPr="00B52068">
        <w:t>、</w:t>
      </w:r>
      <w:r w:rsidR="005445CA" w:rsidRPr="00B52068">
        <w:rPr>
          <w:noProof/>
          <w:position w:val="-12"/>
        </w:rPr>
        <w:object w:dxaOrig="520" w:dyaOrig="360" w14:anchorId="67B46E98">
          <v:shape id="_x0000_i1026" type="#_x0000_t75" alt="" style="width:25.95pt;height:18.4pt;mso-width-percent:0;mso-height-percent:0;mso-width-percent:0;mso-height-percent:0" o:ole="">
            <v:imagedata r:id="rId14" o:title=""/>
          </v:shape>
          <o:OLEObject Type="Embed" ProgID="Equation.3" ShapeID="_x0000_i1026" DrawAspect="Content" ObjectID="_1678794603" r:id="rId125"/>
        </w:object>
      </w:r>
      <w:r w:rsidRPr="00B52068">
        <w:t>、</w:t>
      </w:r>
      <w:r w:rsidR="005445CA" w:rsidRPr="00B52068">
        <w:rPr>
          <w:noProof/>
          <w:position w:val="-12"/>
        </w:rPr>
        <w:object w:dxaOrig="520" w:dyaOrig="360" w14:anchorId="0473C901">
          <v:shape id="_x0000_i1025" type="#_x0000_t75" alt="" style="width:25.95pt;height:18.4pt;mso-width-percent:0;mso-height-percent:0;mso-width-percent:0;mso-height-percent:0" o:ole="">
            <v:imagedata r:id="rId16" o:title=""/>
          </v:shape>
          <o:OLEObject Type="Embed" ProgID="Equation.3" ShapeID="_x0000_i1025" DrawAspect="Content" ObjectID="_1678794604" r:id="rId126"/>
        </w:object>
      </w:r>
      <w:r w:rsidRPr="00B52068">
        <w:rPr>
          <w:sz w:val="24"/>
        </w:rPr>
        <w:t>分别为</w:t>
      </w:r>
      <w:r w:rsidR="00535D03" w:rsidRPr="00CA5D26">
        <w:rPr>
          <w:color w:val="7030A0"/>
          <w:sz w:val="24"/>
        </w:rPr>
        <w:t>分别为</w:t>
      </w:r>
      <w:r w:rsidR="00535D03" w:rsidRPr="00CA5D26">
        <w:rPr>
          <w:rFonts w:hint="eastAsia"/>
          <w:color w:val="7030A0"/>
          <w:sz w:val="24"/>
        </w:rPr>
        <w:t>58.54</w:t>
      </w:r>
      <w:r w:rsidR="00535D03" w:rsidRPr="00CA5D26">
        <w:rPr>
          <w:rFonts w:hint="eastAsia"/>
          <w:color w:val="7030A0"/>
          <w:sz w:val="24"/>
        </w:rPr>
        <w:t>（</w:t>
      </w:r>
      <w:r w:rsidR="00535D03" w:rsidRPr="00CA5D26">
        <w:rPr>
          <w:rFonts w:hint="eastAsia"/>
          <w:color w:val="7030A0"/>
          <w:sz w:val="24"/>
        </w:rPr>
        <w:t>D</w:t>
      </w:r>
      <w:r w:rsidR="00535D03" w:rsidRPr="00CA5D26">
        <w:rPr>
          <w:rFonts w:hint="eastAsia"/>
          <w:color w:val="7030A0"/>
          <w:sz w:val="24"/>
        </w:rPr>
        <w:t>级）、</w:t>
      </w:r>
      <w:r w:rsidR="00535D03" w:rsidRPr="00CA5D26">
        <w:rPr>
          <w:rFonts w:hint="eastAsia"/>
          <w:color w:val="7030A0"/>
          <w:sz w:val="24"/>
        </w:rPr>
        <w:t>69.96</w:t>
      </w:r>
      <w:r w:rsidR="00535D03" w:rsidRPr="00CA5D26">
        <w:rPr>
          <w:rFonts w:hint="eastAsia"/>
          <w:color w:val="7030A0"/>
          <w:sz w:val="24"/>
        </w:rPr>
        <w:t>（</w:t>
      </w:r>
      <w:r w:rsidR="00535D03" w:rsidRPr="00CA5D26">
        <w:rPr>
          <w:rFonts w:hint="eastAsia"/>
          <w:color w:val="7030A0"/>
          <w:sz w:val="24"/>
        </w:rPr>
        <w:t>C</w:t>
      </w:r>
      <w:r w:rsidR="00535D03" w:rsidRPr="00CA5D26">
        <w:rPr>
          <w:rFonts w:hint="eastAsia"/>
          <w:color w:val="7030A0"/>
          <w:sz w:val="24"/>
        </w:rPr>
        <w:t>级）、</w:t>
      </w:r>
      <w:r w:rsidR="00535D03" w:rsidRPr="00CA5D26">
        <w:rPr>
          <w:rFonts w:hint="eastAsia"/>
          <w:color w:val="7030A0"/>
          <w:sz w:val="24"/>
        </w:rPr>
        <w:t>82.44</w:t>
      </w:r>
      <w:r w:rsidR="00535D03" w:rsidRPr="00CA5D26">
        <w:rPr>
          <w:rFonts w:hint="eastAsia"/>
          <w:color w:val="7030A0"/>
          <w:sz w:val="24"/>
        </w:rPr>
        <w:t>（</w:t>
      </w:r>
      <w:r w:rsidR="00535D03" w:rsidRPr="00CA5D26">
        <w:rPr>
          <w:rFonts w:hint="eastAsia"/>
          <w:color w:val="7030A0"/>
          <w:sz w:val="24"/>
        </w:rPr>
        <w:t>B</w:t>
      </w:r>
      <w:r w:rsidR="00535D03" w:rsidRPr="00CA5D26">
        <w:rPr>
          <w:rFonts w:hint="eastAsia"/>
          <w:color w:val="7030A0"/>
          <w:sz w:val="24"/>
        </w:rPr>
        <w:t>级），应对该桥桥面系桥面铺装、伸缩装置进行针对性维修</w:t>
      </w:r>
      <w:r w:rsidRPr="00B52068">
        <w:rPr>
          <w:rFonts w:hint="eastAsia"/>
          <w:sz w:val="24"/>
        </w:rPr>
        <w:t>。</w:t>
      </w:r>
    </w:p>
    <w:bookmarkEnd w:id="46"/>
    <w:bookmarkEnd w:id="47"/>
    <w:p w14:paraId="253D3F17" w14:textId="77777777" w:rsidR="007167A7" w:rsidRPr="00611BF5" w:rsidRDefault="007167A7" w:rsidP="00611BF5">
      <w:pPr>
        <w:spacing w:line="400" w:lineRule="exact"/>
        <w:ind w:firstLineChars="200" w:firstLine="420"/>
        <w:jc w:val="left"/>
        <w:rPr>
          <w:szCs w:val="21"/>
        </w:rPr>
      </w:pPr>
      <w:r w:rsidRPr="00611BF5">
        <w:rPr>
          <w:rFonts w:hint="eastAsia"/>
          <w:szCs w:val="21"/>
        </w:rPr>
        <w:t>（本页以下无正文）</w:t>
      </w:r>
    </w:p>
    <w:p w14:paraId="39AA205C" w14:textId="77777777" w:rsidR="009E6BB0" w:rsidRDefault="009E6BB0" w:rsidP="007167A7">
      <w:pPr>
        <w:spacing w:line="400" w:lineRule="exact"/>
        <w:ind w:firstLineChars="200" w:firstLine="420"/>
        <w:rPr>
          <w:szCs w:val="21"/>
        </w:rPr>
      </w:pPr>
    </w:p>
    <w:sectPr w:rsidR="009E6BB0" w:rsidSect="008971C2">
      <w:headerReference w:type="default" r:id="rId127"/>
      <w:type w:val="continuous"/>
      <w:pgSz w:w="11906" w:h="16838" w:code="9"/>
      <w:pgMar w:top="851" w:right="907" w:bottom="851"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09DE6" w14:textId="77777777" w:rsidR="005445CA" w:rsidRDefault="005445CA">
      <w:r>
        <w:separator/>
      </w:r>
    </w:p>
  </w:endnote>
  <w:endnote w:type="continuationSeparator" w:id="0">
    <w:p w14:paraId="0A8806B3" w14:textId="77777777" w:rsidR="005445CA" w:rsidRDefault="0054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B0604020202020204"/>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隶书">
    <w:altName w:val="Microsoft YaHei"/>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804AA" w14:textId="77777777" w:rsidR="0042456D" w:rsidRDefault="0042456D" w:rsidP="007361F4">
    <w:pPr>
      <w:pStyle w:val="a7"/>
      <w:spacing w:afterLines="30" w:after="7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25FF5" w14:textId="77777777" w:rsidR="005445CA" w:rsidRDefault="005445CA">
      <w:r>
        <w:separator/>
      </w:r>
    </w:p>
  </w:footnote>
  <w:footnote w:type="continuationSeparator" w:id="0">
    <w:p w14:paraId="58D014F5" w14:textId="77777777" w:rsidR="005445CA" w:rsidRDefault="0054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76BBC" w14:textId="77777777" w:rsidR="0042456D" w:rsidRPr="00EF28F1" w:rsidRDefault="0042456D" w:rsidP="00EF28F1">
    <w:pPr>
      <w:spacing w:line="1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89972" w14:textId="77777777" w:rsidR="0042456D" w:rsidRPr="0052081A" w:rsidRDefault="0042456D" w:rsidP="00EF28F1">
    <w:pPr>
      <w:spacing w:line="0" w:lineRule="atLeast"/>
      <w:ind w:rightChars="-5" w:right="-10"/>
      <w:jc w:val="right"/>
      <w:rPr>
        <w:rFonts w:eastAsia="隶书"/>
        <w:sz w:val="18"/>
        <w:szCs w:val="18"/>
      </w:rPr>
    </w:pPr>
    <w:r>
      <w:rPr>
        <w:rFonts w:eastAsia="隶书" w:hint="eastAsia"/>
        <w:sz w:val="18"/>
        <w:szCs w:val="18"/>
      </w:rPr>
      <w:t>JYT</w:t>
    </w:r>
    <w:r w:rsidRPr="0052081A">
      <w:rPr>
        <w:rFonts w:eastAsia="隶书"/>
        <w:sz w:val="18"/>
        <w:szCs w:val="18"/>
      </w:rPr>
      <w:t>4b-212</w:t>
    </w:r>
    <w:r>
      <w:rPr>
        <w:rFonts w:eastAsia="隶书"/>
        <w:sz w:val="18"/>
        <w:szCs w:val="18"/>
      </w:rPr>
      <w:t>-</w:t>
    </w:r>
    <w:r>
      <w:rPr>
        <w:rFonts w:eastAsia="隶书" w:hint="eastAsia"/>
        <w:sz w:val="18"/>
        <w:szCs w:val="18"/>
      </w:rPr>
      <w:t>L</w:t>
    </w:r>
  </w:p>
  <w:p w14:paraId="06B35CB2" w14:textId="77777777" w:rsidR="0042456D" w:rsidRDefault="0042456D" w:rsidP="00EF28F1">
    <w:pPr>
      <w:spacing w:line="0" w:lineRule="atLeast"/>
      <w:ind w:rightChars="-5" w:right="-10"/>
      <w:jc w:val="center"/>
      <w:rPr>
        <w:rFonts w:eastAsia="隶书"/>
        <w:position w:val="12"/>
        <w:sz w:val="30"/>
        <w:u w:val="double"/>
      </w:rPr>
    </w:pPr>
    <w:r>
      <w:rPr>
        <w:rFonts w:eastAsia="隶书" w:hint="eastAsia"/>
        <w:sz w:val="30"/>
      </w:rPr>
      <w:t>健研检测集团有限公司</w:t>
    </w:r>
  </w:p>
  <w:p w14:paraId="29F7C792" w14:textId="77777777" w:rsidR="0042456D" w:rsidRPr="007125DB" w:rsidRDefault="0042456D" w:rsidP="00EF28F1">
    <w:pPr>
      <w:spacing w:line="0" w:lineRule="atLeast"/>
      <w:ind w:right="46"/>
      <w:jc w:val="center"/>
      <w:rPr>
        <w:spacing w:val="-20"/>
        <w:kern w:val="0"/>
        <w:sz w:val="24"/>
      </w:rPr>
    </w:pPr>
    <w:r>
      <w:rPr>
        <w:rFonts w:hint="eastAsia"/>
        <w:sz w:val="32"/>
      </w:rPr>
      <w:t>桥梁结构质量检测</w:t>
    </w:r>
    <w:r w:rsidRPr="007125DB">
      <w:rPr>
        <w:rFonts w:hint="eastAsia"/>
        <w:sz w:val="32"/>
      </w:rPr>
      <w:t>报告</w:t>
    </w:r>
  </w:p>
  <w:p w14:paraId="21AFFAA4" w14:textId="77777777" w:rsidR="0042456D" w:rsidRDefault="0042456D" w:rsidP="00AF1BEB">
    <w:pPr>
      <w:pStyle w:val="a3"/>
      <w:tabs>
        <w:tab w:val="num" w:pos="0"/>
      </w:tabs>
      <w:spacing w:line="360" w:lineRule="auto"/>
      <w:ind w:firstLineChars="1550" w:firstLine="3255"/>
      <w:jc w:val="left"/>
    </w:pPr>
    <w:r w:rsidRPr="00626568">
      <w:rPr>
        <w:rFonts w:hint="eastAsia"/>
        <w:color w:val="auto"/>
      </w:rPr>
      <w:t>报告编号：</w:t>
    </w:r>
    <w:r w:rsidR="005445CA">
      <w:fldChar w:fldCharType="begin"/>
    </w:r>
    <w:r w:rsidR="005445CA">
      <w:instrText xml:space="preserve"> REF  </w:instrText>
    </w:r>
    <w:r w:rsidR="005445CA">
      <w:instrText>报告编号</w:instrText>
    </w:r>
    <w:r w:rsidR="005445CA">
      <w:instrText xml:space="preserve">  \* MERGEFORMAT </w:instrText>
    </w:r>
    <w:r w:rsidR="005445CA">
      <w:fldChar w:fldCharType="separate"/>
    </w:r>
    <w:r w:rsidRPr="00411419">
      <w:rPr>
        <w:rFonts w:ascii="Times New Roman" w:hAnsi="Times New Roman"/>
        <w:color w:val="auto"/>
      </w:rPr>
      <w:t>JYTA-A00-0000000</w:t>
    </w:r>
    <w:r w:rsidR="005445CA">
      <w:rPr>
        <w:rFonts w:ascii="Times New Roman" w:hAnsi="Times New Roman"/>
        <w:color w:val="auto"/>
      </w:rPr>
      <w:fldChar w:fldCharType="end"/>
    </w:r>
  </w:p>
  <w:p w14:paraId="772F2DCE" w14:textId="77777777" w:rsidR="0042456D" w:rsidRPr="001A3FE0" w:rsidRDefault="0042456D" w:rsidP="00490EA3">
    <w:pPr>
      <w:pStyle w:val="a3"/>
      <w:tabs>
        <w:tab w:val="num" w:pos="0"/>
      </w:tabs>
      <w:ind w:firstLineChars="0" w:firstLine="0"/>
      <w:jc w:val="left"/>
      <w:rPr>
        <w:color w:val="000000"/>
        <w:u w:val="single"/>
      </w:rPr>
    </w:pPr>
    <w:r w:rsidRPr="001A3FE0">
      <w:rPr>
        <w:rFonts w:hint="eastAsia"/>
        <w:color w:val="000000"/>
        <w:u w:val="single"/>
      </w:rPr>
      <w:t xml:space="preserve">委托编号：     </w:t>
    </w:r>
    <w:r w:rsidRPr="001A3FE0">
      <w:rPr>
        <w:color w:val="000000"/>
        <w:u w:val="single"/>
      </w:rPr>
      <w:t xml:space="preserve"> </w:t>
    </w:r>
    <w:r w:rsidRPr="001A3FE0">
      <w:rPr>
        <w:rFonts w:hint="eastAsia"/>
        <w:color w:val="000000"/>
        <w:u w:val="single"/>
      </w:rPr>
      <w:t xml:space="preserve"> </w:t>
    </w:r>
    <w:r w:rsidRPr="001A3FE0">
      <w:rPr>
        <w:color w:val="000000"/>
        <w:u w:val="single"/>
      </w:rPr>
      <w:t xml:space="preserve"> </w:t>
    </w:r>
    <w:r w:rsidRPr="001A3FE0">
      <w:rPr>
        <w:rFonts w:hint="eastAsia"/>
        <w:color w:val="000000"/>
        <w:u w:val="single"/>
      </w:rPr>
      <w:t xml:space="preserve">   </w:t>
    </w:r>
    <w:r w:rsidRPr="001A3FE0">
      <w:rPr>
        <w:color w:val="000000"/>
        <w:u w:val="single"/>
      </w:rPr>
      <w:t xml:space="preserve"> </w:t>
    </w:r>
    <w:r w:rsidRPr="001A3FE0">
      <w:rPr>
        <w:rFonts w:hint="eastAsia"/>
        <w:color w:val="000000"/>
        <w:u w:val="single"/>
      </w:rPr>
      <w:t xml:space="preserve">                     </w:t>
    </w:r>
    <w:r>
      <w:rPr>
        <w:rFonts w:hint="eastAsia"/>
        <w:color w:val="000000"/>
        <w:u w:val="single"/>
      </w:rPr>
      <w:t xml:space="preserve">                               </w:t>
    </w:r>
    <w:r w:rsidRPr="001A3FE0">
      <w:rPr>
        <w:rFonts w:hint="eastAsia"/>
        <w:color w:val="000000"/>
        <w:u w:val="single"/>
      </w:rPr>
      <w:t xml:space="preserve">  </w:t>
    </w:r>
    <w:r w:rsidRPr="001A3FE0">
      <w:rPr>
        <w:color w:val="000000"/>
        <w:u w:val="single"/>
      </w:rPr>
      <w:t>共</w:t>
    </w:r>
    <w:r>
      <w:rPr>
        <w:rFonts w:hint="eastAsia"/>
        <w:color w:val="000000"/>
        <w:u w:val="single"/>
      </w:rPr>
      <w:t xml:space="preserve"> </w:t>
    </w:r>
    <w:r>
      <w:rPr>
        <w:rFonts w:ascii="Times New Roman" w:hAnsi="Times New Roman" w:hint="eastAsia"/>
        <w:color w:val="000000"/>
        <w:u w:val="single"/>
      </w:rPr>
      <w:t xml:space="preserve">31 </w:t>
    </w:r>
    <w:r w:rsidRPr="001A3FE0">
      <w:rPr>
        <w:rFonts w:hint="eastAsia"/>
        <w:color w:val="000000"/>
        <w:u w:val="single"/>
      </w:rPr>
      <w:t xml:space="preserve">页 </w:t>
    </w:r>
    <w:r w:rsidRPr="001A3FE0">
      <w:rPr>
        <w:color w:val="000000"/>
        <w:u w:val="single"/>
      </w:rPr>
      <w:t>第</w:t>
    </w:r>
    <w:r w:rsidRPr="009D14F5">
      <w:rPr>
        <w:rFonts w:ascii="Times New Roman" w:hAnsi="Times New Roman"/>
        <w:color w:val="000000"/>
        <w:u w:val="single"/>
      </w:rPr>
      <w:t xml:space="preserve"> </w:t>
    </w:r>
    <w:r w:rsidRPr="009D14F5">
      <w:rPr>
        <w:rStyle w:val="a8"/>
        <w:rFonts w:ascii="Times New Roman" w:eastAsia="黑体" w:hAnsi="Times New Roman"/>
        <w:color w:val="000000"/>
        <w:u w:val="single"/>
      </w:rPr>
      <w:fldChar w:fldCharType="begin"/>
    </w:r>
    <w:r w:rsidRPr="009D14F5">
      <w:rPr>
        <w:rStyle w:val="a8"/>
        <w:rFonts w:ascii="Times New Roman" w:eastAsia="黑体" w:hAnsi="Times New Roman"/>
        <w:color w:val="000000"/>
        <w:u w:val="single"/>
      </w:rPr>
      <w:instrText xml:space="preserve"> PAGE </w:instrText>
    </w:r>
    <w:r w:rsidRPr="009D14F5">
      <w:rPr>
        <w:rStyle w:val="a8"/>
        <w:rFonts w:ascii="Times New Roman" w:eastAsia="黑体" w:hAnsi="Times New Roman"/>
        <w:color w:val="000000"/>
        <w:u w:val="single"/>
      </w:rPr>
      <w:fldChar w:fldCharType="separate"/>
    </w:r>
    <w:r>
      <w:rPr>
        <w:rStyle w:val="a8"/>
        <w:rFonts w:ascii="Times New Roman" w:eastAsia="黑体" w:hAnsi="Times New Roman"/>
        <w:noProof/>
        <w:color w:val="000000"/>
        <w:u w:val="single"/>
      </w:rPr>
      <w:t>2</w:t>
    </w:r>
    <w:r w:rsidRPr="009D14F5">
      <w:rPr>
        <w:rStyle w:val="a8"/>
        <w:rFonts w:ascii="Times New Roman" w:eastAsia="黑体" w:hAnsi="Times New Roman"/>
        <w:color w:val="000000"/>
        <w:u w:val="single"/>
      </w:rPr>
      <w:fldChar w:fldCharType="end"/>
    </w:r>
    <w:r w:rsidRPr="009D14F5">
      <w:rPr>
        <w:rStyle w:val="a8"/>
        <w:rFonts w:ascii="Times New Roman" w:eastAsia="黑体" w:hAnsi="Times New Roman"/>
        <w:color w:val="000000"/>
        <w:u w:val="single"/>
      </w:rPr>
      <w:t xml:space="preserve"> </w:t>
    </w:r>
    <w:r w:rsidRPr="001A3FE0">
      <w:rPr>
        <w:color w:val="000000"/>
        <w:u w:val="single"/>
      </w:rPr>
      <w:t>页</w:t>
    </w:r>
  </w:p>
  <w:p w14:paraId="67FD3BEF" w14:textId="77777777" w:rsidR="0042456D" w:rsidRPr="00EF28F1" w:rsidRDefault="0042456D" w:rsidP="00EF28F1">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B50E9" w14:textId="77777777" w:rsidR="0042456D" w:rsidRPr="0052081A" w:rsidRDefault="0042456D" w:rsidP="00F8240D">
    <w:pPr>
      <w:spacing w:line="0" w:lineRule="atLeast"/>
      <w:ind w:rightChars="-5" w:right="-10"/>
      <w:jc w:val="right"/>
      <w:rPr>
        <w:rFonts w:eastAsia="隶书"/>
        <w:sz w:val="18"/>
        <w:szCs w:val="18"/>
      </w:rPr>
    </w:pPr>
    <w:r>
      <w:rPr>
        <w:rFonts w:eastAsia="隶书" w:hint="eastAsia"/>
        <w:sz w:val="18"/>
        <w:szCs w:val="18"/>
      </w:rPr>
      <w:t>JYT</w:t>
    </w:r>
    <w:r w:rsidRPr="0052081A">
      <w:rPr>
        <w:rFonts w:eastAsia="隶书"/>
        <w:sz w:val="18"/>
        <w:szCs w:val="18"/>
      </w:rPr>
      <w:t>4b-212</w:t>
    </w:r>
    <w:r>
      <w:rPr>
        <w:rFonts w:eastAsia="隶书"/>
        <w:sz w:val="18"/>
        <w:szCs w:val="18"/>
      </w:rPr>
      <w:t>-</w:t>
    </w:r>
    <w:r>
      <w:rPr>
        <w:rFonts w:eastAsia="隶书" w:hint="eastAsia"/>
        <w:sz w:val="18"/>
        <w:szCs w:val="18"/>
      </w:rPr>
      <w:t>L</w:t>
    </w:r>
  </w:p>
  <w:p w14:paraId="73EBD861" w14:textId="77777777" w:rsidR="0042456D" w:rsidRDefault="0042456D" w:rsidP="00F8240D">
    <w:pPr>
      <w:spacing w:line="0" w:lineRule="atLeast"/>
      <w:ind w:rightChars="-5" w:right="-10"/>
      <w:jc w:val="center"/>
      <w:rPr>
        <w:rFonts w:eastAsia="隶书"/>
        <w:position w:val="12"/>
        <w:sz w:val="30"/>
        <w:u w:val="double"/>
      </w:rPr>
    </w:pPr>
    <w:r>
      <w:rPr>
        <w:rFonts w:eastAsia="隶书" w:hint="eastAsia"/>
        <w:sz w:val="30"/>
      </w:rPr>
      <w:t>健研检测集团有限公司</w:t>
    </w:r>
  </w:p>
  <w:p w14:paraId="39D8E3FF" w14:textId="77777777" w:rsidR="0042456D" w:rsidRPr="007125DB" w:rsidRDefault="0042456D" w:rsidP="00F8240D">
    <w:pPr>
      <w:spacing w:line="0" w:lineRule="atLeast"/>
      <w:ind w:right="46"/>
      <w:jc w:val="center"/>
      <w:rPr>
        <w:spacing w:val="-20"/>
        <w:kern w:val="0"/>
        <w:sz w:val="24"/>
      </w:rPr>
    </w:pPr>
    <w:r>
      <w:rPr>
        <w:rFonts w:hint="eastAsia"/>
        <w:sz w:val="32"/>
      </w:rPr>
      <w:t>桥梁结构质量检测</w:t>
    </w:r>
    <w:r w:rsidRPr="007125DB">
      <w:rPr>
        <w:rFonts w:hint="eastAsia"/>
        <w:sz w:val="32"/>
      </w:rPr>
      <w:t>报告</w:t>
    </w:r>
  </w:p>
  <w:p w14:paraId="50AF70B2" w14:textId="77777777" w:rsidR="0042456D" w:rsidRPr="00F8240D" w:rsidRDefault="0042456D" w:rsidP="003E4F58">
    <w:pPr>
      <w:pStyle w:val="a3"/>
      <w:tabs>
        <w:tab w:val="num" w:pos="0"/>
      </w:tabs>
      <w:ind w:firstLineChars="1550" w:firstLine="3255"/>
      <w:jc w:val="left"/>
      <w:rPr>
        <w:color w:val="auto"/>
      </w:rPr>
    </w:pPr>
    <w:r w:rsidRPr="00626568">
      <w:rPr>
        <w:rFonts w:hint="eastAsia"/>
        <w:color w:val="auto"/>
      </w:rPr>
      <w:t>报告编号：</w:t>
    </w:r>
    <w:r w:rsidR="005445CA">
      <w:fldChar w:fldCharType="begin"/>
    </w:r>
    <w:r w:rsidR="005445CA">
      <w:instrText xml:space="preserve"> REF  </w:instrText>
    </w:r>
    <w:r w:rsidR="005445CA">
      <w:instrText>报告编号</w:instrText>
    </w:r>
    <w:r w:rsidR="005445CA">
      <w:instrText xml:space="preserve">  \* MERGEFORMAT </w:instrText>
    </w:r>
    <w:r w:rsidR="005445CA">
      <w:fldChar w:fldCharType="separate"/>
    </w:r>
    <w:r w:rsidRPr="00411419">
      <w:rPr>
        <w:rFonts w:ascii="Times New Roman" w:hAnsi="Times New Roman"/>
        <w:color w:val="auto"/>
      </w:rPr>
      <w:t>JYTA-A00-0000000</w:t>
    </w:r>
    <w:r w:rsidR="005445CA">
      <w:rPr>
        <w:rFonts w:ascii="Times New Roman" w:hAnsi="Times New Roman"/>
        <w:color w:val="auto"/>
      </w:rPr>
      <w:fldChar w:fldCharType="end"/>
    </w:r>
    <w:r w:rsidRPr="00EF28F1">
      <w:rPr>
        <w:rFonts w:hint="eastAsia"/>
      </w:rPr>
      <w:t xml:space="preserve">  </w:t>
    </w:r>
    <w:r>
      <w:rPr>
        <w:rFonts w:hint="eastAsia"/>
      </w:rPr>
      <w:t xml:space="preserve"> </w:t>
    </w:r>
    <w:r w:rsidRPr="00EF28F1">
      <w:t xml:space="preserve">     </w:t>
    </w:r>
    <w:r>
      <w:rPr>
        <w:rFonts w:hint="eastAsia"/>
      </w:rPr>
      <w:t xml:space="preserve"> </w:t>
    </w:r>
    <w:r w:rsidRPr="00EF28F1">
      <w:t xml:space="preserve">     </w:t>
    </w:r>
    <w:r w:rsidRPr="00EF28F1">
      <w:rPr>
        <w:rFonts w:hint="eastAsia"/>
      </w:rPr>
      <w:t xml:space="preserve"> </w:t>
    </w:r>
    <w:r w:rsidRPr="00F8240D">
      <w:rPr>
        <w:rFonts w:ascii="Times New Roman" w:hAnsi="Times New Roman"/>
      </w:rPr>
      <w:t xml:space="preserve"> </w:t>
    </w:r>
    <w:r>
      <w:rPr>
        <w:rFonts w:ascii="Times New Roman" w:hAnsi="Times New Roman"/>
        <w:color w:val="auto"/>
      </w:rPr>
      <w:t xml:space="preserve"> </w:t>
    </w:r>
    <w:r w:rsidRPr="00F8240D">
      <w:rPr>
        <w:rFonts w:ascii="Times New Roman"/>
        <w:color w:val="auto"/>
      </w:rPr>
      <w:t>共</w:t>
    </w:r>
    <w:r>
      <w:rPr>
        <w:rFonts w:ascii="Times New Roman" w:hint="eastAsia"/>
        <w:color w:val="auto"/>
      </w:rPr>
      <w:t xml:space="preserve"> </w:t>
    </w:r>
    <w:r>
      <w:rPr>
        <w:rFonts w:ascii="Times New Roman" w:hAnsi="Times New Roman" w:hint="eastAsia"/>
        <w:color w:val="auto"/>
      </w:rPr>
      <w:t xml:space="preserve">31 </w:t>
    </w:r>
    <w:r w:rsidRPr="00F8240D">
      <w:rPr>
        <w:rFonts w:ascii="Times New Roman"/>
        <w:color w:val="auto"/>
      </w:rPr>
      <w:t>页</w:t>
    </w:r>
    <w:r w:rsidRPr="00F8240D">
      <w:rPr>
        <w:rFonts w:ascii="Times New Roman" w:hAnsi="Times New Roman"/>
        <w:color w:val="auto"/>
      </w:rPr>
      <w:t xml:space="preserve"> </w:t>
    </w:r>
    <w:r w:rsidRPr="00F8240D">
      <w:rPr>
        <w:rFonts w:ascii="Times New Roman"/>
        <w:color w:val="auto"/>
      </w:rPr>
      <w:t>第</w:t>
    </w:r>
    <w:r w:rsidRPr="00F8240D">
      <w:rPr>
        <w:rFonts w:ascii="Times New Roman" w:hAnsi="Times New Roman"/>
        <w:color w:val="auto"/>
      </w:rPr>
      <w:t xml:space="preserve"> </w:t>
    </w:r>
    <w:r w:rsidRPr="00F8240D">
      <w:rPr>
        <w:rStyle w:val="a8"/>
        <w:rFonts w:ascii="Times New Roman" w:eastAsia="黑体" w:hAnsi="Times New Roman"/>
        <w:color w:val="auto"/>
      </w:rPr>
      <w:fldChar w:fldCharType="begin"/>
    </w:r>
    <w:r w:rsidRPr="00F8240D">
      <w:rPr>
        <w:rStyle w:val="a8"/>
        <w:rFonts w:ascii="Times New Roman" w:eastAsia="黑体" w:hAnsi="Times New Roman"/>
        <w:color w:val="auto"/>
      </w:rPr>
      <w:instrText xml:space="preserve"> PAGE </w:instrText>
    </w:r>
    <w:r w:rsidRPr="00F8240D">
      <w:rPr>
        <w:rStyle w:val="a8"/>
        <w:rFonts w:ascii="Times New Roman" w:eastAsia="黑体" w:hAnsi="Times New Roman"/>
        <w:color w:val="auto"/>
      </w:rPr>
      <w:fldChar w:fldCharType="separate"/>
    </w:r>
    <w:r>
      <w:rPr>
        <w:rStyle w:val="a8"/>
        <w:rFonts w:ascii="Times New Roman" w:eastAsia="黑体" w:hAnsi="Times New Roman"/>
        <w:noProof/>
        <w:color w:val="auto"/>
      </w:rPr>
      <w:t>31</w:t>
    </w:r>
    <w:r w:rsidRPr="00F8240D">
      <w:rPr>
        <w:rStyle w:val="a8"/>
        <w:rFonts w:ascii="Times New Roman" w:eastAsia="黑体" w:hAnsi="Times New Roman"/>
        <w:color w:val="auto"/>
      </w:rPr>
      <w:fldChar w:fldCharType="end"/>
    </w:r>
    <w:r w:rsidRPr="00F8240D">
      <w:rPr>
        <w:rStyle w:val="a8"/>
        <w:rFonts w:ascii="Times New Roman" w:eastAsia="黑体" w:hAnsi="Times New Roman"/>
        <w:color w:val="auto"/>
      </w:rPr>
      <w:t xml:space="preserve"> </w:t>
    </w:r>
    <w:r w:rsidRPr="00F8240D">
      <w:rPr>
        <w:rFonts w:ascii="Times New Roman"/>
        <w:color w:val="auto"/>
      </w:rPr>
      <w:t>页</w:t>
    </w:r>
  </w:p>
  <w:p w14:paraId="75834C4E" w14:textId="77777777" w:rsidR="0042456D" w:rsidRPr="00F8240D" w:rsidRDefault="0042456D" w:rsidP="00F8240D">
    <w:pPr>
      <w:pStyle w:val="a5"/>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D38085E4"/>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 w15:restartNumberingAfterBreak="0">
    <w:nsid w:val="03324DD9"/>
    <w:multiLevelType w:val="hybridMultilevel"/>
    <w:tmpl w:val="5E08B052"/>
    <w:lvl w:ilvl="0" w:tplc="0409000F">
      <w:start w:val="1"/>
      <w:numFmt w:val="decimal"/>
      <w:lvlText w:val="%1."/>
      <w:lvlJc w:val="left"/>
      <w:pPr>
        <w:ind w:left="930" w:hanging="420"/>
      </w:pPr>
    </w:lvl>
    <w:lvl w:ilvl="1" w:tplc="C93CA7DE">
      <w:start w:val="1"/>
      <w:numFmt w:val="decimal"/>
      <w:lvlText w:val="%2．"/>
      <w:lvlJc w:val="left"/>
      <w:pPr>
        <w:ind w:left="846" w:hanging="420"/>
      </w:pPr>
      <w:rPr>
        <w:rFonts w:hint="default"/>
      </w:r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 w15:restartNumberingAfterBreak="0">
    <w:nsid w:val="034B00DB"/>
    <w:multiLevelType w:val="hybridMultilevel"/>
    <w:tmpl w:val="E1120C3A"/>
    <w:lvl w:ilvl="0" w:tplc="9244DADC">
      <w:start w:val="1"/>
      <w:numFmt w:val="lowerLetter"/>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D2A3780"/>
    <w:multiLevelType w:val="hybridMultilevel"/>
    <w:tmpl w:val="BB0436EA"/>
    <w:lvl w:ilvl="0" w:tplc="F4643AD0">
      <w:start w:val="1"/>
      <w:numFmt w:val="decimal"/>
      <w:lvlText w:val="（%1）"/>
      <w:lvlJc w:val="left"/>
      <w:pPr>
        <w:ind w:left="1200" w:hanging="720"/>
      </w:pPr>
      <w:rPr>
        <w:rFonts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EA90B78"/>
    <w:multiLevelType w:val="hybridMultilevel"/>
    <w:tmpl w:val="680AAB10"/>
    <w:lvl w:ilvl="0" w:tplc="57B0674C">
      <w:start w:val="1"/>
      <w:numFmt w:val="decimal"/>
      <w:lvlText w:val="（%1）"/>
      <w:lvlJc w:val="left"/>
      <w:pPr>
        <w:tabs>
          <w:tab w:val="num" w:pos="1225"/>
        </w:tabs>
        <w:ind w:left="1225" w:hanging="720"/>
      </w:pPr>
      <w:rPr>
        <w:rFonts w:hint="eastAsia"/>
      </w:rPr>
    </w:lvl>
    <w:lvl w:ilvl="1" w:tplc="04090019" w:tentative="1">
      <w:start w:val="1"/>
      <w:numFmt w:val="lowerLetter"/>
      <w:lvlText w:val="%2)"/>
      <w:lvlJc w:val="left"/>
      <w:pPr>
        <w:tabs>
          <w:tab w:val="num" w:pos="1345"/>
        </w:tabs>
        <w:ind w:left="1345" w:hanging="420"/>
      </w:pPr>
    </w:lvl>
    <w:lvl w:ilvl="2" w:tplc="0409001B" w:tentative="1">
      <w:start w:val="1"/>
      <w:numFmt w:val="lowerRoman"/>
      <w:lvlText w:val="%3."/>
      <w:lvlJc w:val="right"/>
      <w:pPr>
        <w:tabs>
          <w:tab w:val="num" w:pos="1765"/>
        </w:tabs>
        <w:ind w:left="1765" w:hanging="420"/>
      </w:pPr>
    </w:lvl>
    <w:lvl w:ilvl="3" w:tplc="0409000F" w:tentative="1">
      <w:start w:val="1"/>
      <w:numFmt w:val="decimal"/>
      <w:lvlText w:val="%4."/>
      <w:lvlJc w:val="left"/>
      <w:pPr>
        <w:tabs>
          <w:tab w:val="num" w:pos="2185"/>
        </w:tabs>
        <w:ind w:left="2185" w:hanging="420"/>
      </w:pPr>
    </w:lvl>
    <w:lvl w:ilvl="4" w:tplc="04090019" w:tentative="1">
      <w:start w:val="1"/>
      <w:numFmt w:val="lowerLetter"/>
      <w:lvlText w:val="%5)"/>
      <w:lvlJc w:val="left"/>
      <w:pPr>
        <w:tabs>
          <w:tab w:val="num" w:pos="2605"/>
        </w:tabs>
        <w:ind w:left="2605" w:hanging="420"/>
      </w:pPr>
    </w:lvl>
    <w:lvl w:ilvl="5" w:tplc="0409001B" w:tentative="1">
      <w:start w:val="1"/>
      <w:numFmt w:val="lowerRoman"/>
      <w:lvlText w:val="%6."/>
      <w:lvlJc w:val="right"/>
      <w:pPr>
        <w:tabs>
          <w:tab w:val="num" w:pos="3025"/>
        </w:tabs>
        <w:ind w:left="3025" w:hanging="420"/>
      </w:pPr>
    </w:lvl>
    <w:lvl w:ilvl="6" w:tplc="0409000F" w:tentative="1">
      <w:start w:val="1"/>
      <w:numFmt w:val="decimal"/>
      <w:lvlText w:val="%7."/>
      <w:lvlJc w:val="left"/>
      <w:pPr>
        <w:tabs>
          <w:tab w:val="num" w:pos="3445"/>
        </w:tabs>
        <w:ind w:left="3445" w:hanging="420"/>
      </w:pPr>
    </w:lvl>
    <w:lvl w:ilvl="7" w:tplc="04090019" w:tentative="1">
      <w:start w:val="1"/>
      <w:numFmt w:val="lowerLetter"/>
      <w:lvlText w:val="%8)"/>
      <w:lvlJc w:val="left"/>
      <w:pPr>
        <w:tabs>
          <w:tab w:val="num" w:pos="3865"/>
        </w:tabs>
        <w:ind w:left="3865" w:hanging="420"/>
      </w:pPr>
    </w:lvl>
    <w:lvl w:ilvl="8" w:tplc="0409001B" w:tentative="1">
      <w:start w:val="1"/>
      <w:numFmt w:val="lowerRoman"/>
      <w:lvlText w:val="%9."/>
      <w:lvlJc w:val="right"/>
      <w:pPr>
        <w:tabs>
          <w:tab w:val="num" w:pos="4285"/>
        </w:tabs>
        <w:ind w:left="4285" w:hanging="420"/>
      </w:pPr>
    </w:lvl>
  </w:abstractNum>
  <w:abstractNum w:abstractNumId="5" w15:restartNumberingAfterBreak="0">
    <w:nsid w:val="0ECF4A36"/>
    <w:multiLevelType w:val="multilevel"/>
    <w:tmpl w:val="8322112E"/>
    <w:lvl w:ilvl="0">
      <w:start w:val="1"/>
      <w:numFmt w:val="decimal"/>
      <w:lvlText w:val="%1."/>
      <w:lvlJc w:val="left"/>
      <w:pPr>
        <w:tabs>
          <w:tab w:val="num" w:pos="420"/>
        </w:tabs>
        <w:ind w:left="420" w:hanging="420"/>
      </w:pPr>
      <w:rPr>
        <w:b w:val="0"/>
      </w:rPr>
    </w:lvl>
    <w:lvl w:ilvl="1">
      <w:start w:val="1"/>
      <w:numFmt w:val="decimal"/>
      <w:lvlText w:val="%2）"/>
      <w:lvlJc w:val="left"/>
      <w:pPr>
        <w:tabs>
          <w:tab w:val="num" w:pos="780"/>
        </w:tabs>
        <w:ind w:left="780" w:hanging="360"/>
      </w:pPr>
      <w:rPr>
        <w:rFonts w:ascii="Times New Roman" w:eastAsia="Times New Roman" w:hAnsi="Times New Roman" w:cs="Times New Roman"/>
      </w:rPr>
    </w:lvl>
    <w:lvl w:ilvl="2">
      <w:start w:val="1"/>
      <w:numFmt w:val="lowerLetter"/>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11830E97"/>
    <w:multiLevelType w:val="hybridMultilevel"/>
    <w:tmpl w:val="26222D5C"/>
    <w:lvl w:ilvl="0" w:tplc="4F2E0CC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41D564C"/>
    <w:multiLevelType w:val="hybridMultilevel"/>
    <w:tmpl w:val="52B4196C"/>
    <w:lvl w:ilvl="0" w:tplc="DD8E272C">
      <w:start w:val="1"/>
      <w:numFmt w:val="decimal"/>
      <w:lvlText w:val="%1."/>
      <w:lvlJc w:val="left"/>
      <w:pPr>
        <w:tabs>
          <w:tab w:val="num" w:pos="840"/>
        </w:tabs>
        <w:ind w:left="840" w:hanging="360"/>
      </w:pPr>
      <w:rPr>
        <w:rFonts w:hint="eastAsia"/>
      </w:rPr>
    </w:lvl>
    <w:lvl w:ilvl="1" w:tplc="B7024904">
      <w:start w:val="3"/>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14C636BC"/>
    <w:multiLevelType w:val="hybridMultilevel"/>
    <w:tmpl w:val="A5D0A73C"/>
    <w:lvl w:ilvl="0" w:tplc="9244DADC">
      <w:start w:val="1"/>
      <w:numFmt w:val="lowerLetter"/>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3E62AF"/>
    <w:multiLevelType w:val="hybridMultilevel"/>
    <w:tmpl w:val="BE52C010"/>
    <w:lvl w:ilvl="0" w:tplc="7CAEB330">
      <w:start w:val="1"/>
      <w:numFmt w:val="decimal"/>
      <w:lvlText w:val="（%1）"/>
      <w:lvlJc w:val="left"/>
      <w:pPr>
        <w:tabs>
          <w:tab w:val="num" w:pos="1225"/>
        </w:tabs>
        <w:ind w:left="1225" w:hanging="720"/>
      </w:pPr>
      <w:rPr>
        <w:rFonts w:hint="eastAsia"/>
      </w:rPr>
    </w:lvl>
    <w:lvl w:ilvl="1" w:tplc="04090019" w:tentative="1">
      <w:start w:val="1"/>
      <w:numFmt w:val="lowerLetter"/>
      <w:lvlText w:val="%2)"/>
      <w:lvlJc w:val="left"/>
      <w:pPr>
        <w:tabs>
          <w:tab w:val="num" w:pos="1345"/>
        </w:tabs>
        <w:ind w:left="1345" w:hanging="420"/>
      </w:pPr>
    </w:lvl>
    <w:lvl w:ilvl="2" w:tplc="0409001B" w:tentative="1">
      <w:start w:val="1"/>
      <w:numFmt w:val="lowerRoman"/>
      <w:lvlText w:val="%3."/>
      <w:lvlJc w:val="right"/>
      <w:pPr>
        <w:tabs>
          <w:tab w:val="num" w:pos="1765"/>
        </w:tabs>
        <w:ind w:left="1765" w:hanging="420"/>
      </w:pPr>
    </w:lvl>
    <w:lvl w:ilvl="3" w:tplc="0409000F" w:tentative="1">
      <w:start w:val="1"/>
      <w:numFmt w:val="decimal"/>
      <w:lvlText w:val="%4."/>
      <w:lvlJc w:val="left"/>
      <w:pPr>
        <w:tabs>
          <w:tab w:val="num" w:pos="2185"/>
        </w:tabs>
        <w:ind w:left="2185" w:hanging="420"/>
      </w:pPr>
    </w:lvl>
    <w:lvl w:ilvl="4" w:tplc="04090019" w:tentative="1">
      <w:start w:val="1"/>
      <w:numFmt w:val="lowerLetter"/>
      <w:lvlText w:val="%5)"/>
      <w:lvlJc w:val="left"/>
      <w:pPr>
        <w:tabs>
          <w:tab w:val="num" w:pos="2605"/>
        </w:tabs>
        <w:ind w:left="2605" w:hanging="420"/>
      </w:pPr>
    </w:lvl>
    <w:lvl w:ilvl="5" w:tplc="0409001B" w:tentative="1">
      <w:start w:val="1"/>
      <w:numFmt w:val="lowerRoman"/>
      <w:lvlText w:val="%6."/>
      <w:lvlJc w:val="right"/>
      <w:pPr>
        <w:tabs>
          <w:tab w:val="num" w:pos="3025"/>
        </w:tabs>
        <w:ind w:left="3025" w:hanging="420"/>
      </w:pPr>
    </w:lvl>
    <w:lvl w:ilvl="6" w:tplc="0409000F" w:tentative="1">
      <w:start w:val="1"/>
      <w:numFmt w:val="decimal"/>
      <w:lvlText w:val="%7."/>
      <w:lvlJc w:val="left"/>
      <w:pPr>
        <w:tabs>
          <w:tab w:val="num" w:pos="3445"/>
        </w:tabs>
        <w:ind w:left="3445" w:hanging="420"/>
      </w:pPr>
    </w:lvl>
    <w:lvl w:ilvl="7" w:tplc="04090019" w:tentative="1">
      <w:start w:val="1"/>
      <w:numFmt w:val="lowerLetter"/>
      <w:lvlText w:val="%8)"/>
      <w:lvlJc w:val="left"/>
      <w:pPr>
        <w:tabs>
          <w:tab w:val="num" w:pos="3865"/>
        </w:tabs>
        <w:ind w:left="3865" w:hanging="420"/>
      </w:pPr>
    </w:lvl>
    <w:lvl w:ilvl="8" w:tplc="0409001B" w:tentative="1">
      <w:start w:val="1"/>
      <w:numFmt w:val="lowerRoman"/>
      <w:lvlText w:val="%9."/>
      <w:lvlJc w:val="right"/>
      <w:pPr>
        <w:tabs>
          <w:tab w:val="num" w:pos="4285"/>
        </w:tabs>
        <w:ind w:left="4285" w:hanging="420"/>
      </w:pPr>
    </w:lvl>
  </w:abstractNum>
  <w:abstractNum w:abstractNumId="10" w15:restartNumberingAfterBreak="0">
    <w:nsid w:val="1DDE7CF4"/>
    <w:multiLevelType w:val="hybridMultilevel"/>
    <w:tmpl w:val="AF1AE73E"/>
    <w:lvl w:ilvl="0" w:tplc="91724F18">
      <w:start w:val="1"/>
      <w:numFmt w:val="decimal"/>
      <w:lvlText w:val="（%1）"/>
      <w:lvlJc w:val="left"/>
      <w:pPr>
        <w:tabs>
          <w:tab w:val="num" w:pos="1225"/>
        </w:tabs>
        <w:ind w:left="1225" w:hanging="720"/>
      </w:pPr>
      <w:rPr>
        <w:rFonts w:hint="eastAsia"/>
      </w:rPr>
    </w:lvl>
    <w:lvl w:ilvl="1" w:tplc="04090019" w:tentative="1">
      <w:start w:val="1"/>
      <w:numFmt w:val="lowerLetter"/>
      <w:lvlText w:val="%2)"/>
      <w:lvlJc w:val="left"/>
      <w:pPr>
        <w:tabs>
          <w:tab w:val="num" w:pos="1345"/>
        </w:tabs>
        <w:ind w:left="1345" w:hanging="420"/>
      </w:pPr>
    </w:lvl>
    <w:lvl w:ilvl="2" w:tplc="0409001B" w:tentative="1">
      <w:start w:val="1"/>
      <w:numFmt w:val="lowerRoman"/>
      <w:lvlText w:val="%3."/>
      <w:lvlJc w:val="right"/>
      <w:pPr>
        <w:tabs>
          <w:tab w:val="num" w:pos="1765"/>
        </w:tabs>
        <w:ind w:left="1765" w:hanging="420"/>
      </w:pPr>
    </w:lvl>
    <w:lvl w:ilvl="3" w:tplc="0409000F" w:tentative="1">
      <w:start w:val="1"/>
      <w:numFmt w:val="decimal"/>
      <w:lvlText w:val="%4."/>
      <w:lvlJc w:val="left"/>
      <w:pPr>
        <w:tabs>
          <w:tab w:val="num" w:pos="2185"/>
        </w:tabs>
        <w:ind w:left="2185" w:hanging="420"/>
      </w:pPr>
    </w:lvl>
    <w:lvl w:ilvl="4" w:tplc="04090019" w:tentative="1">
      <w:start w:val="1"/>
      <w:numFmt w:val="lowerLetter"/>
      <w:lvlText w:val="%5)"/>
      <w:lvlJc w:val="left"/>
      <w:pPr>
        <w:tabs>
          <w:tab w:val="num" w:pos="2605"/>
        </w:tabs>
        <w:ind w:left="2605" w:hanging="420"/>
      </w:pPr>
    </w:lvl>
    <w:lvl w:ilvl="5" w:tplc="0409001B" w:tentative="1">
      <w:start w:val="1"/>
      <w:numFmt w:val="lowerRoman"/>
      <w:lvlText w:val="%6."/>
      <w:lvlJc w:val="right"/>
      <w:pPr>
        <w:tabs>
          <w:tab w:val="num" w:pos="3025"/>
        </w:tabs>
        <w:ind w:left="3025" w:hanging="420"/>
      </w:pPr>
    </w:lvl>
    <w:lvl w:ilvl="6" w:tplc="0409000F" w:tentative="1">
      <w:start w:val="1"/>
      <w:numFmt w:val="decimal"/>
      <w:lvlText w:val="%7."/>
      <w:lvlJc w:val="left"/>
      <w:pPr>
        <w:tabs>
          <w:tab w:val="num" w:pos="3445"/>
        </w:tabs>
        <w:ind w:left="3445" w:hanging="420"/>
      </w:pPr>
    </w:lvl>
    <w:lvl w:ilvl="7" w:tplc="04090019" w:tentative="1">
      <w:start w:val="1"/>
      <w:numFmt w:val="lowerLetter"/>
      <w:lvlText w:val="%8)"/>
      <w:lvlJc w:val="left"/>
      <w:pPr>
        <w:tabs>
          <w:tab w:val="num" w:pos="3865"/>
        </w:tabs>
        <w:ind w:left="3865" w:hanging="420"/>
      </w:pPr>
    </w:lvl>
    <w:lvl w:ilvl="8" w:tplc="0409001B" w:tentative="1">
      <w:start w:val="1"/>
      <w:numFmt w:val="lowerRoman"/>
      <w:lvlText w:val="%9."/>
      <w:lvlJc w:val="right"/>
      <w:pPr>
        <w:tabs>
          <w:tab w:val="num" w:pos="4285"/>
        </w:tabs>
        <w:ind w:left="4285" w:hanging="420"/>
      </w:pPr>
    </w:lvl>
  </w:abstractNum>
  <w:abstractNum w:abstractNumId="11" w15:restartNumberingAfterBreak="0">
    <w:nsid w:val="26565872"/>
    <w:multiLevelType w:val="hybridMultilevel"/>
    <w:tmpl w:val="95B4A7C2"/>
    <w:lvl w:ilvl="0" w:tplc="A1D0147A">
      <w:start w:val="1"/>
      <w:numFmt w:val="decimal"/>
      <w:lvlText w:val="%1."/>
      <w:lvlJc w:val="left"/>
      <w:pPr>
        <w:tabs>
          <w:tab w:val="num" w:pos="420"/>
        </w:tabs>
        <w:ind w:left="420" w:hanging="420"/>
      </w:pPr>
      <w:rPr>
        <w:b w:val="0"/>
      </w:rPr>
    </w:lvl>
    <w:lvl w:ilvl="1" w:tplc="6560AE7C">
      <w:start w:val="1"/>
      <w:numFmt w:val="decimal"/>
      <w:lvlText w:val="%2）"/>
      <w:lvlJc w:val="left"/>
      <w:pPr>
        <w:tabs>
          <w:tab w:val="num" w:pos="780"/>
        </w:tabs>
        <w:ind w:left="780" w:hanging="360"/>
      </w:pPr>
      <w:rPr>
        <w:rFonts w:ascii="Times New Roman" w:eastAsia="Times New Roman"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A694974"/>
    <w:multiLevelType w:val="hybridMultilevel"/>
    <w:tmpl w:val="1A86F3B8"/>
    <w:lvl w:ilvl="0" w:tplc="8072F3E4">
      <w:start w:val="1"/>
      <w:numFmt w:val="lowerLetter"/>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D815F01"/>
    <w:multiLevelType w:val="multilevel"/>
    <w:tmpl w:val="8322112E"/>
    <w:lvl w:ilvl="0">
      <w:start w:val="1"/>
      <w:numFmt w:val="decimal"/>
      <w:lvlText w:val="%1."/>
      <w:lvlJc w:val="left"/>
      <w:pPr>
        <w:tabs>
          <w:tab w:val="num" w:pos="420"/>
        </w:tabs>
        <w:ind w:left="420" w:hanging="420"/>
      </w:pPr>
      <w:rPr>
        <w:b w:val="0"/>
      </w:rPr>
    </w:lvl>
    <w:lvl w:ilvl="1">
      <w:start w:val="1"/>
      <w:numFmt w:val="decimal"/>
      <w:lvlText w:val="%2）"/>
      <w:lvlJc w:val="left"/>
      <w:pPr>
        <w:tabs>
          <w:tab w:val="num" w:pos="780"/>
        </w:tabs>
        <w:ind w:left="780" w:hanging="360"/>
      </w:pPr>
      <w:rPr>
        <w:rFonts w:ascii="Times New Roman" w:eastAsia="Times New Roman" w:hAnsi="Times New Roman" w:cs="Times New Roman"/>
      </w:rPr>
    </w:lvl>
    <w:lvl w:ilvl="2">
      <w:start w:val="1"/>
      <w:numFmt w:val="lowerLetter"/>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346679E5"/>
    <w:multiLevelType w:val="hybridMultilevel"/>
    <w:tmpl w:val="28443416"/>
    <w:lvl w:ilvl="0" w:tplc="E92CF428">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3F8558F"/>
    <w:multiLevelType w:val="multilevel"/>
    <w:tmpl w:val="0000000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46185ACF"/>
    <w:multiLevelType w:val="hybridMultilevel"/>
    <w:tmpl w:val="CA804D82"/>
    <w:lvl w:ilvl="0" w:tplc="813C79C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96854CE"/>
    <w:multiLevelType w:val="hybridMultilevel"/>
    <w:tmpl w:val="B2F030E4"/>
    <w:lvl w:ilvl="0" w:tplc="622CB290">
      <w:start w:val="1"/>
      <w:numFmt w:val="lowerLetter"/>
      <w:lvlText w:val="%1)"/>
      <w:lvlJc w:val="left"/>
      <w:pPr>
        <w:tabs>
          <w:tab w:val="num" w:pos="1163"/>
        </w:tabs>
        <w:ind w:left="1163" w:hanging="360"/>
      </w:pPr>
      <w:rPr>
        <w:rFonts w:hint="eastAsia"/>
      </w:rPr>
    </w:lvl>
    <w:lvl w:ilvl="1" w:tplc="04090019" w:tentative="1">
      <w:start w:val="1"/>
      <w:numFmt w:val="lowerLetter"/>
      <w:lvlText w:val="%2)"/>
      <w:lvlJc w:val="left"/>
      <w:pPr>
        <w:tabs>
          <w:tab w:val="num" w:pos="1643"/>
        </w:tabs>
        <w:ind w:left="1643" w:hanging="420"/>
      </w:pPr>
    </w:lvl>
    <w:lvl w:ilvl="2" w:tplc="0409001B" w:tentative="1">
      <w:start w:val="1"/>
      <w:numFmt w:val="lowerRoman"/>
      <w:lvlText w:val="%3."/>
      <w:lvlJc w:val="right"/>
      <w:pPr>
        <w:tabs>
          <w:tab w:val="num" w:pos="2063"/>
        </w:tabs>
        <w:ind w:left="2063" w:hanging="420"/>
      </w:pPr>
    </w:lvl>
    <w:lvl w:ilvl="3" w:tplc="0409000F" w:tentative="1">
      <w:start w:val="1"/>
      <w:numFmt w:val="decimal"/>
      <w:lvlText w:val="%4."/>
      <w:lvlJc w:val="left"/>
      <w:pPr>
        <w:tabs>
          <w:tab w:val="num" w:pos="2483"/>
        </w:tabs>
        <w:ind w:left="2483" w:hanging="420"/>
      </w:pPr>
    </w:lvl>
    <w:lvl w:ilvl="4" w:tplc="04090019" w:tentative="1">
      <w:start w:val="1"/>
      <w:numFmt w:val="lowerLetter"/>
      <w:lvlText w:val="%5)"/>
      <w:lvlJc w:val="left"/>
      <w:pPr>
        <w:tabs>
          <w:tab w:val="num" w:pos="2903"/>
        </w:tabs>
        <w:ind w:left="2903" w:hanging="420"/>
      </w:pPr>
    </w:lvl>
    <w:lvl w:ilvl="5" w:tplc="0409001B" w:tentative="1">
      <w:start w:val="1"/>
      <w:numFmt w:val="lowerRoman"/>
      <w:lvlText w:val="%6."/>
      <w:lvlJc w:val="right"/>
      <w:pPr>
        <w:tabs>
          <w:tab w:val="num" w:pos="3323"/>
        </w:tabs>
        <w:ind w:left="3323" w:hanging="420"/>
      </w:pPr>
    </w:lvl>
    <w:lvl w:ilvl="6" w:tplc="0409000F" w:tentative="1">
      <w:start w:val="1"/>
      <w:numFmt w:val="decimal"/>
      <w:lvlText w:val="%7."/>
      <w:lvlJc w:val="left"/>
      <w:pPr>
        <w:tabs>
          <w:tab w:val="num" w:pos="3743"/>
        </w:tabs>
        <w:ind w:left="3743" w:hanging="420"/>
      </w:pPr>
    </w:lvl>
    <w:lvl w:ilvl="7" w:tplc="04090019" w:tentative="1">
      <w:start w:val="1"/>
      <w:numFmt w:val="lowerLetter"/>
      <w:lvlText w:val="%8)"/>
      <w:lvlJc w:val="left"/>
      <w:pPr>
        <w:tabs>
          <w:tab w:val="num" w:pos="4163"/>
        </w:tabs>
        <w:ind w:left="4163" w:hanging="420"/>
      </w:pPr>
    </w:lvl>
    <w:lvl w:ilvl="8" w:tplc="0409001B" w:tentative="1">
      <w:start w:val="1"/>
      <w:numFmt w:val="lowerRoman"/>
      <w:lvlText w:val="%9."/>
      <w:lvlJc w:val="right"/>
      <w:pPr>
        <w:tabs>
          <w:tab w:val="num" w:pos="4583"/>
        </w:tabs>
        <w:ind w:left="4583" w:hanging="420"/>
      </w:pPr>
    </w:lvl>
  </w:abstractNum>
  <w:abstractNum w:abstractNumId="18" w15:restartNumberingAfterBreak="0">
    <w:nsid w:val="4C4C41D8"/>
    <w:multiLevelType w:val="hybridMultilevel"/>
    <w:tmpl w:val="A24A8958"/>
    <w:lvl w:ilvl="0" w:tplc="8CAE66A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FD34F5"/>
    <w:multiLevelType w:val="hybridMultilevel"/>
    <w:tmpl w:val="91AE4B0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537334DC"/>
    <w:multiLevelType w:val="hybridMultilevel"/>
    <w:tmpl w:val="4BC09C44"/>
    <w:lvl w:ilvl="0" w:tplc="F1947F50">
      <w:start w:val="1"/>
      <w:numFmt w:val="decimal"/>
      <w:lvlText w:val="（%1）"/>
      <w:lvlJc w:val="left"/>
      <w:pPr>
        <w:ind w:left="1320" w:hanging="420"/>
      </w:pPr>
      <w:rPr>
        <w:rFonts w:hint="eastAsia"/>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1" w15:restartNumberingAfterBreak="0">
    <w:nsid w:val="5ADE320D"/>
    <w:multiLevelType w:val="hybridMultilevel"/>
    <w:tmpl w:val="8EE205D8"/>
    <w:lvl w:ilvl="0" w:tplc="69C41540">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F3652AA"/>
    <w:multiLevelType w:val="hybridMultilevel"/>
    <w:tmpl w:val="9622051C"/>
    <w:lvl w:ilvl="0" w:tplc="52C6D980">
      <w:start w:val="1"/>
      <w:numFmt w:val="decimal"/>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3" w15:restartNumberingAfterBreak="0">
    <w:nsid w:val="62176906"/>
    <w:multiLevelType w:val="hybridMultilevel"/>
    <w:tmpl w:val="C38454CE"/>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15:restartNumberingAfterBreak="0">
    <w:nsid w:val="648D438E"/>
    <w:multiLevelType w:val="hybridMultilevel"/>
    <w:tmpl w:val="284EB7DE"/>
    <w:lvl w:ilvl="0" w:tplc="520273A6">
      <w:start w:val="1"/>
      <w:numFmt w:val="decimal"/>
      <w:lvlText w:val="（%1）"/>
      <w:lvlJc w:val="left"/>
      <w:pPr>
        <w:tabs>
          <w:tab w:val="num" w:pos="1225"/>
        </w:tabs>
        <w:ind w:left="1225" w:hanging="720"/>
      </w:pPr>
      <w:rPr>
        <w:rFonts w:hint="eastAsia"/>
      </w:rPr>
    </w:lvl>
    <w:lvl w:ilvl="1" w:tplc="04090019" w:tentative="1">
      <w:start w:val="1"/>
      <w:numFmt w:val="lowerLetter"/>
      <w:lvlText w:val="%2)"/>
      <w:lvlJc w:val="left"/>
      <w:pPr>
        <w:tabs>
          <w:tab w:val="num" w:pos="1345"/>
        </w:tabs>
        <w:ind w:left="1345" w:hanging="420"/>
      </w:pPr>
    </w:lvl>
    <w:lvl w:ilvl="2" w:tplc="0409001B" w:tentative="1">
      <w:start w:val="1"/>
      <w:numFmt w:val="lowerRoman"/>
      <w:lvlText w:val="%3."/>
      <w:lvlJc w:val="right"/>
      <w:pPr>
        <w:tabs>
          <w:tab w:val="num" w:pos="1765"/>
        </w:tabs>
        <w:ind w:left="1765" w:hanging="420"/>
      </w:pPr>
    </w:lvl>
    <w:lvl w:ilvl="3" w:tplc="0409000F" w:tentative="1">
      <w:start w:val="1"/>
      <w:numFmt w:val="decimal"/>
      <w:lvlText w:val="%4."/>
      <w:lvlJc w:val="left"/>
      <w:pPr>
        <w:tabs>
          <w:tab w:val="num" w:pos="2185"/>
        </w:tabs>
        <w:ind w:left="2185" w:hanging="420"/>
      </w:pPr>
    </w:lvl>
    <w:lvl w:ilvl="4" w:tplc="04090019" w:tentative="1">
      <w:start w:val="1"/>
      <w:numFmt w:val="lowerLetter"/>
      <w:lvlText w:val="%5)"/>
      <w:lvlJc w:val="left"/>
      <w:pPr>
        <w:tabs>
          <w:tab w:val="num" w:pos="2605"/>
        </w:tabs>
        <w:ind w:left="2605" w:hanging="420"/>
      </w:pPr>
    </w:lvl>
    <w:lvl w:ilvl="5" w:tplc="0409001B" w:tentative="1">
      <w:start w:val="1"/>
      <w:numFmt w:val="lowerRoman"/>
      <w:lvlText w:val="%6."/>
      <w:lvlJc w:val="right"/>
      <w:pPr>
        <w:tabs>
          <w:tab w:val="num" w:pos="3025"/>
        </w:tabs>
        <w:ind w:left="3025" w:hanging="420"/>
      </w:pPr>
    </w:lvl>
    <w:lvl w:ilvl="6" w:tplc="0409000F" w:tentative="1">
      <w:start w:val="1"/>
      <w:numFmt w:val="decimal"/>
      <w:lvlText w:val="%7."/>
      <w:lvlJc w:val="left"/>
      <w:pPr>
        <w:tabs>
          <w:tab w:val="num" w:pos="3445"/>
        </w:tabs>
        <w:ind w:left="3445" w:hanging="420"/>
      </w:pPr>
    </w:lvl>
    <w:lvl w:ilvl="7" w:tplc="04090019" w:tentative="1">
      <w:start w:val="1"/>
      <w:numFmt w:val="lowerLetter"/>
      <w:lvlText w:val="%8)"/>
      <w:lvlJc w:val="left"/>
      <w:pPr>
        <w:tabs>
          <w:tab w:val="num" w:pos="3865"/>
        </w:tabs>
        <w:ind w:left="3865" w:hanging="420"/>
      </w:pPr>
    </w:lvl>
    <w:lvl w:ilvl="8" w:tplc="0409001B" w:tentative="1">
      <w:start w:val="1"/>
      <w:numFmt w:val="lowerRoman"/>
      <w:lvlText w:val="%9."/>
      <w:lvlJc w:val="right"/>
      <w:pPr>
        <w:tabs>
          <w:tab w:val="num" w:pos="4285"/>
        </w:tabs>
        <w:ind w:left="4285" w:hanging="420"/>
      </w:pPr>
    </w:lvl>
  </w:abstractNum>
  <w:abstractNum w:abstractNumId="25" w15:restartNumberingAfterBreak="0">
    <w:nsid w:val="66E93D04"/>
    <w:multiLevelType w:val="hybridMultilevel"/>
    <w:tmpl w:val="A5F8C49E"/>
    <w:lvl w:ilvl="0" w:tplc="B6E4C748">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D0B1FBF"/>
    <w:multiLevelType w:val="hybridMultilevel"/>
    <w:tmpl w:val="62524C60"/>
    <w:lvl w:ilvl="0" w:tplc="2EA85CA4">
      <w:start w:val="2"/>
      <w:numFmt w:val="decimal"/>
      <w:lvlText w:val="%1．"/>
      <w:lvlJc w:val="left"/>
      <w:pPr>
        <w:tabs>
          <w:tab w:val="num" w:pos="842"/>
        </w:tabs>
        <w:ind w:left="842" w:hanging="360"/>
      </w:pPr>
      <w:rPr>
        <w:rFonts w:hint="eastAsia"/>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7" w15:restartNumberingAfterBreak="0">
    <w:nsid w:val="70694B27"/>
    <w:multiLevelType w:val="hybridMultilevel"/>
    <w:tmpl w:val="92DED796"/>
    <w:lvl w:ilvl="0" w:tplc="CB0ABDD8">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76D64BAB"/>
    <w:multiLevelType w:val="hybridMultilevel"/>
    <w:tmpl w:val="C466F946"/>
    <w:lvl w:ilvl="0" w:tplc="DCB23A6C">
      <w:start w:val="1"/>
      <w:numFmt w:val="low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79E768B5"/>
    <w:multiLevelType w:val="hybridMultilevel"/>
    <w:tmpl w:val="67663D92"/>
    <w:lvl w:ilvl="0" w:tplc="CBCE2A9E">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1"/>
  </w:num>
  <w:num w:numId="2">
    <w:abstractNumId w:val="0"/>
  </w:num>
  <w:num w:numId="3">
    <w:abstractNumId w:val="15"/>
  </w:num>
  <w:num w:numId="4">
    <w:abstractNumId w:val="27"/>
  </w:num>
  <w:num w:numId="5">
    <w:abstractNumId w:val="7"/>
  </w:num>
  <w:num w:numId="6">
    <w:abstractNumId w:val="17"/>
  </w:num>
  <w:num w:numId="7">
    <w:abstractNumId w:val="26"/>
  </w:num>
  <w:num w:numId="8">
    <w:abstractNumId w:val="29"/>
  </w:num>
  <w:num w:numId="9">
    <w:abstractNumId w:val="6"/>
  </w:num>
  <w:num w:numId="10">
    <w:abstractNumId w:val="10"/>
  </w:num>
  <w:num w:numId="11">
    <w:abstractNumId w:val="24"/>
  </w:num>
  <w:num w:numId="12">
    <w:abstractNumId w:val="14"/>
  </w:num>
  <w:num w:numId="13">
    <w:abstractNumId w:val="9"/>
  </w:num>
  <w:num w:numId="14">
    <w:abstractNumId w:val="12"/>
  </w:num>
  <w:num w:numId="15">
    <w:abstractNumId w:val="21"/>
  </w:num>
  <w:num w:numId="16">
    <w:abstractNumId w:val="4"/>
  </w:num>
  <w:num w:numId="17">
    <w:abstractNumId w:val="28"/>
  </w:num>
  <w:num w:numId="18">
    <w:abstractNumId w:val="8"/>
  </w:num>
  <w:num w:numId="19">
    <w:abstractNumId w:val="19"/>
  </w:num>
  <w:num w:numId="20">
    <w:abstractNumId w:val="2"/>
  </w:num>
  <w:num w:numId="21">
    <w:abstractNumId w:val="25"/>
  </w:num>
  <w:num w:numId="22">
    <w:abstractNumId w:val="23"/>
  </w:num>
  <w:num w:numId="23">
    <w:abstractNumId w:val="22"/>
  </w:num>
  <w:num w:numId="24">
    <w:abstractNumId w:val="1"/>
  </w:num>
  <w:num w:numId="25">
    <w:abstractNumId w:val="13"/>
  </w:num>
  <w:num w:numId="26">
    <w:abstractNumId w:val="5"/>
  </w:num>
  <w:num w:numId="27">
    <w:abstractNumId w:val="3"/>
  </w:num>
  <w:num w:numId="28">
    <w:abstractNumId w:val="20"/>
  </w:num>
  <w:num w:numId="29">
    <w:abstractNumId w:val="1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6C85"/>
    <w:rsid w:val="00000903"/>
    <w:rsid w:val="00000CEB"/>
    <w:rsid w:val="00000DF9"/>
    <w:rsid w:val="00001237"/>
    <w:rsid w:val="00003638"/>
    <w:rsid w:val="0000366D"/>
    <w:rsid w:val="00003AB7"/>
    <w:rsid w:val="00003D45"/>
    <w:rsid w:val="000067CB"/>
    <w:rsid w:val="00007028"/>
    <w:rsid w:val="00007035"/>
    <w:rsid w:val="0001082C"/>
    <w:rsid w:val="00010845"/>
    <w:rsid w:val="0001193F"/>
    <w:rsid w:val="000122C5"/>
    <w:rsid w:val="000129DF"/>
    <w:rsid w:val="00012A25"/>
    <w:rsid w:val="00012B9A"/>
    <w:rsid w:val="00012E07"/>
    <w:rsid w:val="000133C5"/>
    <w:rsid w:val="00013FF1"/>
    <w:rsid w:val="00014104"/>
    <w:rsid w:val="00014227"/>
    <w:rsid w:val="00014266"/>
    <w:rsid w:val="000148A0"/>
    <w:rsid w:val="00016157"/>
    <w:rsid w:val="000166B0"/>
    <w:rsid w:val="000169CC"/>
    <w:rsid w:val="00020067"/>
    <w:rsid w:val="00020309"/>
    <w:rsid w:val="00023094"/>
    <w:rsid w:val="00023442"/>
    <w:rsid w:val="000239EE"/>
    <w:rsid w:val="00024439"/>
    <w:rsid w:val="000251B9"/>
    <w:rsid w:val="000258E0"/>
    <w:rsid w:val="00025AA2"/>
    <w:rsid w:val="00025B7D"/>
    <w:rsid w:val="000267D0"/>
    <w:rsid w:val="0002694F"/>
    <w:rsid w:val="000276BB"/>
    <w:rsid w:val="0003079B"/>
    <w:rsid w:val="00030AE1"/>
    <w:rsid w:val="00031CF8"/>
    <w:rsid w:val="00031EAF"/>
    <w:rsid w:val="000320C3"/>
    <w:rsid w:val="000323C6"/>
    <w:rsid w:val="000339E6"/>
    <w:rsid w:val="00033FC4"/>
    <w:rsid w:val="0003448A"/>
    <w:rsid w:val="00034D2C"/>
    <w:rsid w:val="000356DE"/>
    <w:rsid w:val="0003615E"/>
    <w:rsid w:val="000372F0"/>
    <w:rsid w:val="00037BF0"/>
    <w:rsid w:val="00037C5B"/>
    <w:rsid w:val="00037F2A"/>
    <w:rsid w:val="00040158"/>
    <w:rsid w:val="00040634"/>
    <w:rsid w:val="00040C16"/>
    <w:rsid w:val="00040DF0"/>
    <w:rsid w:val="000411D1"/>
    <w:rsid w:val="00042032"/>
    <w:rsid w:val="000439E8"/>
    <w:rsid w:val="00043B93"/>
    <w:rsid w:val="00043DFC"/>
    <w:rsid w:val="00044792"/>
    <w:rsid w:val="00044AFF"/>
    <w:rsid w:val="00044CA6"/>
    <w:rsid w:val="00045CE7"/>
    <w:rsid w:val="00046B94"/>
    <w:rsid w:val="00047663"/>
    <w:rsid w:val="00047672"/>
    <w:rsid w:val="00047695"/>
    <w:rsid w:val="00050212"/>
    <w:rsid w:val="00050609"/>
    <w:rsid w:val="00050E1C"/>
    <w:rsid w:val="00052099"/>
    <w:rsid w:val="000526E5"/>
    <w:rsid w:val="000535D3"/>
    <w:rsid w:val="00054BB8"/>
    <w:rsid w:val="000556FD"/>
    <w:rsid w:val="00055717"/>
    <w:rsid w:val="0005586E"/>
    <w:rsid w:val="000566BD"/>
    <w:rsid w:val="0005699B"/>
    <w:rsid w:val="00056A2C"/>
    <w:rsid w:val="00057A83"/>
    <w:rsid w:val="00057EC0"/>
    <w:rsid w:val="000605BC"/>
    <w:rsid w:val="000605C1"/>
    <w:rsid w:val="00061876"/>
    <w:rsid w:val="00061963"/>
    <w:rsid w:val="00061FCA"/>
    <w:rsid w:val="00062287"/>
    <w:rsid w:val="00064667"/>
    <w:rsid w:val="0006481C"/>
    <w:rsid w:val="00064C89"/>
    <w:rsid w:val="000652F4"/>
    <w:rsid w:val="000656AF"/>
    <w:rsid w:val="00065A25"/>
    <w:rsid w:val="00065BC9"/>
    <w:rsid w:val="00065F26"/>
    <w:rsid w:val="000660DE"/>
    <w:rsid w:val="00066216"/>
    <w:rsid w:val="000662A0"/>
    <w:rsid w:val="000662BE"/>
    <w:rsid w:val="00066303"/>
    <w:rsid w:val="00066B6A"/>
    <w:rsid w:val="00067A19"/>
    <w:rsid w:val="00070B98"/>
    <w:rsid w:val="00071196"/>
    <w:rsid w:val="000713AD"/>
    <w:rsid w:val="00071DAC"/>
    <w:rsid w:val="00073002"/>
    <w:rsid w:val="00073C17"/>
    <w:rsid w:val="00074876"/>
    <w:rsid w:val="00074A89"/>
    <w:rsid w:val="0007515C"/>
    <w:rsid w:val="0007521B"/>
    <w:rsid w:val="00075409"/>
    <w:rsid w:val="00075AD3"/>
    <w:rsid w:val="00075FEA"/>
    <w:rsid w:val="00076090"/>
    <w:rsid w:val="00077299"/>
    <w:rsid w:val="000779F1"/>
    <w:rsid w:val="00077B98"/>
    <w:rsid w:val="00080CDD"/>
    <w:rsid w:val="00081B0D"/>
    <w:rsid w:val="00081B48"/>
    <w:rsid w:val="00082DD6"/>
    <w:rsid w:val="00083322"/>
    <w:rsid w:val="00083709"/>
    <w:rsid w:val="00083D9B"/>
    <w:rsid w:val="00083EB8"/>
    <w:rsid w:val="0008494D"/>
    <w:rsid w:val="0008517E"/>
    <w:rsid w:val="000862E9"/>
    <w:rsid w:val="00086674"/>
    <w:rsid w:val="000868E0"/>
    <w:rsid w:val="0008712A"/>
    <w:rsid w:val="000877F8"/>
    <w:rsid w:val="000878B3"/>
    <w:rsid w:val="000879C6"/>
    <w:rsid w:val="000905BC"/>
    <w:rsid w:val="0009144A"/>
    <w:rsid w:val="00091E94"/>
    <w:rsid w:val="00093A05"/>
    <w:rsid w:val="00094503"/>
    <w:rsid w:val="00094F85"/>
    <w:rsid w:val="00095428"/>
    <w:rsid w:val="000954F7"/>
    <w:rsid w:val="00095822"/>
    <w:rsid w:val="00095D4F"/>
    <w:rsid w:val="00095D9E"/>
    <w:rsid w:val="0009664D"/>
    <w:rsid w:val="0009798B"/>
    <w:rsid w:val="000A0020"/>
    <w:rsid w:val="000A0088"/>
    <w:rsid w:val="000A0480"/>
    <w:rsid w:val="000A18EB"/>
    <w:rsid w:val="000A31F1"/>
    <w:rsid w:val="000A372C"/>
    <w:rsid w:val="000A3B28"/>
    <w:rsid w:val="000A4987"/>
    <w:rsid w:val="000A5C5F"/>
    <w:rsid w:val="000A6C15"/>
    <w:rsid w:val="000A6DF3"/>
    <w:rsid w:val="000A769A"/>
    <w:rsid w:val="000B0071"/>
    <w:rsid w:val="000B0F63"/>
    <w:rsid w:val="000B1175"/>
    <w:rsid w:val="000B1CBE"/>
    <w:rsid w:val="000B266D"/>
    <w:rsid w:val="000B268D"/>
    <w:rsid w:val="000B2E20"/>
    <w:rsid w:val="000B3248"/>
    <w:rsid w:val="000B4289"/>
    <w:rsid w:val="000B483D"/>
    <w:rsid w:val="000B5191"/>
    <w:rsid w:val="000B5548"/>
    <w:rsid w:val="000B5C53"/>
    <w:rsid w:val="000B6481"/>
    <w:rsid w:val="000B65CC"/>
    <w:rsid w:val="000B6BF4"/>
    <w:rsid w:val="000C1D3C"/>
    <w:rsid w:val="000C23A1"/>
    <w:rsid w:val="000C27B1"/>
    <w:rsid w:val="000C2C9E"/>
    <w:rsid w:val="000C34BC"/>
    <w:rsid w:val="000C3570"/>
    <w:rsid w:val="000C3A14"/>
    <w:rsid w:val="000C4B86"/>
    <w:rsid w:val="000C542C"/>
    <w:rsid w:val="000C6E56"/>
    <w:rsid w:val="000C7C1B"/>
    <w:rsid w:val="000D1BE2"/>
    <w:rsid w:val="000D1D01"/>
    <w:rsid w:val="000D222E"/>
    <w:rsid w:val="000D38DC"/>
    <w:rsid w:val="000D4248"/>
    <w:rsid w:val="000D44A0"/>
    <w:rsid w:val="000D540C"/>
    <w:rsid w:val="000D543B"/>
    <w:rsid w:val="000D755D"/>
    <w:rsid w:val="000D7706"/>
    <w:rsid w:val="000D7B30"/>
    <w:rsid w:val="000D7D9A"/>
    <w:rsid w:val="000E0529"/>
    <w:rsid w:val="000E13DD"/>
    <w:rsid w:val="000E14D5"/>
    <w:rsid w:val="000E16AC"/>
    <w:rsid w:val="000E1D54"/>
    <w:rsid w:val="000E256B"/>
    <w:rsid w:val="000E291F"/>
    <w:rsid w:val="000E3C84"/>
    <w:rsid w:val="000E3E75"/>
    <w:rsid w:val="000E3F1D"/>
    <w:rsid w:val="000E456E"/>
    <w:rsid w:val="000E5537"/>
    <w:rsid w:val="000E57A6"/>
    <w:rsid w:val="000E58AD"/>
    <w:rsid w:val="000E5AE0"/>
    <w:rsid w:val="000E6A2C"/>
    <w:rsid w:val="000E78F7"/>
    <w:rsid w:val="000E7ED2"/>
    <w:rsid w:val="000F03D0"/>
    <w:rsid w:val="000F0553"/>
    <w:rsid w:val="000F08BA"/>
    <w:rsid w:val="000F1CF6"/>
    <w:rsid w:val="000F2B5E"/>
    <w:rsid w:val="000F2EE4"/>
    <w:rsid w:val="000F309D"/>
    <w:rsid w:val="000F36E7"/>
    <w:rsid w:val="000F4267"/>
    <w:rsid w:val="000F4329"/>
    <w:rsid w:val="000F4FBE"/>
    <w:rsid w:val="000F5783"/>
    <w:rsid w:val="000F57EB"/>
    <w:rsid w:val="000F5E34"/>
    <w:rsid w:val="000F7ADC"/>
    <w:rsid w:val="001006AB"/>
    <w:rsid w:val="00100949"/>
    <w:rsid w:val="00101788"/>
    <w:rsid w:val="001029C5"/>
    <w:rsid w:val="00102D95"/>
    <w:rsid w:val="00103A23"/>
    <w:rsid w:val="00104095"/>
    <w:rsid w:val="00104BD2"/>
    <w:rsid w:val="00104C42"/>
    <w:rsid w:val="00104D4E"/>
    <w:rsid w:val="00105D41"/>
    <w:rsid w:val="00105F75"/>
    <w:rsid w:val="001062D6"/>
    <w:rsid w:val="00106788"/>
    <w:rsid w:val="001106B2"/>
    <w:rsid w:val="00110E1A"/>
    <w:rsid w:val="00111E28"/>
    <w:rsid w:val="001123DF"/>
    <w:rsid w:val="001135B0"/>
    <w:rsid w:val="0011407F"/>
    <w:rsid w:val="0011466D"/>
    <w:rsid w:val="00114B10"/>
    <w:rsid w:val="00114DAB"/>
    <w:rsid w:val="001153F6"/>
    <w:rsid w:val="00116095"/>
    <w:rsid w:val="0011703E"/>
    <w:rsid w:val="001174B9"/>
    <w:rsid w:val="00117EC3"/>
    <w:rsid w:val="00117EE6"/>
    <w:rsid w:val="001203FC"/>
    <w:rsid w:val="00120C1F"/>
    <w:rsid w:val="00120E4D"/>
    <w:rsid w:val="00121FF6"/>
    <w:rsid w:val="001220F5"/>
    <w:rsid w:val="00122540"/>
    <w:rsid w:val="00122985"/>
    <w:rsid w:val="00122CC5"/>
    <w:rsid w:val="00123411"/>
    <w:rsid w:val="001237DF"/>
    <w:rsid w:val="00125D0A"/>
    <w:rsid w:val="00125DF4"/>
    <w:rsid w:val="00125E8F"/>
    <w:rsid w:val="001262F7"/>
    <w:rsid w:val="00127D35"/>
    <w:rsid w:val="00127E56"/>
    <w:rsid w:val="001311BC"/>
    <w:rsid w:val="001319A6"/>
    <w:rsid w:val="00132614"/>
    <w:rsid w:val="001327F0"/>
    <w:rsid w:val="00132A03"/>
    <w:rsid w:val="00132C62"/>
    <w:rsid w:val="00132EBB"/>
    <w:rsid w:val="00132F57"/>
    <w:rsid w:val="001334CB"/>
    <w:rsid w:val="001343BA"/>
    <w:rsid w:val="001347A0"/>
    <w:rsid w:val="00134D8E"/>
    <w:rsid w:val="00134F77"/>
    <w:rsid w:val="0013563F"/>
    <w:rsid w:val="00135FB2"/>
    <w:rsid w:val="00136151"/>
    <w:rsid w:val="001364C8"/>
    <w:rsid w:val="001367B6"/>
    <w:rsid w:val="001368DC"/>
    <w:rsid w:val="0013713A"/>
    <w:rsid w:val="00137720"/>
    <w:rsid w:val="00137D5A"/>
    <w:rsid w:val="001400A3"/>
    <w:rsid w:val="001403D7"/>
    <w:rsid w:val="00140646"/>
    <w:rsid w:val="0014082C"/>
    <w:rsid w:val="00140B70"/>
    <w:rsid w:val="001428AC"/>
    <w:rsid w:val="00143101"/>
    <w:rsid w:val="0014315B"/>
    <w:rsid w:val="00143C19"/>
    <w:rsid w:val="00144B74"/>
    <w:rsid w:val="00144EF3"/>
    <w:rsid w:val="00145144"/>
    <w:rsid w:val="0014556E"/>
    <w:rsid w:val="00145739"/>
    <w:rsid w:val="00145844"/>
    <w:rsid w:val="00145AC2"/>
    <w:rsid w:val="00145BF9"/>
    <w:rsid w:val="001468FB"/>
    <w:rsid w:val="00146AD2"/>
    <w:rsid w:val="00146E70"/>
    <w:rsid w:val="0014718A"/>
    <w:rsid w:val="00147ACE"/>
    <w:rsid w:val="00147CCB"/>
    <w:rsid w:val="0015019A"/>
    <w:rsid w:val="001504F9"/>
    <w:rsid w:val="00150FB7"/>
    <w:rsid w:val="001524E0"/>
    <w:rsid w:val="00153427"/>
    <w:rsid w:val="00153502"/>
    <w:rsid w:val="00154594"/>
    <w:rsid w:val="00154640"/>
    <w:rsid w:val="0015636E"/>
    <w:rsid w:val="0015666A"/>
    <w:rsid w:val="0015675E"/>
    <w:rsid w:val="00156FF7"/>
    <w:rsid w:val="00157531"/>
    <w:rsid w:val="00157D78"/>
    <w:rsid w:val="00160B3C"/>
    <w:rsid w:val="0016125D"/>
    <w:rsid w:val="001619C9"/>
    <w:rsid w:val="00162721"/>
    <w:rsid w:val="00162F73"/>
    <w:rsid w:val="00162FFF"/>
    <w:rsid w:val="001633B2"/>
    <w:rsid w:val="001634E7"/>
    <w:rsid w:val="001643E4"/>
    <w:rsid w:val="001649E5"/>
    <w:rsid w:val="00164C2A"/>
    <w:rsid w:val="00166EEE"/>
    <w:rsid w:val="00167416"/>
    <w:rsid w:val="00167663"/>
    <w:rsid w:val="00167ACC"/>
    <w:rsid w:val="00167CFC"/>
    <w:rsid w:val="00170AE7"/>
    <w:rsid w:val="00171FB1"/>
    <w:rsid w:val="0017239C"/>
    <w:rsid w:val="00172CC4"/>
    <w:rsid w:val="001747AA"/>
    <w:rsid w:val="00175342"/>
    <w:rsid w:val="00175DDD"/>
    <w:rsid w:val="00176890"/>
    <w:rsid w:val="00176DDF"/>
    <w:rsid w:val="00176F81"/>
    <w:rsid w:val="00180379"/>
    <w:rsid w:val="00180A94"/>
    <w:rsid w:val="00180BFF"/>
    <w:rsid w:val="00181C3B"/>
    <w:rsid w:val="001837DA"/>
    <w:rsid w:val="00184C54"/>
    <w:rsid w:val="001856E3"/>
    <w:rsid w:val="00185F64"/>
    <w:rsid w:val="001863A8"/>
    <w:rsid w:val="001872DC"/>
    <w:rsid w:val="00187EEB"/>
    <w:rsid w:val="00190219"/>
    <w:rsid w:val="00190EA5"/>
    <w:rsid w:val="001914E8"/>
    <w:rsid w:val="00191B37"/>
    <w:rsid w:val="00191D5C"/>
    <w:rsid w:val="00191F43"/>
    <w:rsid w:val="0019228B"/>
    <w:rsid w:val="0019484C"/>
    <w:rsid w:val="00194C38"/>
    <w:rsid w:val="001959CE"/>
    <w:rsid w:val="00195C4A"/>
    <w:rsid w:val="00195FE0"/>
    <w:rsid w:val="00196A59"/>
    <w:rsid w:val="00197C76"/>
    <w:rsid w:val="001A0310"/>
    <w:rsid w:val="001A0674"/>
    <w:rsid w:val="001A0805"/>
    <w:rsid w:val="001A09AE"/>
    <w:rsid w:val="001A16AD"/>
    <w:rsid w:val="001A3715"/>
    <w:rsid w:val="001A3F03"/>
    <w:rsid w:val="001A3FE0"/>
    <w:rsid w:val="001A466A"/>
    <w:rsid w:val="001A46E6"/>
    <w:rsid w:val="001A491A"/>
    <w:rsid w:val="001A5022"/>
    <w:rsid w:val="001A65AF"/>
    <w:rsid w:val="001A6917"/>
    <w:rsid w:val="001A6AA2"/>
    <w:rsid w:val="001A71E9"/>
    <w:rsid w:val="001B0AFB"/>
    <w:rsid w:val="001B0EF7"/>
    <w:rsid w:val="001B0FB0"/>
    <w:rsid w:val="001B1096"/>
    <w:rsid w:val="001B115A"/>
    <w:rsid w:val="001B11F1"/>
    <w:rsid w:val="001B182D"/>
    <w:rsid w:val="001B1C97"/>
    <w:rsid w:val="001B1E78"/>
    <w:rsid w:val="001B2B26"/>
    <w:rsid w:val="001B2D8E"/>
    <w:rsid w:val="001B2ECE"/>
    <w:rsid w:val="001B30A9"/>
    <w:rsid w:val="001B3153"/>
    <w:rsid w:val="001B373D"/>
    <w:rsid w:val="001B3BA2"/>
    <w:rsid w:val="001B4A49"/>
    <w:rsid w:val="001B4FFD"/>
    <w:rsid w:val="001B5379"/>
    <w:rsid w:val="001B561F"/>
    <w:rsid w:val="001B7063"/>
    <w:rsid w:val="001B7F40"/>
    <w:rsid w:val="001C0AFE"/>
    <w:rsid w:val="001C1547"/>
    <w:rsid w:val="001C1EA7"/>
    <w:rsid w:val="001C2DA5"/>
    <w:rsid w:val="001C39CB"/>
    <w:rsid w:val="001C4303"/>
    <w:rsid w:val="001C539D"/>
    <w:rsid w:val="001C70A8"/>
    <w:rsid w:val="001C78DB"/>
    <w:rsid w:val="001C7A06"/>
    <w:rsid w:val="001D0580"/>
    <w:rsid w:val="001D0876"/>
    <w:rsid w:val="001D1087"/>
    <w:rsid w:val="001D15EC"/>
    <w:rsid w:val="001D264F"/>
    <w:rsid w:val="001D2894"/>
    <w:rsid w:val="001D28FD"/>
    <w:rsid w:val="001D2DDF"/>
    <w:rsid w:val="001D30B8"/>
    <w:rsid w:val="001D3FF4"/>
    <w:rsid w:val="001D4FC8"/>
    <w:rsid w:val="001D5355"/>
    <w:rsid w:val="001D62B2"/>
    <w:rsid w:val="001D68C7"/>
    <w:rsid w:val="001D6C76"/>
    <w:rsid w:val="001D6DAD"/>
    <w:rsid w:val="001D6EAB"/>
    <w:rsid w:val="001D741D"/>
    <w:rsid w:val="001D7703"/>
    <w:rsid w:val="001E047F"/>
    <w:rsid w:val="001E0748"/>
    <w:rsid w:val="001E08EE"/>
    <w:rsid w:val="001E20C2"/>
    <w:rsid w:val="001E2827"/>
    <w:rsid w:val="001E2A46"/>
    <w:rsid w:val="001E3469"/>
    <w:rsid w:val="001E427E"/>
    <w:rsid w:val="001E4680"/>
    <w:rsid w:val="001E65E2"/>
    <w:rsid w:val="001E66A5"/>
    <w:rsid w:val="001E6D19"/>
    <w:rsid w:val="001E6DE1"/>
    <w:rsid w:val="001E6E32"/>
    <w:rsid w:val="001E74F9"/>
    <w:rsid w:val="001F01F9"/>
    <w:rsid w:val="001F0930"/>
    <w:rsid w:val="001F0B56"/>
    <w:rsid w:val="001F14F2"/>
    <w:rsid w:val="001F163A"/>
    <w:rsid w:val="001F16A2"/>
    <w:rsid w:val="001F19C7"/>
    <w:rsid w:val="001F2EE1"/>
    <w:rsid w:val="001F2FB0"/>
    <w:rsid w:val="001F3103"/>
    <w:rsid w:val="001F4004"/>
    <w:rsid w:val="001F429F"/>
    <w:rsid w:val="001F4392"/>
    <w:rsid w:val="001F44DB"/>
    <w:rsid w:val="001F4971"/>
    <w:rsid w:val="001F4BA1"/>
    <w:rsid w:val="001F50A7"/>
    <w:rsid w:val="001F5707"/>
    <w:rsid w:val="001F5F77"/>
    <w:rsid w:val="001F6649"/>
    <w:rsid w:val="001F666A"/>
    <w:rsid w:val="001F6F49"/>
    <w:rsid w:val="001F7719"/>
    <w:rsid w:val="001F7B89"/>
    <w:rsid w:val="001F7BD0"/>
    <w:rsid w:val="001F7CED"/>
    <w:rsid w:val="001F7FEA"/>
    <w:rsid w:val="0020012C"/>
    <w:rsid w:val="00201E7A"/>
    <w:rsid w:val="00202179"/>
    <w:rsid w:val="00202999"/>
    <w:rsid w:val="0020367F"/>
    <w:rsid w:val="00203E63"/>
    <w:rsid w:val="00203F05"/>
    <w:rsid w:val="0020430B"/>
    <w:rsid w:val="002048D1"/>
    <w:rsid w:val="00204938"/>
    <w:rsid w:val="0020583F"/>
    <w:rsid w:val="00205A0F"/>
    <w:rsid w:val="00205C45"/>
    <w:rsid w:val="00207197"/>
    <w:rsid w:val="002077BB"/>
    <w:rsid w:val="00207FA7"/>
    <w:rsid w:val="0021000C"/>
    <w:rsid w:val="00210EED"/>
    <w:rsid w:val="00211DF7"/>
    <w:rsid w:val="00212431"/>
    <w:rsid w:val="002125BC"/>
    <w:rsid w:val="00212E4B"/>
    <w:rsid w:val="00213647"/>
    <w:rsid w:val="0021382C"/>
    <w:rsid w:val="00213D15"/>
    <w:rsid w:val="00213E4F"/>
    <w:rsid w:val="00215818"/>
    <w:rsid w:val="00215C94"/>
    <w:rsid w:val="00215FA8"/>
    <w:rsid w:val="00216B44"/>
    <w:rsid w:val="00217A69"/>
    <w:rsid w:val="002201A1"/>
    <w:rsid w:val="002209B1"/>
    <w:rsid w:val="00220FEB"/>
    <w:rsid w:val="00221FBC"/>
    <w:rsid w:val="00222419"/>
    <w:rsid w:val="002228B9"/>
    <w:rsid w:val="00222DBE"/>
    <w:rsid w:val="00223636"/>
    <w:rsid w:val="002250AC"/>
    <w:rsid w:val="002250C9"/>
    <w:rsid w:val="00225130"/>
    <w:rsid w:val="00225340"/>
    <w:rsid w:val="00225499"/>
    <w:rsid w:val="002258EE"/>
    <w:rsid w:val="00225BB4"/>
    <w:rsid w:val="002260A9"/>
    <w:rsid w:val="0022640E"/>
    <w:rsid w:val="0022703B"/>
    <w:rsid w:val="00227A11"/>
    <w:rsid w:val="002307C4"/>
    <w:rsid w:val="002315AF"/>
    <w:rsid w:val="00231E8E"/>
    <w:rsid w:val="00232244"/>
    <w:rsid w:val="00232447"/>
    <w:rsid w:val="00232692"/>
    <w:rsid w:val="00232E0D"/>
    <w:rsid w:val="002330CD"/>
    <w:rsid w:val="0023378F"/>
    <w:rsid w:val="002338C1"/>
    <w:rsid w:val="00233B4A"/>
    <w:rsid w:val="00234D3E"/>
    <w:rsid w:val="00234EEE"/>
    <w:rsid w:val="002359CB"/>
    <w:rsid w:val="002362E1"/>
    <w:rsid w:val="00236BAD"/>
    <w:rsid w:val="0024100F"/>
    <w:rsid w:val="002412AD"/>
    <w:rsid w:val="00241494"/>
    <w:rsid w:val="00241635"/>
    <w:rsid w:val="0024163C"/>
    <w:rsid w:val="002416B9"/>
    <w:rsid w:val="002420AF"/>
    <w:rsid w:val="00242871"/>
    <w:rsid w:val="00243030"/>
    <w:rsid w:val="00244088"/>
    <w:rsid w:val="00245B62"/>
    <w:rsid w:val="00246585"/>
    <w:rsid w:val="00246C23"/>
    <w:rsid w:val="00246C6A"/>
    <w:rsid w:val="00247D6A"/>
    <w:rsid w:val="00247D94"/>
    <w:rsid w:val="00250B04"/>
    <w:rsid w:val="00251DD3"/>
    <w:rsid w:val="0025373B"/>
    <w:rsid w:val="00254919"/>
    <w:rsid w:val="00255400"/>
    <w:rsid w:val="0025578C"/>
    <w:rsid w:val="002559B3"/>
    <w:rsid w:val="00256ECE"/>
    <w:rsid w:val="00260740"/>
    <w:rsid w:val="00260D86"/>
    <w:rsid w:val="00261CFF"/>
    <w:rsid w:val="00262A89"/>
    <w:rsid w:val="00262C33"/>
    <w:rsid w:val="00262F02"/>
    <w:rsid w:val="002641AA"/>
    <w:rsid w:val="002656CE"/>
    <w:rsid w:val="00266B9B"/>
    <w:rsid w:val="00267594"/>
    <w:rsid w:val="00267C7D"/>
    <w:rsid w:val="00271A1A"/>
    <w:rsid w:val="00272410"/>
    <w:rsid w:val="0027300A"/>
    <w:rsid w:val="00273628"/>
    <w:rsid w:val="00273F6A"/>
    <w:rsid w:val="00273FC9"/>
    <w:rsid w:val="002743D4"/>
    <w:rsid w:val="00274A0F"/>
    <w:rsid w:val="0027524F"/>
    <w:rsid w:val="00275345"/>
    <w:rsid w:val="00275E06"/>
    <w:rsid w:val="00276D7A"/>
    <w:rsid w:val="002803DF"/>
    <w:rsid w:val="00280748"/>
    <w:rsid w:val="00280C02"/>
    <w:rsid w:val="002825D9"/>
    <w:rsid w:val="00282FA9"/>
    <w:rsid w:val="0028379C"/>
    <w:rsid w:val="00283FF9"/>
    <w:rsid w:val="0028420A"/>
    <w:rsid w:val="00284718"/>
    <w:rsid w:val="0028491F"/>
    <w:rsid w:val="0028507C"/>
    <w:rsid w:val="002851B1"/>
    <w:rsid w:val="002852F9"/>
    <w:rsid w:val="0028660C"/>
    <w:rsid w:val="002875AC"/>
    <w:rsid w:val="00287E62"/>
    <w:rsid w:val="0029004C"/>
    <w:rsid w:val="00290929"/>
    <w:rsid w:val="00290A8D"/>
    <w:rsid w:val="00290CD4"/>
    <w:rsid w:val="00293F97"/>
    <w:rsid w:val="00294192"/>
    <w:rsid w:val="00295791"/>
    <w:rsid w:val="0029652C"/>
    <w:rsid w:val="00296EF0"/>
    <w:rsid w:val="00297F4A"/>
    <w:rsid w:val="002A112F"/>
    <w:rsid w:val="002A1159"/>
    <w:rsid w:val="002A1B04"/>
    <w:rsid w:val="002A2C9B"/>
    <w:rsid w:val="002A3446"/>
    <w:rsid w:val="002A53E5"/>
    <w:rsid w:val="002A5D71"/>
    <w:rsid w:val="002A7B5C"/>
    <w:rsid w:val="002B0628"/>
    <w:rsid w:val="002B06AD"/>
    <w:rsid w:val="002B071B"/>
    <w:rsid w:val="002B11D4"/>
    <w:rsid w:val="002B1533"/>
    <w:rsid w:val="002B2818"/>
    <w:rsid w:val="002B34B1"/>
    <w:rsid w:val="002B37A7"/>
    <w:rsid w:val="002B4057"/>
    <w:rsid w:val="002B46F1"/>
    <w:rsid w:val="002B48C5"/>
    <w:rsid w:val="002B4E88"/>
    <w:rsid w:val="002B53AA"/>
    <w:rsid w:val="002B574B"/>
    <w:rsid w:val="002B5DFC"/>
    <w:rsid w:val="002B612F"/>
    <w:rsid w:val="002B6404"/>
    <w:rsid w:val="002C03D2"/>
    <w:rsid w:val="002C15F3"/>
    <w:rsid w:val="002C173A"/>
    <w:rsid w:val="002C2128"/>
    <w:rsid w:val="002C3186"/>
    <w:rsid w:val="002C3CEE"/>
    <w:rsid w:val="002C474A"/>
    <w:rsid w:val="002C6A5D"/>
    <w:rsid w:val="002C75CE"/>
    <w:rsid w:val="002D01F0"/>
    <w:rsid w:val="002D0B89"/>
    <w:rsid w:val="002D1723"/>
    <w:rsid w:val="002D1C9F"/>
    <w:rsid w:val="002D21D1"/>
    <w:rsid w:val="002D2A56"/>
    <w:rsid w:val="002D3138"/>
    <w:rsid w:val="002D3255"/>
    <w:rsid w:val="002D3E1A"/>
    <w:rsid w:val="002D533D"/>
    <w:rsid w:val="002D5578"/>
    <w:rsid w:val="002D6940"/>
    <w:rsid w:val="002D742A"/>
    <w:rsid w:val="002D7CD4"/>
    <w:rsid w:val="002E132F"/>
    <w:rsid w:val="002E176C"/>
    <w:rsid w:val="002E1E97"/>
    <w:rsid w:val="002E249F"/>
    <w:rsid w:val="002E30A4"/>
    <w:rsid w:val="002E3CE0"/>
    <w:rsid w:val="002E3E32"/>
    <w:rsid w:val="002E4C52"/>
    <w:rsid w:val="002E65F1"/>
    <w:rsid w:val="002E6943"/>
    <w:rsid w:val="002F013B"/>
    <w:rsid w:val="002F2041"/>
    <w:rsid w:val="002F22E5"/>
    <w:rsid w:val="002F2B7B"/>
    <w:rsid w:val="002F2D30"/>
    <w:rsid w:val="002F3009"/>
    <w:rsid w:val="002F365D"/>
    <w:rsid w:val="002F41CC"/>
    <w:rsid w:val="002F4A8F"/>
    <w:rsid w:val="002F4CBA"/>
    <w:rsid w:val="002F4DD4"/>
    <w:rsid w:val="002F4DE8"/>
    <w:rsid w:val="002F4F46"/>
    <w:rsid w:val="002F5FAD"/>
    <w:rsid w:val="002F62B4"/>
    <w:rsid w:val="002F6ABE"/>
    <w:rsid w:val="0030135E"/>
    <w:rsid w:val="00301DD0"/>
    <w:rsid w:val="0030228F"/>
    <w:rsid w:val="003024E4"/>
    <w:rsid w:val="00302716"/>
    <w:rsid w:val="00302885"/>
    <w:rsid w:val="00302E1D"/>
    <w:rsid w:val="00302EC3"/>
    <w:rsid w:val="00302FD9"/>
    <w:rsid w:val="0030357D"/>
    <w:rsid w:val="00303FA4"/>
    <w:rsid w:val="003049A4"/>
    <w:rsid w:val="00305045"/>
    <w:rsid w:val="003056E0"/>
    <w:rsid w:val="003069AA"/>
    <w:rsid w:val="003073BE"/>
    <w:rsid w:val="00310A4A"/>
    <w:rsid w:val="00310A6D"/>
    <w:rsid w:val="003110A6"/>
    <w:rsid w:val="003112D4"/>
    <w:rsid w:val="003117AB"/>
    <w:rsid w:val="0031215C"/>
    <w:rsid w:val="00312616"/>
    <w:rsid w:val="00312A28"/>
    <w:rsid w:val="00315032"/>
    <w:rsid w:val="00315064"/>
    <w:rsid w:val="003150CC"/>
    <w:rsid w:val="00315533"/>
    <w:rsid w:val="003160A4"/>
    <w:rsid w:val="00317329"/>
    <w:rsid w:val="0032249D"/>
    <w:rsid w:val="00322612"/>
    <w:rsid w:val="00322C54"/>
    <w:rsid w:val="0032398F"/>
    <w:rsid w:val="003256F1"/>
    <w:rsid w:val="00326625"/>
    <w:rsid w:val="00326F19"/>
    <w:rsid w:val="00327144"/>
    <w:rsid w:val="0032745A"/>
    <w:rsid w:val="00327793"/>
    <w:rsid w:val="00327B2F"/>
    <w:rsid w:val="00327CD0"/>
    <w:rsid w:val="00330920"/>
    <w:rsid w:val="00330C5F"/>
    <w:rsid w:val="00332558"/>
    <w:rsid w:val="00332CE0"/>
    <w:rsid w:val="003330D3"/>
    <w:rsid w:val="003332CD"/>
    <w:rsid w:val="00333C38"/>
    <w:rsid w:val="0033469C"/>
    <w:rsid w:val="003357D1"/>
    <w:rsid w:val="00335BC3"/>
    <w:rsid w:val="00336D90"/>
    <w:rsid w:val="00336DB3"/>
    <w:rsid w:val="00337169"/>
    <w:rsid w:val="00337849"/>
    <w:rsid w:val="00337894"/>
    <w:rsid w:val="00337B90"/>
    <w:rsid w:val="00340C9B"/>
    <w:rsid w:val="00341621"/>
    <w:rsid w:val="00341B48"/>
    <w:rsid w:val="00342050"/>
    <w:rsid w:val="0034245E"/>
    <w:rsid w:val="00342530"/>
    <w:rsid w:val="0034347D"/>
    <w:rsid w:val="00343AC6"/>
    <w:rsid w:val="00344A7C"/>
    <w:rsid w:val="00344EE0"/>
    <w:rsid w:val="00344EF5"/>
    <w:rsid w:val="0034594E"/>
    <w:rsid w:val="00345A86"/>
    <w:rsid w:val="00346F70"/>
    <w:rsid w:val="003514C1"/>
    <w:rsid w:val="0035335C"/>
    <w:rsid w:val="0035430C"/>
    <w:rsid w:val="003544C7"/>
    <w:rsid w:val="00354C5E"/>
    <w:rsid w:val="0035568A"/>
    <w:rsid w:val="003558D1"/>
    <w:rsid w:val="00355CBE"/>
    <w:rsid w:val="00356015"/>
    <w:rsid w:val="003560B5"/>
    <w:rsid w:val="003570EC"/>
    <w:rsid w:val="003576A2"/>
    <w:rsid w:val="00357C6E"/>
    <w:rsid w:val="00360650"/>
    <w:rsid w:val="00360C98"/>
    <w:rsid w:val="00360E84"/>
    <w:rsid w:val="0036197C"/>
    <w:rsid w:val="00364777"/>
    <w:rsid w:val="0036477F"/>
    <w:rsid w:val="00365726"/>
    <w:rsid w:val="003658E5"/>
    <w:rsid w:val="00366120"/>
    <w:rsid w:val="00366454"/>
    <w:rsid w:val="00367219"/>
    <w:rsid w:val="00370B41"/>
    <w:rsid w:val="00371846"/>
    <w:rsid w:val="0037207D"/>
    <w:rsid w:val="00372675"/>
    <w:rsid w:val="003730ED"/>
    <w:rsid w:val="003736B1"/>
    <w:rsid w:val="00373774"/>
    <w:rsid w:val="00374125"/>
    <w:rsid w:val="00374289"/>
    <w:rsid w:val="00374891"/>
    <w:rsid w:val="00375587"/>
    <w:rsid w:val="003757B9"/>
    <w:rsid w:val="003758DE"/>
    <w:rsid w:val="00375B4B"/>
    <w:rsid w:val="00376B1C"/>
    <w:rsid w:val="003777BB"/>
    <w:rsid w:val="0038059C"/>
    <w:rsid w:val="003816EA"/>
    <w:rsid w:val="0038268A"/>
    <w:rsid w:val="00382D52"/>
    <w:rsid w:val="00383793"/>
    <w:rsid w:val="00383993"/>
    <w:rsid w:val="00383D2E"/>
    <w:rsid w:val="00383E8F"/>
    <w:rsid w:val="003849F7"/>
    <w:rsid w:val="00385C5E"/>
    <w:rsid w:val="00386302"/>
    <w:rsid w:val="00386A43"/>
    <w:rsid w:val="00387E95"/>
    <w:rsid w:val="003910D9"/>
    <w:rsid w:val="00391C5F"/>
    <w:rsid w:val="00391F25"/>
    <w:rsid w:val="00392E23"/>
    <w:rsid w:val="003934DB"/>
    <w:rsid w:val="00393748"/>
    <w:rsid w:val="00393D63"/>
    <w:rsid w:val="0039418E"/>
    <w:rsid w:val="00394AC0"/>
    <w:rsid w:val="00395087"/>
    <w:rsid w:val="003964B0"/>
    <w:rsid w:val="00396EE8"/>
    <w:rsid w:val="003978E8"/>
    <w:rsid w:val="00397962"/>
    <w:rsid w:val="00397ACE"/>
    <w:rsid w:val="003A0922"/>
    <w:rsid w:val="003A0D59"/>
    <w:rsid w:val="003A1013"/>
    <w:rsid w:val="003A46D7"/>
    <w:rsid w:val="003A4702"/>
    <w:rsid w:val="003A4D86"/>
    <w:rsid w:val="003A5086"/>
    <w:rsid w:val="003A5208"/>
    <w:rsid w:val="003A54A8"/>
    <w:rsid w:val="003A57A9"/>
    <w:rsid w:val="003A5CA8"/>
    <w:rsid w:val="003A6E31"/>
    <w:rsid w:val="003A70C1"/>
    <w:rsid w:val="003A7541"/>
    <w:rsid w:val="003A7985"/>
    <w:rsid w:val="003A7C58"/>
    <w:rsid w:val="003B04D9"/>
    <w:rsid w:val="003B05AB"/>
    <w:rsid w:val="003B090E"/>
    <w:rsid w:val="003B0917"/>
    <w:rsid w:val="003B0AE4"/>
    <w:rsid w:val="003B0C14"/>
    <w:rsid w:val="003B15C3"/>
    <w:rsid w:val="003B191F"/>
    <w:rsid w:val="003B30FB"/>
    <w:rsid w:val="003B3E91"/>
    <w:rsid w:val="003B4696"/>
    <w:rsid w:val="003B77AE"/>
    <w:rsid w:val="003C15D6"/>
    <w:rsid w:val="003C1F0D"/>
    <w:rsid w:val="003C25D4"/>
    <w:rsid w:val="003C296F"/>
    <w:rsid w:val="003C3269"/>
    <w:rsid w:val="003C353B"/>
    <w:rsid w:val="003C35C2"/>
    <w:rsid w:val="003C40F2"/>
    <w:rsid w:val="003C481F"/>
    <w:rsid w:val="003C54A1"/>
    <w:rsid w:val="003C59CE"/>
    <w:rsid w:val="003C718D"/>
    <w:rsid w:val="003D0430"/>
    <w:rsid w:val="003D064A"/>
    <w:rsid w:val="003D0AA5"/>
    <w:rsid w:val="003D0AA7"/>
    <w:rsid w:val="003D191F"/>
    <w:rsid w:val="003D28E4"/>
    <w:rsid w:val="003D32D1"/>
    <w:rsid w:val="003D371C"/>
    <w:rsid w:val="003D3E65"/>
    <w:rsid w:val="003D53D3"/>
    <w:rsid w:val="003D574C"/>
    <w:rsid w:val="003D59A1"/>
    <w:rsid w:val="003D5C7E"/>
    <w:rsid w:val="003D5E0E"/>
    <w:rsid w:val="003D704A"/>
    <w:rsid w:val="003D71FF"/>
    <w:rsid w:val="003D798E"/>
    <w:rsid w:val="003D7AD5"/>
    <w:rsid w:val="003E1140"/>
    <w:rsid w:val="003E1CA3"/>
    <w:rsid w:val="003E2085"/>
    <w:rsid w:val="003E21B4"/>
    <w:rsid w:val="003E2DAA"/>
    <w:rsid w:val="003E30FF"/>
    <w:rsid w:val="003E33A2"/>
    <w:rsid w:val="003E355F"/>
    <w:rsid w:val="003E4651"/>
    <w:rsid w:val="003E48E3"/>
    <w:rsid w:val="003E4F58"/>
    <w:rsid w:val="003E61B0"/>
    <w:rsid w:val="003E6BAB"/>
    <w:rsid w:val="003F0B39"/>
    <w:rsid w:val="003F0C35"/>
    <w:rsid w:val="003F0F40"/>
    <w:rsid w:val="003F1844"/>
    <w:rsid w:val="003F1C36"/>
    <w:rsid w:val="003F2621"/>
    <w:rsid w:val="003F28EE"/>
    <w:rsid w:val="003F3282"/>
    <w:rsid w:val="003F33C9"/>
    <w:rsid w:val="003F3C6C"/>
    <w:rsid w:val="003F3EAB"/>
    <w:rsid w:val="003F3FA4"/>
    <w:rsid w:val="003F4107"/>
    <w:rsid w:val="003F51DA"/>
    <w:rsid w:val="003F5741"/>
    <w:rsid w:val="003F5B6B"/>
    <w:rsid w:val="003F5D81"/>
    <w:rsid w:val="003F70AA"/>
    <w:rsid w:val="003F7439"/>
    <w:rsid w:val="004006CA"/>
    <w:rsid w:val="004018C2"/>
    <w:rsid w:val="00401917"/>
    <w:rsid w:val="00401F55"/>
    <w:rsid w:val="004057E0"/>
    <w:rsid w:val="00406D53"/>
    <w:rsid w:val="00407160"/>
    <w:rsid w:val="00407DE6"/>
    <w:rsid w:val="0041010F"/>
    <w:rsid w:val="004104D8"/>
    <w:rsid w:val="00411419"/>
    <w:rsid w:val="00412525"/>
    <w:rsid w:val="0041277B"/>
    <w:rsid w:val="00412C7C"/>
    <w:rsid w:val="004130C7"/>
    <w:rsid w:val="004133B0"/>
    <w:rsid w:val="004137C4"/>
    <w:rsid w:val="00413BDD"/>
    <w:rsid w:val="00413C2B"/>
    <w:rsid w:val="00415C55"/>
    <w:rsid w:val="00416DEA"/>
    <w:rsid w:val="00416DF0"/>
    <w:rsid w:val="0042062A"/>
    <w:rsid w:val="00420BFE"/>
    <w:rsid w:val="00421128"/>
    <w:rsid w:val="00421812"/>
    <w:rsid w:val="00421F91"/>
    <w:rsid w:val="004223C4"/>
    <w:rsid w:val="00422D59"/>
    <w:rsid w:val="0042313F"/>
    <w:rsid w:val="004231E9"/>
    <w:rsid w:val="00423D00"/>
    <w:rsid w:val="00423F3C"/>
    <w:rsid w:val="0042456D"/>
    <w:rsid w:val="00424C89"/>
    <w:rsid w:val="004251CA"/>
    <w:rsid w:val="00425266"/>
    <w:rsid w:val="00425C5B"/>
    <w:rsid w:val="00426D60"/>
    <w:rsid w:val="00426E43"/>
    <w:rsid w:val="0042754B"/>
    <w:rsid w:val="0043025C"/>
    <w:rsid w:val="00430D20"/>
    <w:rsid w:val="0043180C"/>
    <w:rsid w:val="00431A70"/>
    <w:rsid w:val="0043295A"/>
    <w:rsid w:val="004329A6"/>
    <w:rsid w:val="00432A26"/>
    <w:rsid w:val="00432C60"/>
    <w:rsid w:val="00432E8F"/>
    <w:rsid w:val="004330B4"/>
    <w:rsid w:val="00433525"/>
    <w:rsid w:val="00433655"/>
    <w:rsid w:val="00433AA1"/>
    <w:rsid w:val="00433B13"/>
    <w:rsid w:val="00434514"/>
    <w:rsid w:val="0043470A"/>
    <w:rsid w:val="0043483D"/>
    <w:rsid w:val="00435714"/>
    <w:rsid w:val="00435A04"/>
    <w:rsid w:val="004361C8"/>
    <w:rsid w:val="00440CD6"/>
    <w:rsid w:val="00440DD8"/>
    <w:rsid w:val="00441303"/>
    <w:rsid w:val="00441A8C"/>
    <w:rsid w:val="00442497"/>
    <w:rsid w:val="004424E6"/>
    <w:rsid w:val="004427F3"/>
    <w:rsid w:val="004436AC"/>
    <w:rsid w:val="00443B5C"/>
    <w:rsid w:val="00444054"/>
    <w:rsid w:val="00444B5F"/>
    <w:rsid w:val="004457FE"/>
    <w:rsid w:val="004468A0"/>
    <w:rsid w:val="0044697A"/>
    <w:rsid w:val="004474C8"/>
    <w:rsid w:val="00450990"/>
    <w:rsid w:val="00450D83"/>
    <w:rsid w:val="00451367"/>
    <w:rsid w:val="00451B64"/>
    <w:rsid w:val="00451BAF"/>
    <w:rsid w:val="00451CED"/>
    <w:rsid w:val="0045300B"/>
    <w:rsid w:val="004538C4"/>
    <w:rsid w:val="00455950"/>
    <w:rsid w:val="00456253"/>
    <w:rsid w:val="00457750"/>
    <w:rsid w:val="00457992"/>
    <w:rsid w:val="0046061B"/>
    <w:rsid w:val="00461BB0"/>
    <w:rsid w:val="00461DB6"/>
    <w:rsid w:val="00462078"/>
    <w:rsid w:val="0046244B"/>
    <w:rsid w:val="00462D35"/>
    <w:rsid w:val="00463205"/>
    <w:rsid w:val="00463490"/>
    <w:rsid w:val="00463D29"/>
    <w:rsid w:val="004642DD"/>
    <w:rsid w:val="00465FF1"/>
    <w:rsid w:val="00466C23"/>
    <w:rsid w:val="0046734C"/>
    <w:rsid w:val="00467D33"/>
    <w:rsid w:val="0047018E"/>
    <w:rsid w:val="00471295"/>
    <w:rsid w:val="004719A0"/>
    <w:rsid w:val="00472762"/>
    <w:rsid w:val="00472B19"/>
    <w:rsid w:val="00472E75"/>
    <w:rsid w:val="00472FF0"/>
    <w:rsid w:val="0047373C"/>
    <w:rsid w:val="0047380F"/>
    <w:rsid w:val="00473810"/>
    <w:rsid w:val="00473BAF"/>
    <w:rsid w:val="00473C37"/>
    <w:rsid w:val="00473CEB"/>
    <w:rsid w:val="004744BD"/>
    <w:rsid w:val="00474B76"/>
    <w:rsid w:val="00475C21"/>
    <w:rsid w:val="004761C0"/>
    <w:rsid w:val="0047627F"/>
    <w:rsid w:val="00476D02"/>
    <w:rsid w:val="00476E4B"/>
    <w:rsid w:val="00477C22"/>
    <w:rsid w:val="00480EE2"/>
    <w:rsid w:val="00480F14"/>
    <w:rsid w:val="00481235"/>
    <w:rsid w:val="004816AF"/>
    <w:rsid w:val="00481773"/>
    <w:rsid w:val="00481E26"/>
    <w:rsid w:val="0048257A"/>
    <w:rsid w:val="00482ADA"/>
    <w:rsid w:val="00482EC6"/>
    <w:rsid w:val="00482F40"/>
    <w:rsid w:val="00482F44"/>
    <w:rsid w:val="0048314A"/>
    <w:rsid w:val="004833AB"/>
    <w:rsid w:val="004833E2"/>
    <w:rsid w:val="00483F74"/>
    <w:rsid w:val="00484239"/>
    <w:rsid w:val="00484BCA"/>
    <w:rsid w:val="00485B6A"/>
    <w:rsid w:val="004862D5"/>
    <w:rsid w:val="00486AB6"/>
    <w:rsid w:val="00486C28"/>
    <w:rsid w:val="00487E64"/>
    <w:rsid w:val="0049028D"/>
    <w:rsid w:val="00490853"/>
    <w:rsid w:val="00490EA3"/>
    <w:rsid w:val="00491652"/>
    <w:rsid w:val="0049169D"/>
    <w:rsid w:val="0049217E"/>
    <w:rsid w:val="00492289"/>
    <w:rsid w:val="004924DF"/>
    <w:rsid w:val="00492698"/>
    <w:rsid w:val="00493DA9"/>
    <w:rsid w:val="00494F82"/>
    <w:rsid w:val="004952B8"/>
    <w:rsid w:val="004958AC"/>
    <w:rsid w:val="00496745"/>
    <w:rsid w:val="00496D5D"/>
    <w:rsid w:val="00496DBC"/>
    <w:rsid w:val="00497078"/>
    <w:rsid w:val="004977AA"/>
    <w:rsid w:val="004A0E8F"/>
    <w:rsid w:val="004A1073"/>
    <w:rsid w:val="004A191C"/>
    <w:rsid w:val="004A2469"/>
    <w:rsid w:val="004A362F"/>
    <w:rsid w:val="004A3724"/>
    <w:rsid w:val="004A492C"/>
    <w:rsid w:val="004A4EC9"/>
    <w:rsid w:val="004A4FFD"/>
    <w:rsid w:val="004A55B5"/>
    <w:rsid w:val="004A5AB6"/>
    <w:rsid w:val="004A60BB"/>
    <w:rsid w:val="004A6604"/>
    <w:rsid w:val="004A719E"/>
    <w:rsid w:val="004A79DF"/>
    <w:rsid w:val="004A7AC9"/>
    <w:rsid w:val="004A7F66"/>
    <w:rsid w:val="004B008B"/>
    <w:rsid w:val="004B0C65"/>
    <w:rsid w:val="004B22BC"/>
    <w:rsid w:val="004B31CC"/>
    <w:rsid w:val="004B357E"/>
    <w:rsid w:val="004B3723"/>
    <w:rsid w:val="004B4C90"/>
    <w:rsid w:val="004B53A4"/>
    <w:rsid w:val="004B714B"/>
    <w:rsid w:val="004B716D"/>
    <w:rsid w:val="004B7C67"/>
    <w:rsid w:val="004C297D"/>
    <w:rsid w:val="004C2DFD"/>
    <w:rsid w:val="004C2FE3"/>
    <w:rsid w:val="004C31C8"/>
    <w:rsid w:val="004C3397"/>
    <w:rsid w:val="004C37B4"/>
    <w:rsid w:val="004C4287"/>
    <w:rsid w:val="004C43C8"/>
    <w:rsid w:val="004C50E9"/>
    <w:rsid w:val="004C5109"/>
    <w:rsid w:val="004C56BF"/>
    <w:rsid w:val="004C6467"/>
    <w:rsid w:val="004C6D69"/>
    <w:rsid w:val="004D01AD"/>
    <w:rsid w:val="004D02E5"/>
    <w:rsid w:val="004D0409"/>
    <w:rsid w:val="004D069C"/>
    <w:rsid w:val="004D15E8"/>
    <w:rsid w:val="004D1648"/>
    <w:rsid w:val="004D195B"/>
    <w:rsid w:val="004D21E9"/>
    <w:rsid w:val="004D227E"/>
    <w:rsid w:val="004D2E73"/>
    <w:rsid w:val="004D2FE0"/>
    <w:rsid w:val="004D4418"/>
    <w:rsid w:val="004D514B"/>
    <w:rsid w:val="004D54CF"/>
    <w:rsid w:val="004D57C8"/>
    <w:rsid w:val="004D606A"/>
    <w:rsid w:val="004D6708"/>
    <w:rsid w:val="004D738D"/>
    <w:rsid w:val="004D7756"/>
    <w:rsid w:val="004E00AD"/>
    <w:rsid w:val="004E0482"/>
    <w:rsid w:val="004E0F73"/>
    <w:rsid w:val="004E1657"/>
    <w:rsid w:val="004E1902"/>
    <w:rsid w:val="004E369C"/>
    <w:rsid w:val="004E5813"/>
    <w:rsid w:val="004E5AA4"/>
    <w:rsid w:val="004E5CA7"/>
    <w:rsid w:val="004E7381"/>
    <w:rsid w:val="004E74C0"/>
    <w:rsid w:val="004E7C7B"/>
    <w:rsid w:val="004F049D"/>
    <w:rsid w:val="004F09CC"/>
    <w:rsid w:val="004F0B01"/>
    <w:rsid w:val="004F1555"/>
    <w:rsid w:val="004F1704"/>
    <w:rsid w:val="004F3081"/>
    <w:rsid w:val="004F4798"/>
    <w:rsid w:val="004F4E22"/>
    <w:rsid w:val="004F5D92"/>
    <w:rsid w:val="004F75FA"/>
    <w:rsid w:val="004F765C"/>
    <w:rsid w:val="004F7F42"/>
    <w:rsid w:val="00500222"/>
    <w:rsid w:val="00500656"/>
    <w:rsid w:val="005009AE"/>
    <w:rsid w:val="00500E7E"/>
    <w:rsid w:val="0050111E"/>
    <w:rsid w:val="00501A90"/>
    <w:rsid w:val="00502744"/>
    <w:rsid w:val="005028F6"/>
    <w:rsid w:val="00502FD8"/>
    <w:rsid w:val="005039D6"/>
    <w:rsid w:val="00503E28"/>
    <w:rsid w:val="00504A05"/>
    <w:rsid w:val="00504B2E"/>
    <w:rsid w:val="0050507A"/>
    <w:rsid w:val="00505C81"/>
    <w:rsid w:val="00506919"/>
    <w:rsid w:val="005071B5"/>
    <w:rsid w:val="0050787B"/>
    <w:rsid w:val="0051000C"/>
    <w:rsid w:val="005102C4"/>
    <w:rsid w:val="005118E1"/>
    <w:rsid w:val="00511B27"/>
    <w:rsid w:val="0051220E"/>
    <w:rsid w:val="0051290D"/>
    <w:rsid w:val="00512C5B"/>
    <w:rsid w:val="00513AAF"/>
    <w:rsid w:val="00514093"/>
    <w:rsid w:val="00514A7C"/>
    <w:rsid w:val="00514D76"/>
    <w:rsid w:val="00516C3B"/>
    <w:rsid w:val="00516E5F"/>
    <w:rsid w:val="0051704D"/>
    <w:rsid w:val="00517C93"/>
    <w:rsid w:val="00517E1E"/>
    <w:rsid w:val="00520B05"/>
    <w:rsid w:val="00520E8A"/>
    <w:rsid w:val="00520FE6"/>
    <w:rsid w:val="00520FFE"/>
    <w:rsid w:val="00521346"/>
    <w:rsid w:val="00521831"/>
    <w:rsid w:val="00523036"/>
    <w:rsid w:val="00523814"/>
    <w:rsid w:val="00524B5D"/>
    <w:rsid w:val="00524FA9"/>
    <w:rsid w:val="00526272"/>
    <w:rsid w:val="00526543"/>
    <w:rsid w:val="00526CB6"/>
    <w:rsid w:val="00527035"/>
    <w:rsid w:val="00527459"/>
    <w:rsid w:val="00527D6B"/>
    <w:rsid w:val="00530D90"/>
    <w:rsid w:val="005311E0"/>
    <w:rsid w:val="00532640"/>
    <w:rsid w:val="0053299F"/>
    <w:rsid w:val="00532CBD"/>
    <w:rsid w:val="005331DB"/>
    <w:rsid w:val="00533203"/>
    <w:rsid w:val="00533334"/>
    <w:rsid w:val="0053392A"/>
    <w:rsid w:val="00533A1C"/>
    <w:rsid w:val="00533E05"/>
    <w:rsid w:val="00533FE5"/>
    <w:rsid w:val="00534A01"/>
    <w:rsid w:val="00534C9E"/>
    <w:rsid w:val="00535A36"/>
    <w:rsid w:val="00535D03"/>
    <w:rsid w:val="00535FA1"/>
    <w:rsid w:val="00536A27"/>
    <w:rsid w:val="00536CD3"/>
    <w:rsid w:val="00536FE9"/>
    <w:rsid w:val="00537753"/>
    <w:rsid w:val="00537DC7"/>
    <w:rsid w:val="0054047D"/>
    <w:rsid w:val="00540B0C"/>
    <w:rsid w:val="005413E6"/>
    <w:rsid w:val="005419ED"/>
    <w:rsid w:val="00541CD3"/>
    <w:rsid w:val="0054201D"/>
    <w:rsid w:val="0054399A"/>
    <w:rsid w:val="005442DA"/>
    <w:rsid w:val="005445CA"/>
    <w:rsid w:val="00544E80"/>
    <w:rsid w:val="00545903"/>
    <w:rsid w:val="0054634B"/>
    <w:rsid w:val="00550702"/>
    <w:rsid w:val="00550B34"/>
    <w:rsid w:val="005523FB"/>
    <w:rsid w:val="00552AAB"/>
    <w:rsid w:val="005537A2"/>
    <w:rsid w:val="00553F11"/>
    <w:rsid w:val="00554353"/>
    <w:rsid w:val="005545CA"/>
    <w:rsid w:val="00554E5E"/>
    <w:rsid w:val="005560D0"/>
    <w:rsid w:val="00556603"/>
    <w:rsid w:val="00556A5E"/>
    <w:rsid w:val="00557E66"/>
    <w:rsid w:val="005604D4"/>
    <w:rsid w:val="0056132C"/>
    <w:rsid w:val="005619C1"/>
    <w:rsid w:val="00561E17"/>
    <w:rsid w:val="00561F2F"/>
    <w:rsid w:val="00564E16"/>
    <w:rsid w:val="00565065"/>
    <w:rsid w:val="00565FAF"/>
    <w:rsid w:val="005660C1"/>
    <w:rsid w:val="00566328"/>
    <w:rsid w:val="005671DC"/>
    <w:rsid w:val="0057086C"/>
    <w:rsid w:val="00570F78"/>
    <w:rsid w:val="005719C7"/>
    <w:rsid w:val="0057237E"/>
    <w:rsid w:val="00572771"/>
    <w:rsid w:val="00572B29"/>
    <w:rsid w:val="00572DEC"/>
    <w:rsid w:val="00573041"/>
    <w:rsid w:val="00574E74"/>
    <w:rsid w:val="005754B8"/>
    <w:rsid w:val="00575679"/>
    <w:rsid w:val="00575774"/>
    <w:rsid w:val="00575C08"/>
    <w:rsid w:val="005765BA"/>
    <w:rsid w:val="00580537"/>
    <w:rsid w:val="00582951"/>
    <w:rsid w:val="00582BF6"/>
    <w:rsid w:val="00583A4F"/>
    <w:rsid w:val="00583B78"/>
    <w:rsid w:val="0058541F"/>
    <w:rsid w:val="005858DA"/>
    <w:rsid w:val="00586027"/>
    <w:rsid w:val="00587A08"/>
    <w:rsid w:val="00590A87"/>
    <w:rsid w:val="00590C9A"/>
    <w:rsid w:val="00591265"/>
    <w:rsid w:val="005913C4"/>
    <w:rsid w:val="00593092"/>
    <w:rsid w:val="00593385"/>
    <w:rsid w:val="00593E2B"/>
    <w:rsid w:val="0059603B"/>
    <w:rsid w:val="0059686A"/>
    <w:rsid w:val="00596C6D"/>
    <w:rsid w:val="00596CCF"/>
    <w:rsid w:val="00597632"/>
    <w:rsid w:val="00597FE8"/>
    <w:rsid w:val="005A0278"/>
    <w:rsid w:val="005A03FD"/>
    <w:rsid w:val="005A05FE"/>
    <w:rsid w:val="005A0B20"/>
    <w:rsid w:val="005A0C9E"/>
    <w:rsid w:val="005A0DC3"/>
    <w:rsid w:val="005A14AE"/>
    <w:rsid w:val="005A18F7"/>
    <w:rsid w:val="005A1B41"/>
    <w:rsid w:val="005A1CB7"/>
    <w:rsid w:val="005A2727"/>
    <w:rsid w:val="005A2C38"/>
    <w:rsid w:val="005A3410"/>
    <w:rsid w:val="005A5735"/>
    <w:rsid w:val="005A5D06"/>
    <w:rsid w:val="005A63C7"/>
    <w:rsid w:val="005A65B7"/>
    <w:rsid w:val="005A69FD"/>
    <w:rsid w:val="005A7051"/>
    <w:rsid w:val="005A75C7"/>
    <w:rsid w:val="005A77A9"/>
    <w:rsid w:val="005A7ADE"/>
    <w:rsid w:val="005B029E"/>
    <w:rsid w:val="005B0CE5"/>
    <w:rsid w:val="005B0E7B"/>
    <w:rsid w:val="005B17BE"/>
    <w:rsid w:val="005B1DE8"/>
    <w:rsid w:val="005B254C"/>
    <w:rsid w:val="005B2596"/>
    <w:rsid w:val="005B2C7D"/>
    <w:rsid w:val="005B2F70"/>
    <w:rsid w:val="005B3EB6"/>
    <w:rsid w:val="005B485A"/>
    <w:rsid w:val="005B4AA7"/>
    <w:rsid w:val="005B4BD8"/>
    <w:rsid w:val="005B4ECF"/>
    <w:rsid w:val="005B63F9"/>
    <w:rsid w:val="005B69F2"/>
    <w:rsid w:val="005B7889"/>
    <w:rsid w:val="005C1B55"/>
    <w:rsid w:val="005C2476"/>
    <w:rsid w:val="005C268E"/>
    <w:rsid w:val="005C2A85"/>
    <w:rsid w:val="005C350A"/>
    <w:rsid w:val="005C3771"/>
    <w:rsid w:val="005C3FFA"/>
    <w:rsid w:val="005C4458"/>
    <w:rsid w:val="005C48BC"/>
    <w:rsid w:val="005C4B6B"/>
    <w:rsid w:val="005C548E"/>
    <w:rsid w:val="005C6237"/>
    <w:rsid w:val="005C6343"/>
    <w:rsid w:val="005C6E58"/>
    <w:rsid w:val="005D005D"/>
    <w:rsid w:val="005D182F"/>
    <w:rsid w:val="005D18D0"/>
    <w:rsid w:val="005D25FC"/>
    <w:rsid w:val="005D290C"/>
    <w:rsid w:val="005D2A82"/>
    <w:rsid w:val="005D2D63"/>
    <w:rsid w:val="005D3647"/>
    <w:rsid w:val="005D3ACE"/>
    <w:rsid w:val="005D4279"/>
    <w:rsid w:val="005D4E83"/>
    <w:rsid w:val="005D6E8F"/>
    <w:rsid w:val="005D754C"/>
    <w:rsid w:val="005D7BC6"/>
    <w:rsid w:val="005E220C"/>
    <w:rsid w:val="005E2456"/>
    <w:rsid w:val="005E2B3E"/>
    <w:rsid w:val="005E2E85"/>
    <w:rsid w:val="005E3053"/>
    <w:rsid w:val="005E39D0"/>
    <w:rsid w:val="005E4506"/>
    <w:rsid w:val="005E4529"/>
    <w:rsid w:val="005E543B"/>
    <w:rsid w:val="005E63A8"/>
    <w:rsid w:val="005E6E95"/>
    <w:rsid w:val="005E7550"/>
    <w:rsid w:val="005E7792"/>
    <w:rsid w:val="005E7AD4"/>
    <w:rsid w:val="005F02A5"/>
    <w:rsid w:val="005F02E0"/>
    <w:rsid w:val="005F06E1"/>
    <w:rsid w:val="005F0A46"/>
    <w:rsid w:val="005F0BDB"/>
    <w:rsid w:val="005F1116"/>
    <w:rsid w:val="005F16B7"/>
    <w:rsid w:val="005F1724"/>
    <w:rsid w:val="005F1CB6"/>
    <w:rsid w:val="005F3006"/>
    <w:rsid w:val="005F4437"/>
    <w:rsid w:val="005F4784"/>
    <w:rsid w:val="005F55CB"/>
    <w:rsid w:val="005F56A6"/>
    <w:rsid w:val="005F6089"/>
    <w:rsid w:val="005F6876"/>
    <w:rsid w:val="005F6AF8"/>
    <w:rsid w:val="00601D0E"/>
    <w:rsid w:val="00601DE9"/>
    <w:rsid w:val="00601ED4"/>
    <w:rsid w:val="00602139"/>
    <w:rsid w:val="006035ED"/>
    <w:rsid w:val="00603A46"/>
    <w:rsid w:val="006049FD"/>
    <w:rsid w:val="00604B95"/>
    <w:rsid w:val="00604ECF"/>
    <w:rsid w:val="00604F4E"/>
    <w:rsid w:val="00604F6C"/>
    <w:rsid w:val="00605262"/>
    <w:rsid w:val="006064F9"/>
    <w:rsid w:val="00610263"/>
    <w:rsid w:val="00610456"/>
    <w:rsid w:val="006106F7"/>
    <w:rsid w:val="00610F32"/>
    <w:rsid w:val="006119A6"/>
    <w:rsid w:val="00611BF5"/>
    <w:rsid w:val="0061376F"/>
    <w:rsid w:val="006139C9"/>
    <w:rsid w:val="00613BAC"/>
    <w:rsid w:val="006150AD"/>
    <w:rsid w:val="0061583A"/>
    <w:rsid w:val="006162CB"/>
    <w:rsid w:val="0061677A"/>
    <w:rsid w:val="00616FD8"/>
    <w:rsid w:val="006211F4"/>
    <w:rsid w:val="00622E49"/>
    <w:rsid w:val="00623C22"/>
    <w:rsid w:val="00623F9A"/>
    <w:rsid w:val="006242AD"/>
    <w:rsid w:val="006255B3"/>
    <w:rsid w:val="00625D5A"/>
    <w:rsid w:val="0062683F"/>
    <w:rsid w:val="00626D00"/>
    <w:rsid w:val="00627026"/>
    <w:rsid w:val="006273DA"/>
    <w:rsid w:val="006275BA"/>
    <w:rsid w:val="00627AFD"/>
    <w:rsid w:val="00627FD3"/>
    <w:rsid w:val="006302F5"/>
    <w:rsid w:val="00630542"/>
    <w:rsid w:val="006305D3"/>
    <w:rsid w:val="00631AED"/>
    <w:rsid w:val="00631BE8"/>
    <w:rsid w:val="00632834"/>
    <w:rsid w:val="006328DE"/>
    <w:rsid w:val="00632F65"/>
    <w:rsid w:val="0063373E"/>
    <w:rsid w:val="00633B5D"/>
    <w:rsid w:val="00633F61"/>
    <w:rsid w:val="00634AF0"/>
    <w:rsid w:val="00634FDB"/>
    <w:rsid w:val="00635789"/>
    <w:rsid w:val="00635AC3"/>
    <w:rsid w:val="00636C27"/>
    <w:rsid w:val="00636DBE"/>
    <w:rsid w:val="006400D9"/>
    <w:rsid w:val="00640DE1"/>
    <w:rsid w:val="0064175E"/>
    <w:rsid w:val="00641C73"/>
    <w:rsid w:val="00641F15"/>
    <w:rsid w:val="006420E7"/>
    <w:rsid w:val="00642583"/>
    <w:rsid w:val="00643C86"/>
    <w:rsid w:val="00644193"/>
    <w:rsid w:val="00644AAD"/>
    <w:rsid w:val="00645902"/>
    <w:rsid w:val="00645CB7"/>
    <w:rsid w:val="006461C7"/>
    <w:rsid w:val="00646471"/>
    <w:rsid w:val="0065070C"/>
    <w:rsid w:val="006518D0"/>
    <w:rsid w:val="00651DEB"/>
    <w:rsid w:val="0065230A"/>
    <w:rsid w:val="00652BC7"/>
    <w:rsid w:val="006533DA"/>
    <w:rsid w:val="006538F5"/>
    <w:rsid w:val="00653B3C"/>
    <w:rsid w:val="00653D81"/>
    <w:rsid w:val="0065464A"/>
    <w:rsid w:val="00654A8F"/>
    <w:rsid w:val="00655840"/>
    <w:rsid w:val="00655DF9"/>
    <w:rsid w:val="00656276"/>
    <w:rsid w:val="00656728"/>
    <w:rsid w:val="006604FF"/>
    <w:rsid w:val="00661423"/>
    <w:rsid w:val="00661DE0"/>
    <w:rsid w:val="00662224"/>
    <w:rsid w:val="006631BA"/>
    <w:rsid w:val="006637BC"/>
    <w:rsid w:val="00663DDE"/>
    <w:rsid w:val="00664A9E"/>
    <w:rsid w:val="006654FD"/>
    <w:rsid w:val="00666482"/>
    <w:rsid w:val="00666519"/>
    <w:rsid w:val="00666FB5"/>
    <w:rsid w:val="006677C2"/>
    <w:rsid w:val="00667959"/>
    <w:rsid w:val="00667A45"/>
    <w:rsid w:val="00667DE7"/>
    <w:rsid w:val="00667F3E"/>
    <w:rsid w:val="006709BD"/>
    <w:rsid w:val="00670D48"/>
    <w:rsid w:val="006711F5"/>
    <w:rsid w:val="0067246B"/>
    <w:rsid w:val="0067419F"/>
    <w:rsid w:val="006742B4"/>
    <w:rsid w:val="006757AB"/>
    <w:rsid w:val="00675FF0"/>
    <w:rsid w:val="006803BA"/>
    <w:rsid w:val="0068073B"/>
    <w:rsid w:val="00680C54"/>
    <w:rsid w:val="00680E43"/>
    <w:rsid w:val="0068108C"/>
    <w:rsid w:val="006822F9"/>
    <w:rsid w:val="00682820"/>
    <w:rsid w:val="006853E2"/>
    <w:rsid w:val="0068550C"/>
    <w:rsid w:val="006859CE"/>
    <w:rsid w:val="00685E2E"/>
    <w:rsid w:val="00687067"/>
    <w:rsid w:val="0068743F"/>
    <w:rsid w:val="00687E16"/>
    <w:rsid w:val="00687FA4"/>
    <w:rsid w:val="0069007D"/>
    <w:rsid w:val="006900A9"/>
    <w:rsid w:val="00690299"/>
    <w:rsid w:val="006908AB"/>
    <w:rsid w:val="00691620"/>
    <w:rsid w:val="00692704"/>
    <w:rsid w:val="00692CE6"/>
    <w:rsid w:val="00693557"/>
    <w:rsid w:val="0069391E"/>
    <w:rsid w:val="00693EB5"/>
    <w:rsid w:val="00696850"/>
    <w:rsid w:val="0069712A"/>
    <w:rsid w:val="006974EB"/>
    <w:rsid w:val="0069763A"/>
    <w:rsid w:val="00697B7D"/>
    <w:rsid w:val="006A0136"/>
    <w:rsid w:val="006A0E21"/>
    <w:rsid w:val="006A36CA"/>
    <w:rsid w:val="006A4EA7"/>
    <w:rsid w:val="006A5088"/>
    <w:rsid w:val="006A5930"/>
    <w:rsid w:val="006A6F18"/>
    <w:rsid w:val="006A775A"/>
    <w:rsid w:val="006A7A46"/>
    <w:rsid w:val="006A7F40"/>
    <w:rsid w:val="006B0F3D"/>
    <w:rsid w:val="006B1C10"/>
    <w:rsid w:val="006B1C16"/>
    <w:rsid w:val="006B1CAC"/>
    <w:rsid w:val="006B3686"/>
    <w:rsid w:val="006B376D"/>
    <w:rsid w:val="006B37D9"/>
    <w:rsid w:val="006B3824"/>
    <w:rsid w:val="006B4A15"/>
    <w:rsid w:val="006B5307"/>
    <w:rsid w:val="006B587D"/>
    <w:rsid w:val="006B624F"/>
    <w:rsid w:val="006B6EF3"/>
    <w:rsid w:val="006B73A4"/>
    <w:rsid w:val="006B764E"/>
    <w:rsid w:val="006B7CD9"/>
    <w:rsid w:val="006C0068"/>
    <w:rsid w:val="006C0A59"/>
    <w:rsid w:val="006C0FB0"/>
    <w:rsid w:val="006C1081"/>
    <w:rsid w:val="006C1E21"/>
    <w:rsid w:val="006C28BF"/>
    <w:rsid w:val="006C385B"/>
    <w:rsid w:val="006C3A3A"/>
    <w:rsid w:val="006C5612"/>
    <w:rsid w:val="006C5BD5"/>
    <w:rsid w:val="006C6164"/>
    <w:rsid w:val="006D0B94"/>
    <w:rsid w:val="006D1698"/>
    <w:rsid w:val="006D1B63"/>
    <w:rsid w:val="006D1F77"/>
    <w:rsid w:val="006D2573"/>
    <w:rsid w:val="006D2ECA"/>
    <w:rsid w:val="006D405B"/>
    <w:rsid w:val="006D441F"/>
    <w:rsid w:val="006D4685"/>
    <w:rsid w:val="006D4A08"/>
    <w:rsid w:val="006D4C87"/>
    <w:rsid w:val="006D5132"/>
    <w:rsid w:val="006D554D"/>
    <w:rsid w:val="006D5953"/>
    <w:rsid w:val="006D6747"/>
    <w:rsid w:val="006D6DE7"/>
    <w:rsid w:val="006E20AE"/>
    <w:rsid w:val="006E382E"/>
    <w:rsid w:val="006E450F"/>
    <w:rsid w:val="006E4C31"/>
    <w:rsid w:val="006E5A46"/>
    <w:rsid w:val="006E65A7"/>
    <w:rsid w:val="006E6862"/>
    <w:rsid w:val="006E793F"/>
    <w:rsid w:val="006E7AC3"/>
    <w:rsid w:val="006E7B17"/>
    <w:rsid w:val="006F0FF1"/>
    <w:rsid w:val="006F1788"/>
    <w:rsid w:val="006F2661"/>
    <w:rsid w:val="006F2688"/>
    <w:rsid w:val="006F33D3"/>
    <w:rsid w:val="006F3895"/>
    <w:rsid w:val="006F4778"/>
    <w:rsid w:val="006F479C"/>
    <w:rsid w:val="006F47DB"/>
    <w:rsid w:val="006F63F7"/>
    <w:rsid w:val="006F673D"/>
    <w:rsid w:val="006F68D1"/>
    <w:rsid w:val="006F7B11"/>
    <w:rsid w:val="007003B3"/>
    <w:rsid w:val="00700A24"/>
    <w:rsid w:val="007027AD"/>
    <w:rsid w:val="007029D0"/>
    <w:rsid w:val="0070332C"/>
    <w:rsid w:val="00704650"/>
    <w:rsid w:val="00704FD6"/>
    <w:rsid w:val="0070533A"/>
    <w:rsid w:val="00705BE0"/>
    <w:rsid w:val="00706516"/>
    <w:rsid w:val="00706A3D"/>
    <w:rsid w:val="00707287"/>
    <w:rsid w:val="007074C3"/>
    <w:rsid w:val="007079A2"/>
    <w:rsid w:val="0071066B"/>
    <w:rsid w:val="00711B37"/>
    <w:rsid w:val="0071225F"/>
    <w:rsid w:val="007126C4"/>
    <w:rsid w:val="00712AFA"/>
    <w:rsid w:val="00713A0E"/>
    <w:rsid w:val="0071416A"/>
    <w:rsid w:val="007144E7"/>
    <w:rsid w:val="007149CA"/>
    <w:rsid w:val="00714B76"/>
    <w:rsid w:val="00714CB0"/>
    <w:rsid w:val="00715FA7"/>
    <w:rsid w:val="007167A7"/>
    <w:rsid w:val="00716896"/>
    <w:rsid w:val="007171D8"/>
    <w:rsid w:val="0072021D"/>
    <w:rsid w:val="00720CFE"/>
    <w:rsid w:val="007215DA"/>
    <w:rsid w:val="00721BE4"/>
    <w:rsid w:val="00721F05"/>
    <w:rsid w:val="0072353A"/>
    <w:rsid w:val="00723C86"/>
    <w:rsid w:val="00724B80"/>
    <w:rsid w:val="007251B3"/>
    <w:rsid w:val="00725A33"/>
    <w:rsid w:val="0072637B"/>
    <w:rsid w:val="007267BC"/>
    <w:rsid w:val="00726E03"/>
    <w:rsid w:val="00727258"/>
    <w:rsid w:val="007279FE"/>
    <w:rsid w:val="00730C35"/>
    <w:rsid w:val="00731BDF"/>
    <w:rsid w:val="00732242"/>
    <w:rsid w:val="0073242C"/>
    <w:rsid w:val="00732FAF"/>
    <w:rsid w:val="007331E1"/>
    <w:rsid w:val="007339FA"/>
    <w:rsid w:val="00733F7A"/>
    <w:rsid w:val="007342E9"/>
    <w:rsid w:val="0073465D"/>
    <w:rsid w:val="007353DB"/>
    <w:rsid w:val="007354DD"/>
    <w:rsid w:val="00735618"/>
    <w:rsid w:val="007361F4"/>
    <w:rsid w:val="00736B4E"/>
    <w:rsid w:val="00736E90"/>
    <w:rsid w:val="00740FB4"/>
    <w:rsid w:val="00741575"/>
    <w:rsid w:val="00743AA8"/>
    <w:rsid w:val="00743BAC"/>
    <w:rsid w:val="007441FA"/>
    <w:rsid w:val="007442DA"/>
    <w:rsid w:val="0074650B"/>
    <w:rsid w:val="007471A7"/>
    <w:rsid w:val="00747F58"/>
    <w:rsid w:val="0075112F"/>
    <w:rsid w:val="00751E0D"/>
    <w:rsid w:val="007525C1"/>
    <w:rsid w:val="00752B49"/>
    <w:rsid w:val="00753DCB"/>
    <w:rsid w:val="00753F40"/>
    <w:rsid w:val="00755165"/>
    <w:rsid w:val="00755853"/>
    <w:rsid w:val="00755A94"/>
    <w:rsid w:val="0075691C"/>
    <w:rsid w:val="00756D1A"/>
    <w:rsid w:val="0075784C"/>
    <w:rsid w:val="00757940"/>
    <w:rsid w:val="0076053D"/>
    <w:rsid w:val="007609F0"/>
    <w:rsid w:val="00760B8C"/>
    <w:rsid w:val="0076120D"/>
    <w:rsid w:val="00761F00"/>
    <w:rsid w:val="0076257A"/>
    <w:rsid w:val="0076302F"/>
    <w:rsid w:val="007631B5"/>
    <w:rsid w:val="007638C5"/>
    <w:rsid w:val="00763922"/>
    <w:rsid w:val="007647A5"/>
    <w:rsid w:val="00764801"/>
    <w:rsid w:val="0076657A"/>
    <w:rsid w:val="0076679F"/>
    <w:rsid w:val="00767A6D"/>
    <w:rsid w:val="00767BB2"/>
    <w:rsid w:val="0077011D"/>
    <w:rsid w:val="00770A6F"/>
    <w:rsid w:val="00771587"/>
    <w:rsid w:val="00772E7E"/>
    <w:rsid w:val="00773843"/>
    <w:rsid w:val="00774D3B"/>
    <w:rsid w:val="00775194"/>
    <w:rsid w:val="00777DF4"/>
    <w:rsid w:val="0078057D"/>
    <w:rsid w:val="0078091B"/>
    <w:rsid w:val="00780B45"/>
    <w:rsid w:val="00781315"/>
    <w:rsid w:val="00781561"/>
    <w:rsid w:val="00784A27"/>
    <w:rsid w:val="00785157"/>
    <w:rsid w:val="00785173"/>
    <w:rsid w:val="007858E9"/>
    <w:rsid w:val="007859A1"/>
    <w:rsid w:val="00786699"/>
    <w:rsid w:val="00786A15"/>
    <w:rsid w:val="00786D1E"/>
    <w:rsid w:val="00787058"/>
    <w:rsid w:val="0079011B"/>
    <w:rsid w:val="0079087B"/>
    <w:rsid w:val="0079124B"/>
    <w:rsid w:val="00791C70"/>
    <w:rsid w:val="007924C2"/>
    <w:rsid w:val="007942D6"/>
    <w:rsid w:val="007943A0"/>
    <w:rsid w:val="0079563E"/>
    <w:rsid w:val="00795D61"/>
    <w:rsid w:val="00797A94"/>
    <w:rsid w:val="007A1A85"/>
    <w:rsid w:val="007A2111"/>
    <w:rsid w:val="007A2261"/>
    <w:rsid w:val="007A292D"/>
    <w:rsid w:val="007A2A74"/>
    <w:rsid w:val="007A39B7"/>
    <w:rsid w:val="007A3F87"/>
    <w:rsid w:val="007A4079"/>
    <w:rsid w:val="007A4820"/>
    <w:rsid w:val="007A4B30"/>
    <w:rsid w:val="007A5492"/>
    <w:rsid w:val="007A577A"/>
    <w:rsid w:val="007A627D"/>
    <w:rsid w:val="007A6EC8"/>
    <w:rsid w:val="007A6F72"/>
    <w:rsid w:val="007A7DFB"/>
    <w:rsid w:val="007B08BD"/>
    <w:rsid w:val="007B08E3"/>
    <w:rsid w:val="007B1D13"/>
    <w:rsid w:val="007B2CB0"/>
    <w:rsid w:val="007B309A"/>
    <w:rsid w:val="007B315D"/>
    <w:rsid w:val="007B40A0"/>
    <w:rsid w:val="007B453B"/>
    <w:rsid w:val="007B5208"/>
    <w:rsid w:val="007B54DC"/>
    <w:rsid w:val="007B5AE7"/>
    <w:rsid w:val="007B5B22"/>
    <w:rsid w:val="007B65D4"/>
    <w:rsid w:val="007B6FB0"/>
    <w:rsid w:val="007B714A"/>
    <w:rsid w:val="007B7437"/>
    <w:rsid w:val="007B74EB"/>
    <w:rsid w:val="007B7E23"/>
    <w:rsid w:val="007C0CE8"/>
    <w:rsid w:val="007C12B3"/>
    <w:rsid w:val="007C3141"/>
    <w:rsid w:val="007C340A"/>
    <w:rsid w:val="007C3620"/>
    <w:rsid w:val="007C3FB2"/>
    <w:rsid w:val="007C6214"/>
    <w:rsid w:val="007C6B10"/>
    <w:rsid w:val="007C6EC4"/>
    <w:rsid w:val="007C73DE"/>
    <w:rsid w:val="007D07D5"/>
    <w:rsid w:val="007D0B0A"/>
    <w:rsid w:val="007D1199"/>
    <w:rsid w:val="007D138B"/>
    <w:rsid w:val="007D1691"/>
    <w:rsid w:val="007D191B"/>
    <w:rsid w:val="007D326C"/>
    <w:rsid w:val="007D3560"/>
    <w:rsid w:val="007D3BD2"/>
    <w:rsid w:val="007D437F"/>
    <w:rsid w:val="007D43C8"/>
    <w:rsid w:val="007D46FB"/>
    <w:rsid w:val="007D495E"/>
    <w:rsid w:val="007D4B9A"/>
    <w:rsid w:val="007D5382"/>
    <w:rsid w:val="007D5A32"/>
    <w:rsid w:val="007D6189"/>
    <w:rsid w:val="007D652A"/>
    <w:rsid w:val="007D67FD"/>
    <w:rsid w:val="007D6FE3"/>
    <w:rsid w:val="007D740C"/>
    <w:rsid w:val="007D7A64"/>
    <w:rsid w:val="007E0117"/>
    <w:rsid w:val="007E05CD"/>
    <w:rsid w:val="007E078F"/>
    <w:rsid w:val="007E1528"/>
    <w:rsid w:val="007E1A33"/>
    <w:rsid w:val="007E1A57"/>
    <w:rsid w:val="007E2228"/>
    <w:rsid w:val="007E2B95"/>
    <w:rsid w:val="007E2E59"/>
    <w:rsid w:val="007E366C"/>
    <w:rsid w:val="007E512F"/>
    <w:rsid w:val="007E5613"/>
    <w:rsid w:val="007E5715"/>
    <w:rsid w:val="007E5BFF"/>
    <w:rsid w:val="007E66FB"/>
    <w:rsid w:val="007E68A4"/>
    <w:rsid w:val="007E7AC3"/>
    <w:rsid w:val="007F0277"/>
    <w:rsid w:val="007F09E5"/>
    <w:rsid w:val="007F189C"/>
    <w:rsid w:val="007F1F46"/>
    <w:rsid w:val="007F278E"/>
    <w:rsid w:val="007F31AA"/>
    <w:rsid w:val="007F3712"/>
    <w:rsid w:val="007F3B43"/>
    <w:rsid w:val="007F3B88"/>
    <w:rsid w:val="007F3EA7"/>
    <w:rsid w:val="007F42E1"/>
    <w:rsid w:val="007F5000"/>
    <w:rsid w:val="007F5D66"/>
    <w:rsid w:val="007F613A"/>
    <w:rsid w:val="007F621D"/>
    <w:rsid w:val="007F64F2"/>
    <w:rsid w:val="007F7795"/>
    <w:rsid w:val="007F77B2"/>
    <w:rsid w:val="007F7BC8"/>
    <w:rsid w:val="007F7D67"/>
    <w:rsid w:val="007F7E19"/>
    <w:rsid w:val="007F7F62"/>
    <w:rsid w:val="00800E06"/>
    <w:rsid w:val="008015A8"/>
    <w:rsid w:val="00801C09"/>
    <w:rsid w:val="00801D11"/>
    <w:rsid w:val="00801F11"/>
    <w:rsid w:val="008045E0"/>
    <w:rsid w:val="0080461D"/>
    <w:rsid w:val="0080536F"/>
    <w:rsid w:val="00805C10"/>
    <w:rsid w:val="00805E09"/>
    <w:rsid w:val="008064AD"/>
    <w:rsid w:val="00807F92"/>
    <w:rsid w:val="008105D6"/>
    <w:rsid w:val="008106DD"/>
    <w:rsid w:val="00810C65"/>
    <w:rsid w:val="00810D65"/>
    <w:rsid w:val="008115BB"/>
    <w:rsid w:val="0081297C"/>
    <w:rsid w:val="00812D47"/>
    <w:rsid w:val="00812DB2"/>
    <w:rsid w:val="00813633"/>
    <w:rsid w:val="008139C7"/>
    <w:rsid w:val="00813F22"/>
    <w:rsid w:val="008160D9"/>
    <w:rsid w:val="00816132"/>
    <w:rsid w:val="00816AA7"/>
    <w:rsid w:val="00816E87"/>
    <w:rsid w:val="00816FC1"/>
    <w:rsid w:val="00817B11"/>
    <w:rsid w:val="008208A6"/>
    <w:rsid w:val="008218E0"/>
    <w:rsid w:val="00823448"/>
    <w:rsid w:val="008247EA"/>
    <w:rsid w:val="00825ADA"/>
    <w:rsid w:val="00825AF4"/>
    <w:rsid w:val="008265F7"/>
    <w:rsid w:val="00826A85"/>
    <w:rsid w:val="008272FC"/>
    <w:rsid w:val="00827D45"/>
    <w:rsid w:val="00832CBA"/>
    <w:rsid w:val="00833042"/>
    <w:rsid w:val="008333A1"/>
    <w:rsid w:val="0083361C"/>
    <w:rsid w:val="00833E28"/>
    <w:rsid w:val="00834F2A"/>
    <w:rsid w:val="00835CE8"/>
    <w:rsid w:val="0083686D"/>
    <w:rsid w:val="008371F3"/>
    <w:rsid w:val="00837203"/>
    <w:rsid w:val="008373CE"/>
    <w:rsid w:val="00837758"/>
    <w:rsid w:val="00837EF1"/>
    <w:rsid w:val="0084075C"/>
    <w:rsid w:val="00840AD9"/>
    <w:rsid w:val="00841828"/>
    <w:rsid w:val="00841849"/>
    <w:rsid w:val="00841D5B"/>
    <w:rsid w:val="008420B4"/>
    <w:rsid w:val="008423BF"/>
    <w:rsid w:val="008425F7"/>
    <w:rsid w:val="008431BB"/>
    <w:rsid w:val="00843A76"/>
    <w:rsid w:val="008441D9"/>
    <w:rsid w:val="008447AB"/>
    <w:rsid w:val="008448FE"/>
    <w:rsid w:val="00845461"/>
    <w:rsid w:val="0084598F"/>
    <w:rsid w:val="00845A98"/>
    <w:rsid w:val="00845C39"/>
    <w:rsid w:val="0084639D"/>
    <w:rsid w:val="00846A96"/>
    <w:rsid w:val="00846C20"/>
    <w:rsid w:val="00846DE3"/>
    <w:rsid w:val="008506D7"/>
    <w:rsid w:val="00850F5D"/>
    <w:rsid w:val="00851410"/>
    <w:rsid w:val="008516F8"/>
    <w:rsid w:val="00851838"/>
    <w:rsid w:val="00853AE7"/>
    <w:rsid w:val="00854213"/>
    <w:rsid w:val="0085480D"/>
    <w:rsid w:val="0085496F"/>
    <w:rsid w:val="00854DE0"/>
    <w:rsid w:val="0085503E"/>
    <w:rsid w:val="008571E0"/>
    <w:rsid w:val="008604CE"/>
    <w:rsid w:val="008605C4"/>
    <w:rsid w:val="00861123"/>
    <w:rsid w:val="0086146A"/>
    <w:rsid w:val="00861D01"/>
    <w:rsid w:val="00861D61"/>
    <w:rsid w:val="0086212C"/>
    <w:rsid w:val="0086322B"/>
    <w:rsid w:val="008634AF"/>
    <w:rsid w:val="00863849"/>
    <w:rsid w:val="00863963"/>
    <w:rsid w:val="00863D34"/>
    <w:rsid w:val="008646F8"/>
    <w:rsid w:val="0086571D"/>
    <w:rsid w:val="00865D05"/>
    <w:rsid w:val="00866168"/>
    <w:rsid w:val="00867366"/>
    <w:rsid w:val="00867CA2"/>
    <w:rsid w:val="00870E34"/>
    <w:rsid w:val="00871070"/>
    <w:rsid w:val="00871B8B"/>
    <w:rsid w:val="00871C61"/>
    <w:rsid w:val="00871D19"/>
    <w:rsid w:val="00873675"/>
    <w:rsid w:val="0087367E"/>
    <w:rsid w:val="008737A1"/>
    <w:rsid w:val="008742F2"/>
    <w:rsid w:val="008749E9"/>
    <w:rsid w:val="00874C34"/>
    <w:rsid w:val="00874CBA"/>
    <w:rsid w:val="0087587E"/>
    <w:rsid w:val="00876385"/>
    <w:rsid w:val="00876971"/>
    <w:rsid w:val="00876AD8"/>
    <w:rsid w:val="0087778E"/>
    <w:rsid w:val="0087795C"/>
    <w:rsid w:val="00877E41"/>
    <w:rsid w:val="00880991"/>
    <w:rsid w:val="00880A80"/>
    <w:rsid w:val="00881173"/>
    <w:rsid w:val="00881895"/>
    <w:rsid w:val="0088301D"/>
    <w:rsid w:val="00884B7C"/>
    <w:rsid w:val="00885BEA"/>
    <w:rsid w:val="00885E2E"/>
    <w:rsid w:val="00886991"/>
    <w:rsid w:val="008872AB"/>
    <w:rsid w:val="00890CE5"/>
    <w:rsid w:val="0089257F"/>
    <w:rsid w:val="008930E1"/>
    <w:rsid w:val="00893B77"/>
    <w:rsid w:val="0089484F"/>
    <w:rsid w:val="008956E8"/>
    <w:rsid w:val="00895E7A"/>
    <w:rsid w:val="0089640B"/>
    <w:rsid w:val="008964D6"/>
    <w:rsid w:val="00897133"/>
    <w:rsid w:val="008971C2"/>
    <w:rsid w:val="008A076C"/>
    <w:rsid w:val="008A0BB9"/>
    <w:rsid w:val="008A1030"/>
    <w:rsid w:val="008A2809"/>
    <w:rsid w:val="008A31D9"/>
    <w:rsid w:val="008A3B10"/>
    <w:rsid w:val="008A3C1C"/>
    <w:rsid w:val="008A4695"/>
    <w:rsid w:val="008A47DD"/>
    <w:rsid w:val="008A4935"/>
    <w:rsid w:val="008A4B9F"/>
    <w:rsid w:val="008A4BAC"/>
    <w:rsid w:val="008A6211"/>
    <w:rsid w:val="008A72DE"/>
    <w:rsid w:val="008A7627"/>
    <w:rsid w:val="008A7DDC"/>
    <w:rsid w:val="008B09F8"/>
    <w:rsid w:val="008B0A8C"/>
    <w:rsid w:val="008B0CD3"/>
    <w:rsid w:val="008B28B3"/>
    <w:rsid w:val="008B2ABA"/>
    <w:rsid w:val="008B3934"/>
    <w:rsid w:val="008B3AC8"/>
    <w:rsid w:val="008B4FD1"/>
    <w:rsid w:val="008B5452"/>
    <w:rsid w:val="008B62C1"/>
    <w:rsid w:val="008B667D"/>
    <w:rsid w:val="008B6779"/>
    <w:rsid w:val="008B7255"/>
    <w:rsid w:val="008B797A"/>
    <w:rsid w:val="008C0059"/>
    <w:rsid w:val="008C054C"/>
    <w:rsid w:val="008C065D"/>
    <w:rsid w:val="008C163E"/>
    <w:rsid w:val="008C1879"/>
    <w:rsid w:val="008C260A"/>
    <w:rsid w:val="008C2ED9"/>
    <w:rsid w:val="008C392D"/>
    <w:rsid w:val="008C4B31"/>
    <w:rsid w:val="008C4B6D"/>
    <w:rsid w:val="008C4E93"/>
    <w:rsid w:val="008C5ECB"/>
    <w:rsid w:val="008D0CD2"/>
    <w:rsid w:val="008D1129"/>
    <w:rsid w:val="008D11B3"/>
    <w:rsid w:val="008D14A2"/>
    <w:rsid w:val="008D14BC"/>
    <w:rsid w:val="008D1566"/>
    <w:rsid w:val="008D16C8"/>
    <w:rsid w:val="008D174E"/>
    <w:rsid w:val="008D17A3"/>
    <w:rsid w:val="008D1FA7"/>
    <w:rsid w:val="008D3117"/>
    <w:rsid w:val="008D33BE"/>
    <w:rsid w:val="008D3B8D"/>
    <w:rsid w:val="008D3C6A"/>
    <w:rsid w:val="008D43BD"/>
    <w:rsid w:val="008D457E"/>
    <w:rsid w:val="008D46F5"/>
    <w:rsid w:val="008D606A"/>
    <w:rsid w:val="008D6A75"/>
    <w:rsid w:val="008D6BA4"/>
    <w:rsid w:val="008D6BFC"/>
    <w:rsid w:val="008D6CA8"/>
    <w:rsid w:val="008D7291"/>
    <w:rsid w:val="008E025E"/>
    <w:rsid w:val="008E0684"/>
    <w:rsid w:val="008E1787"/>
    <w:rsid w:val="008E1959"/>
    <w:rsid w:val="008E26A6"/>
    <w:rsid w:val="008E2A6D"/>
    <w:rsid w:val="008E35DD"/>
    <w:rsid w:val="008E39ED"/>
    <w:rsid w:val="008E3F7A"/>
    <w:rsid w:val="008E4545"/>
    <w:rsid w:val="008E4585"/>
    <w:rsid w:val="008E48AC"/>
    <w:rsid w:val="008E5B1F"/>
    <w:rsid w:val="008E612F"/>
    <w:rsid w:val="008E6339"/>
    <w:rsid w:val="008E734E"/>
    <w:rsid w:val="008E7D73"/>
    <w:rsid w:val="008E7F4E"/>
    <w:rsid w:val="008F0636"/>
    <w:rsid w:val="008F072E"/>
    <w:rsid w:val="008F1722"/>
    <w:rsid w:val="008F3924"/>
    <w:rsid w:val="008F3AB2"/>
    <w:rsid w:val="008F40A8"/>
    <w:rsid w:val="008F44EE"/>
    <w:rsid w:val="008F4830"/>
    <w:rsid w:val="008F4E86"/>
    <w:rsid w:val="008F50ED"/>
    <w:rsid w:val="00900EE9"/>
    <w:rsid w:val="00901180"/>
    <w:rsid w:val="00901636"/>
    <w:rsid w:val="00903C15"/>
    <w:rsid w:val="00904121"/>
    <w:rsid w:val="00904338"/>
    <w:rsid w:val="00904BAD"/>
    <w:rsid w:val="00904E0B"/>
    <w:rsid w:val="00905D0A"/>
    <w:rsid w:val="009064CC"/>
    <w:rsid w:val="00907325"/>
    <w:rsid w:val="009073CE"/>
    <w:rsid w:val="009075A2"/>
    <w:rsid w:val="00910574"/>
    <w:rsid w:val="00911286"/>
    <w:rsid w:val="00912488"/>
    <w:rsid w:val="009143BC"/>
    <w:rsid w:val="00914D81"/>
    <w:rsid w:val="009156A1"/>
    <w:rsid w:val="00915DE1"/>
    <w:rsid w:val="009174B7"/>
    <w:rsid w:val="009178BF"/>
    <w:rsid w:val="009178D0"/>
    <w:rsid w:val="009179D9"/>
    <w:rsid w:val="00917BB3"/>
    <w:rsid w:val="0092067B"/>
    <w:rsid w:val="0092158D"/>
    <w:rsid w:val="00922766"/>
    <w:rsid w:val="00922D33"/>
    <w:rsid w:val="009235F9"/>
    <w:rsid w:val="009238B0"/>
    <w:rsid w:val="00924AA5"/>
    <w:rsid w:val="00924F27"/>
    <w:rsid w:val="009256D8"/>
    <w:rsid w:val="0092573F"/>
    <w:rsid w:val="009257FA"/>
    <w:rsid w:val="00925BBF"/>
    <w:rsid w:val="0092647C"/>
    <w:rsid w:val="00927C79"/>
    <w:rsid w:val="00930087"/>
    <w:rsid w:val="00930E9D"/>
    <w:rsid w:val="00930F7F"/>
    <w:rsid w:val="009315CB"/>
    <w:rsid w:val="00931BCF"/>
    <w:rsid w:val="00931DDC"/>
    <w:rsid w:val="009327CE"/>
    <w:rsid w:val="00932A37"/>
    <w:rsid w:val="00932CF9"/>
    <w:rsid w:val="0093319A"/>
    <w:rsid w:val="009333B6"/>
    <w:rsid w:val="00933905"/>
    <w:rsid w:val="009339BB"/>
    <w:rsid w:val="00933AB5"/>
    <w:rsid w:val="009340F1"/>
    <w:rsid w:val="0093475E"/>
    <w:rsid w:val="00934967"/>
    <w:rsid w:val="00934BE6"/>
    <w:rsid w:val="009362CA"/>
    <w:rsid w:val="00936E77"/>
    <w:rsid w:val="00936E7A"/>
    <w:rsid w:val="0094078D"/>
    <w:rsid w:val="00941017"/>
    <w:rsid w:val="00941207"/>
    <w:rsid w:val="00941EE3"/>
    <w:rsid w:val="00943C47"/>
    <w:rsid w:val="00943CC6"/>
    <w:rsid w:val="009454F5"/>
    <w:rsid w:val="00945847"/>
    <w:rsid w:val="00945AD2"/>
    <w:rsid w:val="00945C15"/>
    <w:rsid w:val="00946039"/>
    <w:rsid w:val="00946844"/>
    <w:rsid w:val="00946BB7"/>
    <w:rsid w:val="00946F2B"/>
    <w:rsid w:val="00947D38"/>
    <w:rsid w:val="009504A0"/>
    <w:rsid w:val="00950A37"/>
    <w:rsid w:val="009514FB"/>
    <w:rsid w:val="00951BB2"/>
    <w:rsid w:val="00951F2D"/>
    <w:rsid w:val="009520E2"/>
    <w:rsid w:val="00953988"/>
    <w:rsid w:val="00954F58"/>
    <w:rsid w:val="0095590D"/>
    <w:rsid w:val="00956299"/>
    <w:rsid w:val="00956915"/>
    <w:rsid w:val="009570AF"/>
    <w:rsid w:val="009573F2"/>
    <w:rsid w:val="00957C21"/>
    <w:rsid w:val="0096051C"/>
    <w:rsid w:val="00960594"/>
    <w:rsid w:val="00960AB2"/>
    <w:rsid w:val="00961DCA"/>
    <w:rsid w:val="009623C2"/>
    <w:rsid w:val="009630B4"/>
    <w:rsid w:val="009646DC"/>
    <w:rsid w:val="009648F9"/>
    <w:rsid w:val="009649C5"/>
    <w:rsid w:val="00964D06"/>
    <w:rsid w:val="009650B2"/>
    <w:rsid w:val="00965351"/>
    <w:rsid w:val="009656D3"/>
    <w:rsid w:val="009659AA"/>
    <w:rsid w:val="00965BD5"/>
    <w:rsid w:val="00966282"/>
    <w:rsid w:val="009664AD"/>
    <w:rsid w:val="009679E6"/>
    <w:rsid w:val="00967FEA"/>
    <w:rsid w:val="00970074"/>
    <w:rsid w:val="00970563"/>
    <w:rsid w:val="00970B92"/>
    <w:rsid w:val="00970CC6"/>
    <w:rsid w:val="009713D6"/>
    <w:rsid w:val="00971893"/>
    <w:rsid w:val="00972026"/>
    <w:rsid w:val="009723FA"/>
    <w:rsid w:val="00972710"/>
    <w:rsid w:val="00972C2F"/>
    <w:rsid w:val="009756F0"/>
    <w:rsid w:val="00975F0F"/>
    <w:rsid w:val="0097659F"/>
    <w:rsid w:val="00977674"/>
    <w:rsid w:val="009806B4"/>
    <w:rsid w:val="00980A49"/>
    <w:rsid w:val="00981794"/>
    <w:rsid w:val="009817C7"/>
    <w:rsid w:val="00981B90"/>
    <w:rsid w:val="00981F9F"/>
    <w:rsid w:val="00982010"/>
    <w:rsid w:val="0098231E"/>
    <w:rsid w:val="009823F8"/>
    <w:rsid w:val="0098278E"/>
    <w:rsid w:val="00982C7B"/>
    <w:rsid w:val="0098395F"/>
    <w:rsid w:val="00983F44"/>
    <w:rsid w:val="0098437F"/>
    <w:rsid w:val="00985BC7"/>
    <w:rsid w:val="00986028"/>
    <w:rsid w:val="00986229"/>
    <w:rsid w:val="00986635"/>
    <w:rsid w:val="009872F3"/>
    <w:rsid w:val="009872F4"/>
    <w:rsid w:val="009873A1"/>
    <w:rsid w:val="00990D4B"/>
    <w:rsid w:val="009916C4"/>
    <w:rsid w:val="009925F6"/>
    <w:rsid w:val="00993010"/>
    <w:rsid w:val="00993649"/>
    <w:rsid w:val="00994708"/>
    <w:rsid w:val="00994892"/>
    <w:rsid w:val="00995E77"/>
    <w:rsid w:val="009960DE"/>
    <w:rsid w:val="00996C85"/>
    <w:rsid w:val="009A02BD"/>
    <w:rsid w:val="009A0C24"/>
    <w:rsid w:val="009A213D"/>
    <w:rsid w:val="009A2503"/>
    <w:rsid w:val="009A269F"/>
    <w:rsid w:val="009A2FEF"/>
    <w:rsid w:val="009A3C36"/>
    <w:rsid w:val="009A3F50"/>
    <w:rsid w:val="009A3F84"/>
    <w:rsid w:val="009A4053"/>
    <w:rsid w:val="009A4061"/>
    <w:rsid w:val="009A4180"/>
    <w:rsid w:val="009A573C"/>
    <w:rsid w:val="009A638A"/>
    <w:rsid w:val="009A7560"/>
    <w:rsid w:val="009A7B0F"/>
    <w:rsid w:val="009B0027"/>
    <w:rsid w:val="009B03BB"/>
    <w:rsid w:val="009B0538"/>
    <w:rsid w:val="009B1741"/>
    <w:rsid w:val="009B17E4"/>
    <w:rsid w:val="009B190E"/>
    <w:rsid w:val="009B1BC4"/>
    <w:rsid w:val="009B1D1A"/>
    <w:rsid w:val="009B1E11"/>
    <w:rsid w:val="009B27DF"/>
    <w:rsid w:val="009B37EB"/>
    <w:rsid w:val="009B38C1"/>
    <w:rsid w:val="009B3933"/>
    <w:rsid w:val="009B3990"/>
    <w:rsid w:val="009B6B55"/>
    <w:rsid w:val="009B6E04"/>
    <w:rsid w:val="009B6ED6"/>
    <w:rsid w:val="009B769A"/>
    <w:rsid w:val="009B7BD4"/>
    <w:rsid w:val="009B7D85"/>
    <w:rsid w:val="009C0198"/>
    <w:rsid w:val="009C0ADA"/>
    <w:rsid w:val="009C0D0D"/>
    <w:rsid w:val="009C1B3D"/>
    <w:rsid w:val="009C1BBE"/>
    <w:rsid w:val="009C2322"/>
    <w:rsid w:val="009C33C3"/>
    <w:rsid w:val="009C3F38"/>
    <w:rsid w:val="009C4035"/>
    <w:rsid w:val="009C423D"/>
    <w:rsid w:val="009C4917"/>
    <w:rsid w:val="009C6DEF"/>
    <w:rsid w:val="009C78C0"/>
    <w:rsid w:val="009C7D3F"/>
    <w:rsid w:val="009C7DFD"/>
    <w:rsid w:val="009D04AD"/>
    <w:rsid w:val="009D0974"/>
    <w:rsid w:val="009D0E0B"/>
    <w:rsid w:val="009D0F8D"/>
    <w:rsid w:val="009D10A1"/>
    <w:rsid w:val="009D14F5"/>
    <w:rsid w:val="009D2BE3"/>
    <w:rsid w:val="009D2D98"/>
    <w:rsid w:val="009D2DC4"/>
    <w:rsid w:val="009D33D2"/>
    <w:rsid w:val="009D3E36"/>
    <w:rsid w:val="009D5494"/>
    <w:rsid w:val="009D6C77"/>
    <w:rsid w:val="009D7013"/>
    <w:rsid w:val="009D7BB0"/>
    <w:rsid w:val="009D7C63"/>
    <w:rsid w:val="009D7DF9"/>
    <w:rsid w:val="009E1A56"/>
    <w:rsid w:val="009E2475"/>
    <w:rsid w:val="009E2DB3"/>
    <w:rsid w:val="009E3018"/>
    <w:rsid w:val="009E3CA5"/>
    <w:rsid w:val="009E40C0"/>
    <w:rsid w:val="009E4277"/>
    <w:rsid w:val="009E48A1"/>
    <w:rsid w:val="009E48C4"/>
    <w:rsid w:val="009E515B"/>
    <w:rsid w:val="009E5751"/>
    <w:rsid w:val="009E5842"/>
    <w:rsid w:val="009E6987"/>
    <w:rsid w:val="009E6BB0"/>
    <w:rsid w:val="009F0133"/>
    <w:rsid w:val="009F0C0B"/>
    <w:rsid w:val="009F1484"/>
    <w:rsid w:val="009F2F53"/>
    <w:rsid w:val="009F2FD4"/>
    <w:rsid w:val="009F326C"/>
    <w:rsid w:val="009F34F5"/>
    <w:rsid w:val="009F4438"/>
    <w:rsid w:val="009F4559"/>
    <w:rsid w:val="009F4C1C"/>
    <w:rsid w:val="009F5026"/>
    <w:rsid w:val="009F5408"/>
    <w:rsid w:val="009F593B"/>
    <w:rsid w:val="009F596B"/>
    <w:rsid w:val="009F5E40"/>
    <w:rsid w:val="009F612D"/>
    <w:rsid w:val="009F74A0"/>
    <w:rsid w:val="00A00635"/>
    <w:rsid w:val="00A00B26"/>
    <w:rsid w:val="00A01991"/>
    <w:rsid w:val="00A0216E"/>
    <w:rsid w:val="00A02920"/>
    <w:rsid w:val="00A03D1C"/>
    <w:rsid w:val="00A04043"/>
    <w:rsid w:val="00A04757"/>
    <w:rsid w:val="00A051F3"/>
    <w:rsid w:val="00A0548F"/>
    <w:rsid w:val="00A05E13"/>
    <w:rsid w:val="00A062D0"/>
    <w:rsid w:val="00A06D42"/>
    <w:rsid w:val="00A07082"/>
    <w:rsid w:val="00A07114"/>
    <w:rsid w:val="00A071C3"/>
    <w:rsid w:val="00A071F8"/>
    <w:rsid w:val="00A072AA"/>
    <w:rsid w:val="00A077C1"/>
    <w:rsid w:val="00A104C7"/>
    <w:rsid w:val="00A11ABC"/>
    <w:rsid w:val="00A124B7"/>
    <w:rsid w:val="00A12983"/>
    <w:rsid w:val="00A12EB3"/>
    <w:rsid w:val="00A13486"/>
    <w:rsid w:val="00A13762"/>
    <w:rsid w:val="00A137B1"/>
    <w:rsid w:val="00A13FCF"/>
    <w:rsid w:val="00A15EF7"/>
    <w:rsid w:val="00A15F95"/>
    <w:rsid w:val="00A177DC"/>
    <w:rsid w:val="00A204F3"/>
    <w:rsid w:val="00A2075B"/>
    <w:rsid w:val="00A208AF"/>
    <w:rsid w:val="00A20D75"/>
    <w:rsid w:val="00A20F7D"/>
    <w:rsid w:val="00A21FF4"/>
    <w:rsid w:val="00A22962"/>
    <w:rsid w:val="00A22DB7"/>
    <w:rsid w:val="00A22F72"/>
    <w:rsid w:val="00A23186"/>
    <w:rsid w:val="00A23712"/>
    <w:rsid w:val="00A237B0"/>
    <w:rsid w:val="00A2473E"/>
    <w:rsid w:val="00A2492D"/>
    <w:rsid w:val="00A24ABB"/>
    <w:rsid w:val="00A25379"/>
    <w:rsid w:val="00A2544C"/>
    <w:rsid w:val="00A25571"/>
    <w:rsid w:val="00A2607F"/>
    <w:rsid w:val="00A260C3"/>
    <w:rsid w:val="00A268AF"/>
    <w:rsid w:val="00A26D6A"/>
    <w:rsid w:val="00A27E51"/>
    <w:rsid w:val="00A27E97"/>
    <w:rsid w:val="00A307FC"/>
    <w:rsid w:val="00A30BF4"/>
    <w:rsid w:val="00A31C29"/>
    <w:rsid w:val="00A32303"/>
    <w:rsid w:val="00A331FC"/>
    <w:rsid w:val="00A3320E"/>
    <w:rsid w:val="00A34B89"/>
    <w:rsid w:val="00A35778"/>
    <w:rsid w:val="00A35EAB"/>
    <w:rsid w:val="00A3653B"/>
    <w:rsid w:val="00A36E7F"/>
    <w:rsid w:val="00A36EF2"/>
    <w:rsid w:val="00A37F07"/>
    <w:rsid w:val="00A406C2"/>
    <w:rsid w:val="00A40D62"/>
    <w:rsid w:val="00A40D8D"/>
    <w:rsid w:val="00A41B45"/>
    <w:rsid w:val="00A43351"/>
    <w:rsid w:val="00A436B2"/>
    <w:rsid w:val="00A43B98"/>
    <w:rsid w:val="00A43CCE"/>
    <w:rsid w:val="00A44328"/>
    <w:rsid w:val="00A444AD"/>
    <w:rsid w:val="00A45120"/>
    <w:rsid w:val="00A45692"/>
    <w:rsid w:val="00A45AED"/>
    <w:rsid w:val="00A45FD7"/>
    <w:rsid w:val="00A462C2"/>
    <w:rsid w:val="00A46D0B"/>
    <w:rsid w:val="00A47186"/>
    <w:rsid w:val="00A47858"/>
    <w:rsid w:val="00A47F80"/>
    <w:rsid w:val="00A50B64"/>
    <w:rsid w:val="00A50E07"/>
    <w:rsid w:val="00A513DD"/>
    <w:rsid w:val="00A526C9"/>
    <w:rsid w:val="00A536C2"/>
    <w:rsid w:val="00A53E97"/>
    <w:rsid w:val="00A54315"/>
    <w:rsid w:val="00A54DB7"/>
    <w:rsid w:val="00A5634C"/>
    <w:rsid w:val="00A57328"/>
    <w:rsid w:val="00A578CC"/>
    <w:rsid w:val="00A6169A"/>
    <w:rsid w:val="00A618CE"/>
    <w:rsid w:val="00A62066"/>
    <w:rsid w:val="00A620DB"/>
    <w:rsid w:val="00A620E1"/>
    <w:rsid w:val="00A62567"/>
    <w:rsid w:val="00A62FA2"/>
    <w:rsid w:val="00A640F8"/>
    <w:rsid w:val="00A6491D"/>
    <w:rsid w:val="00A64CEC"/>
    <w:rsid w:val="00A65BAF"/>
    <w:rsid w:val="00A67ACB"/>
    <w:rsid w:val="00A70242"/>
    <w:rsid w:val="00A706BD"/>
    <w:rsid w:val="00A71189"/>
    <w:rsid w:val="00A71245"/>
    <w:rsid w:val="00A71427"/>
    <w:rsid w:val="00A71809"/>
    <w:rsid w:val="00A718E8"/>
    <w:rsid w:val="00A719E2"/>
    <w:rsid w:val="00A72054"/>
    <w:rsid w:val="00A72339"/>
    <w:rsid w:val="00A725B7"/>
    <w:rsid w:val="00A74BD2"/>
    <w:rsid w:val="00A750B9"/>
    <w:rsid w:val="00A75196"/>
    <w:rsid w:val="00A75FEA"/>
    <w:rsid w:val="00A767DE"/>
    <w:rsid w:val="00A778F2"/>
    <w:rsid w:val="00A779A1"/>
    <w:rsid w:val="00A77F7D"/>
    <w:rsid w:val="00A804B5"/>
    <w:rsid w:val="00A813F8"/>
    <w:rsid w:val="00A81B0B"/>
    <w:rsid w:val="00A82B92"/>
    <w:rsid w:val="00A82BD2"/>
    <w:rsid w:val="00A830BB"/>
    <w:rsid w:val="00A83251"/>
    <w:rsid w:val="00A833F8"/>
    <w:rsid w:val="00A8378B"/>
    <w:rsid w:val="00A837B7"/>
    <w:rsid w:val="00A83857"/>
    <w:rsid w:val="00A83CAE"/>
    <w:rsid w:val="00A845BA"/>
    <w:rsid w:val="00A84E40"/>
    <w:rsid w:val="00A85598"/>
    <w:rsid w:val="00A86604"/>
    <w:rsid w:val="00A86B67"/>
    <w:rsid w:val="00A86DE1"/>
    <w:rsid w:val="00A87AD4"/>
    <w:rsid w:val="00A90751"/>
    <w:rsid w:val="00A90CE5"/>
    <w:rsid w:val="00A90EB7"/>
    <w:rsid w:val="00A91403"/>
    <w:rsid w:val="00A91CA3"/>
    <w:rsid w:val="00A92A4E"/>
    <w:rsid w:val="00A92D11"/>
    <w:rsid w:val="00A92DB3"/>
    <w:rsid w:val="00A932B0"/>
    <w:rsid w:val="00A93AE9"/>
    <w:rsid w:val="00A93C97"/>
    <w:rsid w:val="00A93E8A"/>
    <w:rsid w:val="00A94A30"/>
    <w:rsid w:val="00A95227"/>
    <w:rsid w:val="00A96D82"/>
    <w:rsid w:val="00A9702F"/>
    <w:rsid w:val="00AA01A8"/>
    <w:rsid w:val="00AA0A74"/>
    <w:rsid w:val="00AA1CF1"/>
    <w:rsid w:val="00AA3BBF"/>
    <w:rsid w:val="00AA3BF3"/>
    <w:rsid w:val="00AA3E32"/>
    <w:rsid w:val="00AA4B57"/>
    <w:rsid w:val="00AA4BC2"/>
    <w:rsid w:val="00AA4E39"/>
    <w:rsid w:val="00AA532C"/>
    <w:rsid w:val="00AA5BE9"/>
    <w:rsid w:val="00AA5F92"/>
    <w:rsid w:val="00AA621C"/>
    <w:rsid w:val="00AA6568"/>
    <w:rsid w:val="00AB03C1"/>
    <w:rsid w:val="00AB0945"/>
    <w:rsid w:val="00AB0B45"/>
    <w:rsid w:val="00AB138A"/>
    <w:rsid w:val="00AB2226"/>
    <w:rsid w:val="00AB30C4"/>
    <w:rsid w:val="00AB3FCE"/>
    <w:rsid w:val="00AB408B"/>
    <w:rsid w:val="00AB41A5"/>
    <w:rsid w:val="00AB43D9"/>
    <w:rsid w:val="00AB4A7E"/>
    <w:rsid w:val="00AB4D4B"/>
    <w:rsid w:val="00AB4E88"/>
    <w:rsid w:val="00AB53A5"/>
    <w:rsid w:val="00AB5DA7"/>
    <w:rsid w:val="00AB6270"/>
    <w:rsid w:val="00AB716C"/>
    <w:rsid w:val="00AB7EF2"/>
    <w:rsid w:val="00AC1850"/>
    <w:rsid w:val="00AC1A7A"/>
    <w:rsid w:val="00AC1D64"/>
    <w:rsid w:val="00AC1FFB"/>
    <w:rsid w:val="00AC2D26"/>
    <w:rsid w:val="00AC35A7"/>
    <w:rsid w:val="00AC3A51"/>
    <w:rsid w:val="00AC3A75"/>
    <w:rsid w:val="00AC3CBD"/>
    <w:rsid w:val="00AC3E13"/>
    <w:rsid w:val="00AC417F"/>
    <w:rsid w:val="00AC487A"/>
    <w:rsid w:val="00AC501B"/>
    <w:rsid w:val="00AC528E"/>
    <w:rsid w:val="00AC6258"/>
    <w:rsid w:val="00AC637E"/>
    <w:rsid w:val="00AC6CF2"/>
    <w:rsid w:val="00AC76A2"/>
    <w:rsid w:val="00AC7E91"/>
    <w:rsid w:val="00AD0784"/>
    <w:rsid w:val="00AD08EB"/>
    <w:rsid w:val="00AD08EE"/>
    <w:rsid w:val="00AD118C"/>
    <w:rsid w:val="00AD11D0"/>
    <w:rsid w:val="00AD15A2"/>
    <w:rsid w:val="00AD1C48"/>
    <w:rsid w:val="00AD1C6C"/>
    <w:rsid w:val="00AD203A"/>
    <w:rsid w:val="00AD2264"/>
    <w:rsid w:val="00AD2BCD"/>
    <w:rsid w:val="00AD336E"/>
    <w:rsid w:val="00AD3AF9"/>
    <w:rsid w:val="00AD43BC"/>
    <w:rsid w:val="00AD4440"/>
    <w:rsid w:val="00AD4BA8"/>
    <w:rsid w:val="00AD56D7"/>
    <w:rsid w:val="00AD5880"/>
    <w:rsid w:val="00AD5A1C"/>
    <w:rsid w:val="00AD5A77"/>
    <w:rsid w:val="00AD670C"/>
    <w:rsid w:val="00AD7106"/>
    <w:rsid w:val="00AD7388"/>
    <w:rsid w:val="00AE04DB"/>
    <w:rsid w:val="00AE066E"/>
    <w:rsid w:val="00AE12B9"/>
    <w:rsid w:val="00AE2967"/>
    <w:rsid w:val="00AE341D"/>
    <w:rsid w:val="00AE37E1"/>
    <w:rsid w:val="00AE3CA7"/>
    <w:rsid w:val="00AE3DEF"/>
    <w:rsid w:val="00AE3FFD"/>
    <w:rsid w:val="00AE4672"/>
    <w:rsid w:val="00AE4AF7"/>
    <w:rsid w:val="00AE63E1"/>
    <w:rsid w:val="00AE70AC"/>
    <w:rsid w:val="00AE7508"/>
    <w:rsid w:val="00AE7B31"/>
    <w:rsid w:val="00AE7BEC"/>
    <w:rsid w:val="00AE7DBF"/>
    <w:rsid w:val="00AF05D4"/>
    <w:rsid w:val="00AF0F0D"/>
    <w:rsid w:val="00AF118F"/>
    <w:rsid w:val="00AF13EE"/>
    <w:rsid w:val="00AF1BEB"/>
    <w:rsid w:val="00AF22D2"/>
    <w:rsid w:val="00AF269C"/>
    <w:rsid w:val="00AF3E1F"/>
    <w:rsid w:val="00AF4B27"/>
    <w:rsid w:val="00AF5026"/>
    <w:rsid w:val="00AF586C"/>
    <w:rsid w:val="00AF5E15"/>
    <w:rsid w:val="00AF68B4"/>
    <w:rsid w:val="00AF694E"/>
    <w:rsid w:val="00AF6C28"/>
    <w:rsid w:val="00AF6FAF"/>
    <w:rsid w:val="00AF7657"/>
    <w:rsid w:val="00B0056E"/>
    <w:rsid w:val="00B0138B"/>
    <w:rsid w:val="00B02950"/>
    <w:rsid w:val="00B03445"/>
    <w:rsid w:val="00B03A47"/>
    <w:rsid w:val="00B048D6"/>
    <w:rsid w:val="00B067C1"/>
    <w:rsid w:val="00B06977"/>
    <w:rsid w:val="00B06C9F"/>
    <w:rsid w:val="00B073F1"/>
    <w:rsid w:val="00B076A3"/>
    <w:rsid w:val="00B07A72"/>
    <w:rsid w:val="00B07ADA"/>
    <w:rsid w:val="00B07E3E"/>
    <w:rsid w:val="00B102EB"/>
    <w:rsid w:val="00B1032A"/>
    <w:rsid w:val="00B10B67"/>
    <w:rsid w:val="00B10F78"/>
    <w:rsid w:val="00B111D7"/>
    <w:rsid w:val="00B11519"/>
    <w:rsid w:val="00B1224F"/>
    <w:rsid w:val="00B12D55"/>
    <w:rsid w:val="00B12E45"/>
    <w:rsid w:val="00B132DC"/>
    <w:rsid w:val="00B135F3"/>
    <w:rsid w:val="00B13C94"/>
    <w:rsid w:val="00B14763"/>
    <w:rsid w:val="00B148CE"/>
    <w:rsid w:val="00B14E0E"/>
    <w:rsid w:val="00B15527"/>
    <w:rsid w:val="00B171E1"/>
    <w:rsid w:val="00B1731D"/>
    <w:rsid w:val="00B20072"/>
    <w:rsid w:val="00B2011E"/>
    <w:rsid w:val="00B20481"/>
    <w:rsid w:val="00B20650"/>
    <w:rsid w:val="00B21A81"/>
    <w:rsid w:val="00B229D1"/>
    <w:rsid w:val="00B2439F"/>
    <w:rsid w:val="00B25175"/>
    <w:rsid w:val="00B2558C"/>
    <w:rsid w:val="00B264C8"/>
    <w:rsid w:val="00B26908"/>
    <w:rsid w:val="00B27855"/>
    <w:rsid w:val="00B30EFC"/>
    <w:rsid w:val="00B30F40"/>
    <w:rsid w:val="00B30F4B"/>
    <w:rsid w:val="00B318CF"/>
    <w:rsid w:val="00B3219B"/>
    <w:rsid w:val="00B3219E"/>
    <w:rsid w:val="00B32475"/>
    <w:rsid w:val="00B325F7"/>
    <w:rsid w:val="00B327B1"/>
    <w:rsid w:val="00B32B51"/>
    <w:rsid w:val="00B33448"/>
    <w:rsid w:val="00B343E0"/>
    <w:rsid w:val="00B34FB6"/>
    <w:rsid w:val="00B35A1C"/>
    <w:rsid w:val="00B35F61"/>
    <w:rsid w:val="00B36742"/>
    <w:rsid w:val="00B37A46"/>
    <w:rsid w:val="00B37D58"/>
    <w:rsid w:val="00B37FEF"/>
    <w:rsid w:val="00B4035C"/>
    <w:rsid w:val="00B40D3A"/>
    <w:rsid w:val="00B40F5A"/>
    <w:rsid w:val="00B41196"/>
    <w:rsid w:val="00B41281"/>
    <w:rsid w:val="00B42292"/>
    <w:rsid w:val="00B43A29"/>
    <w:rsid w:val="00B4408C"/>
    <w:rsid w:val="00B441C0"/>
    <w:rsid w:val="00B44430"/>
    <w:rsid w:val="00B44F9F"/>
    <w:rsid w:val="00B46640"/>
    <w:rsid w:val="00B472C4"/>
    <w:rsid w:val="00B478B7"/>
    <w:rsid w:val="00B50916"/>
    <w:rsid w:val="00B5094E"/>
    <w:rsid w:val="00B509C8"/>
    <w:rsid w:val="00B50CBF"/>
    <w:rsid w:val="00B50FC3"/>
    <w:rsid w:val="00B51A2B"/>
    <w:rsid w:val="00B51DE0"/>
    <w:rsid w:val="00B525AF"/>
    <w:rsid w:val="00B5262D"/>
    <w:rsid w:val="00B52682"/>
    <w:rsid w:val="00B5277A"/>
    <w:rsid w:val="00B527B4"/>
    <w:rsid w:val="00B53AC7"/>
    <w:rsid w:val="00B541FB"/>
    <w:rsid w:val="00B5490A"/>
    <w:rsid w:val="00B55C1D"/>
    <w:rsid w:val="00B574A8"/>
    <w:rsid w:val="00B57E40"/>
    <w:rsid w:val="00B61ADD"/>
    <w:rsid w:val="00B62C72"/>
    <w:rsid w:val="00B62E92"/>
    <w:rsid w:val="00B63B8B"/>
    <w:rsid w:val="00B63FFF"/>
    <w:rsid w:val="00B6400E"/>
    <w:rsid w:val="00B660E9"/>
    <w:rsid w:val="00B66C92"/>
    <w:rsid w:val="00B676A3"/>
    <w:rsid w:val="00B67CB6"/>
    <w:rsid w:val="00B7033C"/>
    <w:rsid w:val="00B707F9"/>
    <w:rsid w:val="00B71017"/>
    <w:rsid w:val="00B71E30"/>
    <w:rsid w:val="00B7224D"/>
    <w:rsid w:val="00B72B0F"/>
    <w:rsid w:val="00B73EB3"/>
    <w:rsid w:val="00B7419E"/>
    <w:rsid w:val="00B7572C"/>
    <w:rsid w:val="00B7612C"/>
    <w:rsid w:val="00B76F1F"/>
    <w:rsid w:val="00B771E4"/>
    <w:rsid w:val="00B804FC"/>
    <w:rsid w:val="00B82964"/>
    <w:rsid w:val="00B8396F"/>
    <w:rsid w:val="00B83FF9"/>
    <w:rsid w:val="00B84289"/>
    <w:rsid w:val="00B85729"/>
    <w:rsid w:val="00B857AD"/>
    <w:rsid w:val="00B862A1"/>
    <w:rsid w:val="00B86608"/>
    <w:rsid w:val="00B86B37"/>
    <w:rsid w:val="00B86C41"/>
    <w:rsid w:val="00B922FF"/>
    <w:rsid w:val="00B92592"/>
    <w:rsid w:val="00B92D77"/>
    <w:rsid w:val="00B93C4E"/>
    <w:rsid w:val="00B95D01"/>
    <w:rsid w:val="00B95D0D"/>
    <w:rsid w:val="00B96003"/>
    <w:rsid w:val="00B960A2"/>
    <w:rsid w:val="00B966B3"/>
    <w:rsid w:val="00B96A68"/>
    <w:rsid w:val="00B973D1"/>
    <w:rsid w:val="00BA0D45"/>
    <w:rsid w:val="00BA1417"/>
    <w:rsid w:val="00BA2195"/>
    <w:rsid w:val="00BA23FE"/>
    <w:rsid w:val="00BA2CD0"/>
    <w:rsid w:val="00BA3DDC"/>
    <w:rsid w:val="00BA3E11"/>
    <w:rsid w:val="00BA3E81"/>
    <w:rsid w:val="00BA4720"/>
    <w:rsid w:val="00BA5533"/>
    <w:rsid w:val="00BA593B"/>
    <w:rsid w:val="00BA6BB2"/>
    <w:rsid w:val="00BA735F"/>
    <w:rsid w:val="00BA798D"/>
    <w:rsid w:val="00BB0BBE"/>
    <w:rsid w:val="00BB0E8B"/>
    <w:rsid w:val="00BB114E"/>
    <w:rsid w:val="00BB129A"/>
    <w:rsid w:val="00BB135D"/>
    <w:rsid w:val="00BB21A6"/>
    <w:rsid w:val="00BB248E"/>
    <w:rsid w:val="00BB3142"/>
    <w:rsid w:val="00BB3406"/>
    <w:rsid w:val="00BB344D"/>
    <w:rsid w:val="00BB3AAE"/>
    <w:rsid w:val="00BB4AE5"/>
    <w:rsid w:val="00BB5670"/>
    <w:rsid w:val="00BB5782"/>
    <w:rsid w:val="00BB5E9C"/>
    <w:rsid w:val="00BB6206"/>
    <w:rsid w:val="00BB6B57"/>
    <w:rsid w:val="00BB6CBD"/>
    <w:rsid w:val="00BB75CE"/>
    <w:rsid w:val="00BB7B05"/>
    <w:rsid w:val="00BB7C10"/>
    <w:rsid w:val="00BC0006"/>
    <w:rsid w:val="00BC0B52"/>
    <w:rsid w:val="00BC1746"/>
    <w:rsid w:val="00BC1E7B"/>
    <w:rsid w:val="00BC2A0D"/>
    <w:rsid w:val="00BC2B63"/>
    <w:rsid w:val="00BC2DD2"/>
    <w:rsid w:val="00BC2DD4"/>
    <w:rsid w:val="00BC42B7"/>
    <w:rsid w:val="00BC44DE"/>
    <w:rsid w:val="00BC47ED"/>
    <w:rsid w:val="00BC503B"/>
    <w:rsid w:val="00BC535C"/>
    <w:rsid w:val="00BC583D"/>
    <w:rsid w:val="00BC584D"/>
    <w:rsid w:val="00BC589E"/>
    <w:rsid w:val="00BC62FB"/>
    <w:rsid w:val="00BC6769"/>
    <w:rsid w:val="00BC67FE"/>
    <w:rsid w:val="00BC7313"/>
    <w:rsid w:val="00BD0384"/>
    <w:rsid w:val="00BD05AD"/>
    <w:rsid w:val="00BD0BF8"/>
    <w:rsid w:val="00BD14AC"/>
    <w:rsid w:val="00BD1526"/>
    <w:rsid w:val="00BD1665"/>
    <w:rsid w:val="00BD236D"/>
    <w:rsid w:val="00BD285A"/>
    <w:rsid w:val="00BD4159"/>
    <w:rsid w:val="00BD48BC"/>
    <w:rsid w:val="00BD530B"/>
    <w:rsid w:val="00BD6210"/>
    <w:rsid w:val="00BD718C"/>
    <w:rsid w:val="00BD7581"/>
    <w:rsid w:val="00BD76FB"/>
    <w:rsid w:val="00BD7BA7"/>
    <w:rsid w:val="00BD7D12"/>
    <w:rsid w:val="00BD7D37"/>
    <w:rsid w:val="00BE086F"/>
    <w:rsid w:val="00BE1869"/>
    <w:rsid w:val="00BE29BC"/>
    <w:rsid w:val="00BE2E80"/>
    <w:rsid w:val="00BE3652"/>
    <w:rsid w:val="00BE3AD6"/>
    <w:rsid w:val="00BE5592"/>
    <w:rsid w:val="00BE5BD4"/>
    <w:rsid w:val="00BE758B"/>
    <w:rsid w:val="00BF0330"/>
    <w:rsid w:val="00BF0467"/>
    <w:rsid w:val="00BF0922"/>
    <w:rsid w:val="00BF1A3A"/>
    <w:rsid w:val="00BF206E"/>
    <w:rsid w:val="00BF26D8"/>
    <w:rsid w:val="00BF285F"/>
    <w:rsid w:val="00BF2AFD"/>
    <w:rsid w:val="00BF3644"/>
    <w:rsid w:val="00BF3A3A"/>
    <w:rsid w:val="00BF43D2"/>
    <w:rsid w:val="00BF4FC5"/>
    <w:rsid w:val="00BF5CF8"/>
    <w:rsid w:val="00BF60BB"/>
    <w:rsid w:val="00BF6630"/>
    <w:rsid w:val="00BF6DE3"/>
    <w:rsid w:val="00BF74D4"/>
    <w:rsid w:val="00BF7564"/>
    <w:rsid w:val="00BF7CDA"/>
    <w:rsid w:val="00BF7F42"/>
    <w:rsid w:val="00C0043E"/>
    <w:rsid w:val="00C00B6C"/>
    <w:rsid w:val="00C00C57"/>
    <w:rsid w:val="00C00D53"/>
    <w:rsid w:val="00C0111F"/>
    <w:rsid w:val="00C02469"/>
    <w:rsid w:val="00C02776"/>
    <w:rsid w:val="00C0332A"/>
    <w:rsid w:val="00C03DBB"/>
    <w:rsid w:val="00C04B09"/>
    <w:rsid w:val="00C04E75"/>
    <w:rsid w:val="00C0544A"/>
    <w:rsid w:val="00C054E1"/>
    <w:rsid w:val="00C0593F"/>
    <w:rsid w:val="00C05BA0"/>
    <w:rsid w:val="00C05BF4"/>
    <w:rsid w:val="00C05FE2"/>
    <w:rsid w:val="00C066D9"/>
    <w:rsid w:val="00C06900"/>
    <w:rsid w:val="00C06E37"/>
    <w:rsid w:val="00C10A97"/>
    <w:rsid w:val="00C10C08"/>
    <w:rsid w:val="00C14292"/>
    <w:rsid w:val="00C15085"/>
    <w:rsid w:val="00C150AC"/>
    <w:rsid w:val="00C15B62"/>
    <w:rsid w:val="00C16530"/>
    <w:rsid w:val="00C176C3"/>
    <w:rsid w:val="00C17806"/>
    <w:rsid w:val="00C21DCD"/>
    <w:rsid w:val="00C21ECD"/>
    <w:rsid w:val="00C2275D"/>
    <w:rsid w:val="00C22E91"/>
    <w:rsid w:val="00C23960"/>
    <w:rsid w:val="00C24514"/>
    <w:rsid w:val="00C25195"/>
    <w:rsid w:val="00C25237"/>
    <w:rsid w:val="00C25A24"/>
    <w:rsid w:val="00C25F54"/>
    <w:rsid w:val="00C2666E"/>
    <w:rsid w:val="00C270DE"/>
    <w:rsid w:val="00C27AA8"/>
    <w:rsid w:val="00C30808"/>
    <w:rsid w:val="00C32A2B"/>
    <w:rsid w:val="00C33375"/>
    <w:rsid w:val="00C34121"/>
    <w:rsid w:val="00C34943"/>
    <w:rsid w:val="00C34A70"/>
    <w:rsid w:val="00C34F42"/>
    <w:rsid w:val="00C3650D"/>
    <w:rsid w:val="00C37677"/>
    <w:rsid w:val="00C40400"/>
    <w:rsid w:val="00C405C5"/>
    <w:rsid w:val="00C4067B"/>
    <w:rsid w:val="00C40BA6"/>
    <w:rsid w:val="00C414BA"/>
    <w:rsid w:val="00C4155A"/>
    <w:rsid w:val="00C42033"/>
    <w:rsid w:val="00C42138"/>
    <w:rsid w:val="00C423E3"/>
    <w:rsid w:val="00C42E8F"/>
    <w:rsid w:val="00C42F6F"/>
    <w:rsid w:val="00C44590"/>
    <w:rsid w:val="00C454CA"/>
    <w:rsid w:val="00C465F0"/>
    <w:rsid w:val="00C46F00"/>
    <w:rsid w:val="00C509AD"/>
    <w:rsid w:val="00C51059"/>
    <w:rsid w:val="00C52550"/>
    <w:rsid w:val="00C53316"/>
    <w:rsid w:val="00C5336C"/>
    <w:rsid w:val="00C536ED"/>
    <w:rsid w:val="00C539D5"/>
    <w:rsid w:val="00C54516"/>
    <w:rsid w:val="00C552A9"/>
    <w:rsid w:val="00C5544D"/>
    <w:rsid w:val="00C55561"/>
    <w:rsid w:val="00C5673C"/>
    <w:rsid w:val="00C56A6D"/>
    <w:rsid w:val="00C575B9"/>
    <w:rsid w:val="00C57D14"/>
    <w:rsid w:val="00C603FB"/>
    <w:rsid w:val="00C617D5"/>
    <w:rsid w:val="00C6386C"/>
    <w:rsid w:val="00C63946"/>
    <w:rsid w:val="00C644EC"/>
    <w:rsid w:val="00C654A6"/>
    <w:rsid w:val="00C6594B"/>
    <w:rsid w:val="00C661E7"/>
    <w:rsid w:val="00C663A6"/>
    <w:rsid w:val="00C663DD"/>
    <w:rsid w:val="00C668E9"/>
    <w:rsid w:val="00C6745A"/>
    <w:rsid w:val="00C67A3C"/>
    <w:rsid w:val="00C70658"/>
    <w:rsid w:val="00C7086F"/>
    <w:rsid w:val="00C708B2"/>
    <w:rsid w:val="00C70BDC"/>
    <w:rsid w:val="00C70CAC"/>
    <w:rsid w:val="00C71BAB"/>
    <w:rsid w:val="00C723D0"/>
    <w:rsid w:val="00C72432"/>
    <w:rsid w:val="00C725D9"/>
    <w:rsid w:val="00C72C56"/>
    <w:rsid w:val="00C73752"/>
    <w:rsid w:val="00C74383"/>
    <w:rsid w:val="00C74557"/>
    <w:rsid w:val="00C74C81"/>
    <w:rsid w:val="00C759F0"/>
    <w:rsid w:val="00C80151"/>
    <w:rsid w:val="00C80363"/>
    <w:rsid w:val="00C8094F"/>
    <w:rsid w:val="00C811D4"/>
    <w:rsid w:val="00C82630"/>
    <w:rsid w:val="00C8313C"/>
    <w:rsid w:val="00C838FA"/>
    <w:rsid w:val="00C83BE4"/>
    <w:rsid w:val="00C85404"/>
    <w:rsid w:val="00C87635"/>
    <w:rsid w:val="00C9139B"/>
    <w:rsid w:val="00C92187"/>
    <w:rsid w:val="00C925FD"/>
    <w:rsid w:val="00C92D57"/>
    <w:rsid w:val="00C93240"/>
    <w:rsid w:val="00C939F6"/>
    <w:rsid w:val="00C9551D"/>
    <w:rsid w:val="00C966D3"/>
    <w:rsid w:val="00C970B9"/>
    <w:rsid w:val="00C9793D"/>
    <w:rsid w:val="00CA0C93"/>
    <w:rsid w:val="00CA2C4A"/>
    <w:rsid w:val="00CA3785"/>
    <w:rsid w:val="00CA4005"/>
    <w:rsid w:val="00CA42B6"/>
    <w:rsid w:val="00CA5190"/>
    <w:rsid w:val="00CA5625"/>
    <w:rsid w:val="00CA5AD5"/>
    <w:rsid w:val="00CA5E52"/>
    <w:rsid w:val="00CA6F77"/>
    <w:rsid w:val="00CA71CC"/>
    <w:rsid w:val="00CA733B"/>
    <w:rsid w:val="00CA752C"/>
    <w:rsid w:val="00CA79DA"/>
    <w:rsid w:val="00CA7C5D"/>
    <w:rsid w:val="00CB0D9C"/>
    <w:rsid w:val="00CB1870"/>
    <w:rsid w:val="00CB1B7C"/>
    <w:rsid w:val="00CB1CE9"/>
    <w:rsid w:val="00CB2692"/>
    <w:rsid w:val="00CB2A20"/>
    <w:rsid w:val="00CB3DEC"/>
    <w:rsid w:val="00CB406D"/>
    <w:rsid w:val="00CB46E3"/>
    <w:rsid w:val="00CB7453"/>
    <w:rsid w:val="00CC028E"/>
    <w:rsid w:val="00CC02E3"/>
    <w:rsid w:val="00CC11A8"/>
    <w:rsid w:val="00CC170A"/>
    <w:rsid w:val="00CC1E85"/>
    <w:rsid w:val="00CC2F7D"/>
    <w:rsid w:val="00CC44BF"/>
    <w:rsid w:val="00CC45E7"/>
    <w:rsid w:val="00CC53F0"/>
    <w:rsid w:val="00CC545B"/>
    <w:rsid w:val="00CC574E"/>
    <w:rsid w:val="00CC5E52"/>
    <w:rsid w:val="00CC70BE"/>
    <w:rsid w:val="00CC7DBF"/>
    <w:rsid w:val="00CD0538"/>
    <w:rsid w:val="00CD0930"/>
    <w:rsid w:val="00CD0D95"/>
    <w:rsid w:val="00CD10F9"/>
    <w:rsid w:val="00CD1353"/>
    <w:rsid w:val="00CD14E5"/>
    <w:rsid w:val="00CD2637"/>
    <w:rsid w:val="00CD2916"/>
    <w:rsid w:val="00CD2E66"/>
    <w:rsid w:val="00CD3E6E"/>
    <w:rsid w:val="00CD55D1"/>
    <w:rsid w:val="00CD5ECD"/>
    <w:rsid w:val="00CD5EEC"/>
    <w:rsid w:val="00CD611C"/>
    <w:rsid w:val="00CD6248"/>
    <w:rsid w:val="00CD6664"/>
    <w:rsid w:val="00CD6904"/>
    <w:rsid w:val="00CD6DD1"/>
    <w:rsid w:val="00CD7AC6"/>
    <w:rsid w:val="00CD7B7C"/>
    <w:rsid w:val="00CE04FC"/>
    <w:rsid w:val="00CE08E8"/>
    <w:rsid w:val="00CE121D"/>
    <w:rsid w:val="00CE1AD8"/>
    <w:rsid w:val="00CE24D4"/>
    <w:rsid w:val="00CE2CF8"/>
    <w:rsid w:val="00CE334E"/>
    <w:rsid w:val="00CE367E"/>
    <w:rsid w:val="00CE3C36"/>
    <w:rsid w:val="00CE4027"/>
    <w:rsid w:val="00CE4C5C"/>
    <w:rsid w:val="00CE4E58"/>
    <w:rsid w:val="00CE5782"/>
    <w:rsid w:val="00CE59D2"/>
    <w:rsid w:val="00CE652F"/>
    <w:rsid w:val="00CE6D05"/>
    <w:rsid w:val="00CE704C"/>
    <w:rsid w:val="00CE7B3D"/>
    <w:rsid w:val="00CF02EB"/>
    <w:rsid w:val="00CF18DC"/>
    <w:rsid w:val="00CF2932"/>
    <w:rsid w:val="00CF3A26"/>
    <w:rsid w:val="00CF47F5"/>
    <w:rsid w:val="00CF4836"/>
    <w:rsid w:val="00CF51FB"/>
    <w:rsid w:val="00CF6202"/>
    <w:rsid w:val="00CF746F"/>
    <w:rsid w:val="00D0001C"/>
    <w:rsid w:val="00D005DB"/>
    <w:rsid w:val="00D0096A"/>
    <w:rsid w:val="00D00F46"/>
    <w:rsid w:val="00D01524"/>
    <w:rsid w:val="00D01C1F"/>
    <w:rsid w:val="00D01E31"/>
    <w:rsid w:val="00D02659"/>
    <w:rsid w:val="00D03EA2"/>
    <w:rsid w:val="00D04A46"/>
    <w:rsid w:val="00D057E9"/>
    <w:rsid w:val="00D06B86"/>
    <w:rsid w:val="00D06C5A"/>
    <w:rsid w:val="00D074D3"/>
    <w:rsid w:val="00D077EF"/>
    <w:rsid w:val="00D07C73"/>
    <w:rsid w:val="00D10247"/>
    <w:rsid w:val="00D11458"/>
    <w:rsid w:val="00D118AC"/>
    <w:rsid w:val="00D118C4"/>
    <w:rsid w:val="00D13635"/>
    <w:rsid w:val="00D13C1A"/>
    <w:rsid w:val="00D1428D"/>
    <w:rsid w:val="00D15683"/>
    <w:rsid w:val="00D158EA"/>
    <w:rsid w:val="00D15A25"/>
    <w:rsid w:val="00D15CC3"/>
    <w:rsid w:val="00D16C22"/>
    <w:rsid w:val="00D16C5A"/>
    <w:rsid w:val="00D175DE"/>
    <w:rsid w:val="00D178EC"/>
    <w:rsid w:val="00D17ADB"/>
    <w:rsid w:val="00D17D84"/>
    <w:rsid w:val="00D2028B"/>
    <w:rsid w:val="00D2081C"/>
    <w:rsid w:val="00D20E30"/>
    <w:rsid w:val="00D21118"/>
    <w:rsid w:val="00D215A7"/>
    <w:rsid w:val="00D2271B"/>
    <w:rsid w:val="00D23914"/>
    <w:rsid w:val="00D2391A"/>
    <w:rsid w:val="00D23B41"/>
    <w:rsid w:val="00D2411A"/>
    <w:rsid w:val="00D25A21"/>
    <w:rsid w:val="00D317BC"/>
    <w:rsid w:val="00D31805"/>
    <w:rsid w:val="00D3269D"/>
    <w:rsid w:val="00D3379F"/>
    <w:rsid w:val="00D33893"/>
    <w:rsid w:val="00D33D12"/>
    <w:rsid w:val="00D33EA2"/>
    <w:rsid w:val="00D36E85"/>
    <w:rsid w:val="00D37471"/>
    <w:rsid w:val="00D3751B"/>
    <w:rsid w:val="00D4012D"/>
    <w:rsid w:val="00D4029F"/>
    <w:rsid w:val="00D408C5"/>
    <w:rsid w:val="00D4101E"/>
    <w:rsid w:val="00D41449"/>
    <w:rsid w:val="00D41D9B"/>
    <w:rsid w:val="00D4213C"/>
    <w:rsid w:val="00D44DEA"/>
    <w:rsid w:val="00D457EC"/>
    <w:rsid w:val="00D4587B"/>
    <w:rsid w:val="00D46553"/>
    <w:rsid w:val="00D46750"/>
    <w:rsid w:val="00D47702"/>
    <w:rsid w:val="00D47F38"/>
    <w:rsid w:val="00D50E24"/>
    <w:rsid w:val="00D50FC8"/>
    <w:rsid w:val="00D55ADC"/>
    <w:rsid w:val="00D56407"/>
    <w:rsid w:val="00D56838"/>
    <w:rsid w:val="00D568E5"/>
    <w:rsid w:val="00D57296"/>
    <w:rsid w:val="00D57506"/>
    <w:rsid w:val="00D578ED"/>
    <w:rsid w:val="00D57E62"/>
    <w:rsid w:val="00D601D2"/>
    <w:rsid w:val="00D60B3D"/>
    <w:rsid w:val="00D60FF8"/>
    <w:rsid w:val="00D648EE"/>
    <w:rsid w:val="00D6578C"/>
    <w:rsid w:val="00D66433"/>
    <w:rsid w:val="00D6688D"/>
    <w:rsid w:val="00D668D0"/>
    <w:rsid w:val="00D66AC5"/>
    <w:rsid w:val="00D66C8B"/>
    <w:rsid w:val="00D677D5"/>
    <w:rsid w:val="00D67C40"/>
    <w:rsid w:val="00D70ED3"/>
    <w:rsid w:val="00D71A51"/>
    <w:rsid w:val="00D71ABF"/>
    <w:rsid w:val="00D7226D"/>
    <w:rsid w:val="00D731EA"/>
    <w:rsid w:val="00D7335B"/>
    <w:rsid w:val="00D73912"/>
    <w:rsid w:val="00D741A9"/>
    <w:rsid w:val="00D7459C"/>
    <w:rsid w:val="00D7469A"/>
    <w:rsid w:val="00D759BA"/>
    <w:rsid w:val="00D759ED"/>
    <w:rsid w:val="00D76A42"/>
    <w:rsid w:val="00D77986"/>
    <w:rsid w:val="00D77FBD"/>
    <w:rsid w:val="00D81538"/>
    <w:rsid w:val="00D81859"/>
    <w:rsid w:val="00D81AC8"/>
    <w:rsid w:val="00D81CB7"/>
    <w:rsid w:val="00D81FE1"/>
    <w:rsid w:val="00D8241C"/>
    <w:rsid w:val="00D826DD"/>
    <w:rsid w:val="00D82FF3"/>
    <w:rsid w:val="00D84279"/>
    <w:rsid w:val="00D843D6"/>
    <w:rsid w:val="00D863AC"/>
    <w:rsid w:val="00D8668F"/>
    <w:rsid w:val="00D8719F"/>
    <w:rsid w:val="00D90FFA"/>
    <w:rsid w:val="00D91060"/>
    <w:rsid w:val="00D91250"/>
    <w:rsid w:val="00D9173A"/>
    <w:rsid w:val="00D92DEB"/>
    <w:rsid w:val="00D930A2"/>
    <w:rsid w:val="00D948F7"/>
    <w:rsid w:val="00D958B2"/>
    <w:rsid w:val="00D959CE"/>
    <w:rsid w:val="00D96074"/>
    <w:rsid w:val="00D96752"/>
    <w:rsid w:val="00D977AF"/>
    <w:rsid w:val="00D97CB4"/>
    <w:rsid w:val="00DA0A97"/>
    <w:rsid w:val="00DA0B8C"/>
    <w:rsid w:val="00DA232C"/>
    <w:rsid w:val="00DA2D89"/>
    <w:rsid w:val="00DA31F1"/>
    <w:rsid w:val="00DA376D"/>
    <w:rsid w:val="00DA5195"/>
    <w:rsid w:val="00DA58A3"/>
    <w:rsid w:val="00DA6251"/>
    <w:rsid w:val="00DA65AE"/>
    <w:rsid w:val="00DA6C70"/>
    <w:rsid w:val="00DA6CBE"/>
    <w:rsid w:val="00DB0098"/>
    <w:rsid w:val="00DB0BA5"/>
    <w:rsid w:val="00DB1F1D"/>
    <w:rsid w:val="00DB2B55"/>
    <w:rsid w:val="00DB2B5A"/>
    <w:rsid w:val="00DB3009"/>
    <w:rsid w:val="00DB42E4"/>
    <w:rsid w:val="00DB436A"/>
    <w:rsid w:val="00DB47EB"/>
    <w:rsid w:val="00DB492B"/>
    <w:rsid w:val="00DB499E"/>
    <w:rsid w:val="00DB4A4C"/>
    <w:rsid w:val="00DB5BA2"/>
    <w:rsid w:val="00DB5F55"/>
    <w:rsid w:val="00DB691E"/>
    <w:rsid w:val="00DB74B5"/>
    <w:rsid w:val="00DC0640"/>
    <w:rsid w:val="00DC0B1C"/>
    <w:rsid w:val="00DC0E63"/>
    <w:rsid w:val="00DC245D"/>
    <w:rsid w:val="00DC2BFC"/>
    <w:rsid w:val="00DC3CBA"/>
    <w:rsid w:val="00DC3D8C"/>
    <w:rsid w:val="00DC3E38"/>
    <w:rsid w:val="00DC45CF"/>
    <w:rsid w:val="00DC4B06"/>
    <w:rsid w:val="00DC50D3"/>
    <w:rsid w:val="00DC5219"/>
    <w:rsid w:val="00DC60F1"/>
    <w:rsid w:val="00DD0310"/>
    <w:rsid w:val="00DD0B0F"/>
    <w:rsid w:val="00DD1320"/>
    <w:rsid w:val="00DD15FC"/>
    <w:rsid w:val="00DD3128"/>
    <w:rsid w:val="00DD36B5"/>
    <w:rsid w:val="00DD40CA"/>
    <w:rsid w:val="00DD463B"/>
    <w:rsid w:val="00DD5346"/>
    <w:rsid w:val="00DD6070"/>
    <w:rsid w:val="00DD6077"/>
    <w:rsid w:val="00DD6D94"/>
    <w:rsid w:val="00DD7759"/>
    <w:rsid w:val="00DE0328"/>
    <w:rsid w:val="00DE154C"/>
    <w:rsid w:val="00DE272A"/>
    <w:rsid w:val="00DE2A38"/>
    <w:rsid w:val="00DE2BF8"/>
    <w:rsid w:val="00DE344A"/>
    <w:rsid w:val="00DE3F39"/>
    <w:rsid w:val="00DE46B0"/>
    <w:rsid w:val="00DE4FBA"/>
    <w:rsid w:val="00DE5EC6"/>
    <w:rsid w:val="00DF0365"/>
    <w:rsid w:val="00DF054E"/>
    <w:rsid w:val="00DF302F"/>
    <w:rsid w:val="00DF347C"/>
    <w:rsid w:val="00DF4834"/>
    <w:rsid w:val="00DF5935"/>
    <w:rsid w:val="00DF6D6F"/>
    <w:rsid w:val="00DF6FC4"/>
    <w:rsid w:val="00DF7760"/>
    <w:rsid w:val="00DF7A6E"/>
    <w:rsid w:val="00E00206"/>
    <w:rsid w:val="00E002CA"/>
    <w:rsid w:val="00E003D5"/>
    <w:rsid w:val="00E00750"/>
    <w:rsid w:val="00E00F7F"/>
    <w:rsid w:val="00E0126A"/>
    <w:rsid w:val="00E01275"/>
    <w:rsid w:val="00E0138A"/>
    <w:rsid w:val="00E0175F"/>
    <w:rsid w:val="00E01805"/>
    <w:rsid w:val="00E01A21"/>
    <w:rsid w:val="00E02896"/>
    <w:rsid w:val="00E050B2"/>
    <w:rsid w:val="00E05714"/>
    <w:rsid w:val="00E0682E"/>
    <w:rsid w:val="00E0747B"/>
    <w:rsid w:val="00E075BD"/>
    <w:rsid w:val="00E078E3"/>
    <w:rsid w:val="00E07DBD"/>
    <w:rsid w:val="00E07FBE"/>
    <w:rsid w:val="00E108EE"/>
    <w:rsid w:val="00E10BBB"/>
    <w:rsid w:val="00E10DB6"/>
    <w:rsid w:val="00E1150C"/>
    <w:rsid w:val="00E1226C"/>
    <w:rsid w:val="00E12744"/>
    <w:rsid w:val="00E1375A"/>
    <w:rsid w:val="00E14220"/>
    <w:rsid w:val="00E16C0B"/>
    <w:rsid w:val="00E175CA"/>
    <w:rsid w:val="00E17604"/>
    <w:rsid w:val="00E17A95"/>
    <w:rsid w:val="00E17AA4"/>
    <w:rsid w:val="00E17B9C"/>
    <w:rsid w:val="00E17FE4"/>
    <w:rsid w:val="00E21146"/>
    <w:rsid w:val="00E21220"/>
    <w:rsid w:val="00E22622"/>
    <w:rsid w:val="00E2352F"/>
    <w:rsid w:val="00E24067"/>
    <w:rsid w:val="00E2439E"/>
    <w:rsid w:val="00E26081"/>
    <w:rsid w:val="00E27B8A"/>
    <w:rsid w:val="00E27F9C"/>
    <w:rsid w:val="00E30438"/>
    <w:rsid w:val="00E30F88"/>
    <w:rsid w:val="00E31D8E"/>
    <w:rsid w:val="00E31E11"/>
    <w:rsid w:val="00E33756"/>
    <w:rsid w:val="00E33CBA"/>
    <w:rsid w:val="00E3420B"/>
    <w:rsid w:val="00E343EB"/>
    <w:rsid w:val="00E3475A"/>
    <w:rsid w:val="00E34CD0"/>
    <w:rsid w:val="00E35525"/>
    <w:rsid w:val="00E3672D"/>
    <w:rsid w:val="00E369CD"/>
    <w:rsid w:val="00E36ADF"/>
    <w:rsid w:val="00E37517"/>
    <w:rsid w:val="00E37686"/>
    <w:rsid w:val="00E3780A"/>
    <w:rsid w:val="00E37C56"/>
    <w:rsid w:val="00E37F9A"/>
    <w:rsid w:val="00E4072B"/>
    <w:rsid w:val="00E40B7C"/>
    <w:rsid w:val="00E42069"/>
    <w:rsid w:val="00E425C7"/>
    <w:rsid w:val="00E4335C"/>
    <w:rsid w:val="00E43BD0"/>
    <w:rsid w:val="00E43C57"/>
    <w:rsid w:val="00E43E88"/>
    <w:rsid w:val="00E44022"/>
    <w:rsid w:val="00E4445B"/>
    <w:rsid w:val="00E446EA"/>
    <w:rsid w:val="00E44891"/>
    <w:rsid w:val="00E44DA7"/>
    <w:rsid w:val="00E46038"/>
    <w:rsid w:val="00E473E5"/>
    <w:rsid w:val="00E475A0"/>
    <w:rsid w:val="00E476E8"/>
    <w:rsid w:val="00E47725"/>
    <w:rsid w:val="00E500A9"/>
    <w:rsid w:val="00E502A7"/>
    <w:rsid w:val="00E510C1"/>
    <w:rsid w:val="00E5118D"/>
    <w:rsid w:val="00E5189C"/>
    <w:rsid w:val="00E518A8"/>
    <w:rsid w:val="00E518D6"/>
    <w:rsid w:val="00E51AE6"/>
    <w:rsid w:val="00E52300"/>
    <w:rsid w:val="00E525F2"/>
    <w:rsid w:val="00E52652"/>
    <w:rsid w:val="00E53639"/>
    <w:rsid w:val="00E53E89"/>
    <w:rsid w:val="00E558E0"/>
    <w:rsid w:val="00E55FB9"/>
    <w:rsid w:val="00E5606A"/>
    <w:rsid w:val="00E56419"/>
    <w:rsid w:val="00E56785"/>
    <w:rsid w:val="00E5686F"/>
    <w:rsid w:val="00E56B59"/>
    <w:rsid w:val="00E56E81"/>
    <w:rsid w:val="00E57931"/>
    <w:rsid w:val="00E57949"/>
    <w:rsid w:val="00E601BB"/>
    <w:rsid w:val="00E603A9"/>
    <w:rsid w:val="00E60E44"/>
    <w:rsid w:val="00E62570"/>
    <w:rsid w:val="00E6273D"/>
    <w:rsid w:val="00E63282"/>
    <w:rsid w:val="00E644A6"/>
    <w:rsid w:val="00E6452A"/>
    <w:rsid w:val="00E64C36"/>
    <w:rsid w:val="00E65226"/>
    <w:rsid w:val="00E65857"/>
    <w:rsid w:val="00E668FB"/>
    <w:rsid w:val="00E66CCB"/>
    <w:rsid w:val="00E66E0E"/>
    <w:rsid w:val="00E717F9"/>
    <w:rsid w:val="00E71FE7"/>
    <w:rsid w:val="00E72002"/>
    <w:rsid w:val="00E722BC"/>
    <w:rsid w:val="00E725D6"/>
    <w:rsid w:val="00E7333A"/>
    <w:rsid w:val="00E7367E"/>
    <w:rsid w:val="00E73863"/>
    <w:rsid w:val="00E74FC8"/>
    <w:rsid w:val="00E753B2"/>
    <w:rsid w:val="00E7623D"/>
    <w:rsid w:val="00E7670D"/>
    <w:rsid w:val="00E77665"/>
    <w:rsid w:val="00E812B2"/>
    <w:rsid w:val="00E81708"/>
    <w:rsid w:val="00E81E6B"/>
    <w:rsid w:val="00E81F8D"/>
    <w:rsid w:val="00E81FDA"/>
    <w:rsid w:val="00E828BB"/>
    <w:rsid w:val="00E82E52"/>
    <w:rsid w:val="00E83168"/>
    <w:rsid w:val="00E84E49"/>
    <w:rsid w:val="00E858AC"/>
    <w:rsid w:val="00E85F97"/>
    <w:rsid w:val="00E8614A"/>
    <w:rsid w:val="00E86384"/>
    <w:rsid w:val="00E87B09"/>
    <w:rsid w:val="00E9028D"/>
    <w:rsid w:val="00E902D1"/>
    <w:rsid w:val="00E904BE"/>
    <w:rsid w:val="00E9059E"/>
    <w:rsid w:val="00E90941"/>
    <w:rsid w:val="00E916F7"/>
    <w:rsid w:val="00E91A54"/>
    <w:rsid w:val="00E91D36"/>
    <w:rsid w:val="00E9258A"/>
    <w:rsid w:val="00E92A18"/>
    <w:rsid w:val="00E92A48"/>
    <w:rsid w:val="00E92B52"/>
    <w:rsid w:val="00E9327A"/>
    <w:rsid w:val="00E935B3"/>
    <w:rsid w:val="00E938D7"/>
    <w:rsid w:val="00E94518"/>
    <w:rsid w:val="00E94C5D"/>
    <w:rsid w:val="00E94E11"/>
    <w:rsid w:val="00E950E4"/>
    <w:rsid w:val="00E95617"/>
    <w:rsid w:val="00E9630C"/>
    <w:rsid w:val="00E96775"/>
    <w:rsid w:val="00E97713"/>
    <w:rsid w:val="00E979C2"/>
    <w:rsid w:val="00E979CF"/>
    <w:rsid w:val="00E97A99"/>
    <w:rsid w:val="00EA0433"/>
    <w:rsid w:val="00EA0B3E"/>
    <w:rsid w:val="00EA0E93"/>
    <w:rsid w:val="00EA1189"/>
    <w:rsid w:val="00EA133A"/>
    <w:rsid w:val="00EA1516"/>
    <w:rsid w:val="00EA2645"/>
    <w:rsid w:val="00EA2685"/>
    <w:rsid w:val="00EA32C3"/>
    <w:rsid w:val="00EA4045"/>
    <w:rsid w:val="00EA4320"/>
    <w:rsid w:val="00EA4A54"/>
    <w:rsid w:val="00EA564C"/>
    <w:rsid w:val="00EA590E"/>
    <w:rsid w:val="00EA65E9"/>
    <w:rsid w:val="00EA6CBA"/>
    <w:rsid w:val="00EA770A"/>
    <w:rsid w:val="00EA7867"/>
    <w:rsid w:val="00EB008D"/>
    <w:rsid w:val="00EB02AC"/>
    <w:rsid w:val="00EB05BE"/>
    <w:rsid w:val="00EB0817"/>
    <w:rsid w:val="00EB15EC"/>
    <w:rsid w:val="00EB27BE"/>
    <w:rsid w:val="00EB2BFD"/>
    <w:rsid w:val="00EB2EAE"/>
    <w:rsid w:val="00EB3A99"/>
    <w:rsid w:val="00EB3D14"/>
    <w:rsid w:val="00EB46C8"/>
    <w:rsid w:val="00EB4762"/>
    <w:rsid w:val="00EB5694"/>
    <w:rsid w:val="00EB5EC0"/>
    <w:rsid w:val="00EB607F"/>
    <w:rsid w:val="00EB6116"/>
    <w:rsid w:val="00EB698D"/>
    <w:rsid w:val="00EB769E"/>
    <w:rsid w:val="00EC0170"/>
    <w:rsid w:val="00EC0268"/>
    <w:rsid w:val="00EC0541"/>
    <w:rsid w:val="00EC08F2"/>
    <w:rsid w:val="00EC0D04"/>
    <w:rsid w:val="00EC1237"/>
    <w:rsid w:val="00EC1761"/>
    <w:rsid w:val="00EC271D"/>
    <w:rsid w:val="00EC35C0"/>
    <w:rsid w:val="00EC53B8"/>
    <w:rsid w:val="00EC5AAC"/>
    <w:rsid w:val="00EC6146"/>
    <w:rsid w:val="00EC6BBC"/>
    <w:rsid w:val="00EC6CDC"/>
    <w:rsid w:val="00EC6E9C"/>
    <w:rsid w:val="00EC7679"/>
    <w:rsid w:val="00EC7EF9"/>
    <w:rsid w:val="00ED01C9"/>
    <w:rsid w:val="00ED0648"/>
    <w:rsid w:val="00ED06A6"/>
    <w:rsid w:val="00ED1178"/>
    <w:rsid w:val="00ED11D0"/>
    <w:rsid w:val="00ED12AB"/>
    <w:rsid w:val="00ED1F43"/>
    <w:rsid w:val="00ED20EC"/>
    <w:rsid w:val="00ED2428"/>
    <w:rsid w:val="00ED47A4"/>
    <w:rsid w:val="00ED53EB"/>
    <w:rsid w:val="00ED63AC"/>
    <w:rsid w:val="00ED6B3F"/>
    <w:rsid w:val="00EE00B3"/>
    <w:rsid w:val="00EE0BF0"/>
    <w:rsid w:val="00EE0E17"/>
    <w:rsid w:val="00EE12C4"/>
    <w:rsid w:val="00EE1687"/>
    <w:rsid w:val="00EE1D88"/>
    <w:rsid w:val="00EE1F67"/>
    <w:rsid w:val="00EE2E0C"/>
    <w:rsid w:val="00EE31A5"/>
    <w:rsid w:val="00EE335C"/>
    <w:rsid w:val="00EE33CE"/>
    <w:rsid w:val="00EE362D"/>
    <w:rsid w:val="00EE4DEA"/>
    <w:rsid w:val="00EE5460"/>
    <w:rsid w:val="00EE55F9"/>
    <w:rsid w:val="00EE59A6"/>
    <w:rsid w:val="00EE617A"/>
    <w:rsid w:val="00EE6277"/>
    <w:rsid w:val="00EE6C8E"/>
    <w:rsid w:val="00EF051E"/>
    <w:rsid w:val="00EF0D1A"/>
    <w:rsid w:val="00EF2090"/>
    <w:rsid w:val="00EF2251"/>
    <w:rsid w:val="00EF28F1"/>
    <w:rsid w:val="00EF2D81"/>
    <w:rsid w:val="00EF3811"/>
    <w:rsid w:val="00EF393D"/>
    <w:rsid w:val="00EF4B5D"/>
    <w:rsid w:val="00EF51DF"/>
    <w:rsid w:val="00EF6CDC"/>
    <w:rsid w:val="00EF7288"/>
    <w:rsid w:val="00EF7425"/>
    <w:rsid w:val="00EF7C09"/>
    <w:rsid w:val="00EF7CED"/>
    <w:rsid w:val="00EF7E8A"/>
    <w:rsid w:val="00F006EE"/>
    <w:rsid w:val="00F01030"/>
    <w:rsid w:val="00F01BC3"/>
    <w:rsid w:val="00F01F24"/>
    <w:rsid w:val="00F02EAA"/>
    <w:rsid w:val="00F03512"/>
    <w:rsid w:val="00F03CD1"/>
    <w:rsid w:val="00F03E2C"/>
    <w:rsid w:val="00F03E6D"/>
    <w:rsid w:val="00F040B4"/>
    <w:rsid w:val="00F0471B"/>
    <w:rsid w:val="00F0478C"/>
    <w:rsid w:val="00F04BB8"/>
    <w:rsid w:val="00F050E7"/>
    <w:rsid w:val="00F05BF8"/>
    <w:rsid w:val="00F061EC"/>
    <w:rsid w:val="00F062DD"/>
    <w:rsid w:val="00F063A3"/>
    <w:rsid w:val="00F066D4"/>
    <w:rsid w:val="00F06FEC"/>
    <w:rsid w:val="00F071EA"/>
    <w:rsid w:val="00F0782A"/>
    <w:rsid w:val="00F078AE"/>
    <w:rsid w:val="00F1151C"/>
    <w:rsid w:val="00F11E28"/>
    <w:rsid w:val="00F123DF"/>
    <w:rsid w:val="00F14AA6"/>
    <w:rsid w:val="00F1528C"/>
    <w:rsid w:val="00F15330"/>
    <w:rsid w:val="00F174B1"/>
    <w:rsid w:val="00F175EB"/>
    <w:rsid w:val="00F17652"/>
    <w:rsid w:val="00F20455"/>
    <w:rsid w:val="00F2078A"/>
    <w:rsid w:val="00F20FFD"/>
    <w:rsid w:val="00F216D6"/>
    <w:rsid w:val="00F21769"/>
    <w:rsid w:val="00F2186D"/>
    <w:rsid w:val="00F2244F"/>
    <w:rsid w:val="00F22555"/>
    <w:rsid w:val="00F22E84"/>
    <w:rsid w:val="00F2329C"/>
    <w:rsid w:val="00F23CF9"/>
    <w:rsid w:val="00F240F4"/>
    <w:rsid w:val="00F25B37"/>
    <w:rsid w:val="00F2626C"/>
    <w:rsid w:val="00F268C7"/>
    <w:rsid w:val="00F26D94"/>
    <w:rsid w:val="00F276C7"/>
    <w:rsid w:val="00F27A2C"/>
    <w:rsid w:val="00F27F38"/>
    <w:rsid w:val="00F30224"/>
    <w:rsid w:val="00F30CA6"/>
    <w:rsid w:val="00F3157B"/>
    <w:rsid w:val="00F3172B"/>
    <w:rsid w:val="00F31759"/>
    <w:rsid w:val="00F31A24"/>
    <w:rsid w:val="00F31E34"/>
    <w:rsid w:val="00F31E5D"/>
    <w:rsid w:val="00F33A8E"/>
    <w:rsid w:val="00F34DF4"/>
    <w:rsid w:val="00F3522C"/>
    <w:rsid w:val="00F353AE"/>
    <w:rsid w:val="00F353FA"/>
    <w:rsid w:val="00F35B10"/>
    <w:rsid w:val="00F35D57"/>
    <w:rsid w:val="00F36A6E"/>
    <w:rsid w:val="00F36ED0"/>
    <w:rsid w:val="00F40225"/>
    <w:rsid w:val="00F40317"/>
    <w:rsid w:val="00F4077F"/>
    <w:rsid w:val="00F40E17"/>
    <w:rsid w:val="00F42670"/>
    <w:rsid w:val="00F428F9"/>
    <w:rsid w:val="00F42974"/>
    <w:rsid w:val="00F42F38"/>
    <w:rsid w:val="00F43188"/>
    <w:rsid w:val="00F43700"/>
    <w:rsid w:val="00F44114"/>
    <w:rsid w:val="00F442B3"/>
    <w:rsid w:val="00F4498E"/>
    <w:rsid w:val="00F44D55"/>
    <w:rsid w:val="00F456C3"/>
    <w:rsid w:val="00F46DB4"/>
    <w:rsid w:val="00F503F4"/>
    <w:rsid w:val="00F50466"/>
    <w:rsid w:val="00F50537"/>
    <w:rsid w:val="00F50FFA"/>
    <w:rsid w:val="00F51A62"/>
    <w:rsid w:val="00F5249E"/>
    <w:rsid w:val="00F528FB"/>
    <w:rsid w:val="00F53CA4"/>
    <w:rsid w:val="00F549EB"/>
    <w:rsid w:val="00F54D5A"/>
    <w:rsid w:val="00F54E47"/>
    <w:rsid w:val="00F55856"/>
    <w:rsid w:val="00F57062"/>
    <w:rsid w:val="00F57D0F"/>
    <w:rsid w:val="00F60773"/>
    <w:rsid w:val="00F6276E"/>
    <w:rsid w:val="00F63B24"/>
    <w:rsid w:val="00F63C4E"/>
    <w:rsid w:val="00F63E45"/>
    <w:rsid w:val="00F6448B"/>
    <w:rsid w:val="00F648E7"/>
    <w:rsid w:val="00F64C06"/>
    <w:rsid w:val="00F6581E"/>
    <w:rsid w:val="00F65E2A"/>
    <w:rsid w:val="00F6644D"/>
    <w:rsid w:val="00F666C1"/>
    <w:rsid w:val="00F6697A"/>
    <w:rsid w:val="00F66BEA"/>
    <w:rsid w:val="00F66D27"/>
    <w:rsid w:val="00F66D71"/>
    <w:rsid w:val="00F673CD"/>
    <w:rsid w:val="00F67934"/>
    <w:rsid w:val="00F67F23"/>
    <w:rsid w:val="00F70ECC"/>
    <w:rsid w:val="00F71359"/>
    <w:rsid w:val="00F7161A"/>
    <w:rsid w:val="00F72899"/>
    <w:rsid w:val="00F7392A"/>
    <w:rsid w:val="00F73F9A"/>
    <w:rsid w:val="00F74644"/>
    <w:rsid w:val="00F75504"/>
    <w:rsid w:val="00F75643"/>
    <w:rsid w:val="00F76A36"/>
    <w:rsid w:val="00F774C6"/>
    <w:rsid w:val="00F808F1"/>
    <w:rsid w:val="00F812E5"/>
    <w:rsid w:val="00F81AC3"/>
    <w:rsid w:val="00F81E49"/>
    <w:rsid w:val="00F81EBE"/>
    <w:rsid w:val="00F82103"/>
    <w:rsid w:val="00F8240D"/>
    <w:rsid w:val="00F82581"/>
    <w:rsid w:val="00F82938"/>
    <w:rsid w:val="00F82C1D"/>
    <w:rsid w:val="00F845BF"/>
    <w:rsid w:val="00F84EB7"/>
    <w:rsid w:val="00F85186"/>
    <w:rsid w:val="00F858EC"/>
    <w:rsid w:val="00F86E1B"/>
    <w:rsid w:val="00F91F51"/>
    <w:rsid w:val="00F94BDA"/>
    <w:rsid w:val="00F95ED5"/>
    <w:rsid w:val="00F96093"/>
    <w:rsid w:val="00F960DF"/>
    <w:rsid w:val="00F9701D"/>
    <w:rsid w:val="00F9734E"/>
    <w:rsid w:val="00F97570"/>
    <w:rsid w:val="00F977CA"/>
    <w:rsid w:val="00F97995"/>
    <w:rsid w:val="00F97D87"/>
    <w:rsid w:val="00FA002C"/>
    <w:rsid w:val="00FA059E"/>
    <w:rsid w:val="00FA0FF0"/>
    <w:rsid w:val="00FA1561"/>
    <w:rsid w:val="00FA2EBE"/>
    <w:rsid w:val="00FA344E"/>
    <w:rsid w:val="00FA3B0B"/>
    <w:rsid w:val="00FA3F3B"/>
    <w:rsid w:val="00FA59E9"/>
    <w:rsid w:val="00FA6F95"/>
    <w:rsid w:val="00FB0C8D"/>
    <w:rsid w:val="00FB183B"/>
    <w:rsid w:val="00FB2D70"/>
    <w:rsid w:val="00FB41B8"/>
    <w:rsid w:val="00FB41CB"/>
    <w:rsid w:val="00FB48D2"/>
    <w:rsid w:val="00FB54A7"/>
    <w:rsid w:val="00FB56EF"/>
    <w:rsid w:val="00FB571B"/>
    <w:rsid w:val="00FB61FB"/>
    <w:rsid w:val="00FB6988"/>
    <w:rsid w:val="00FB7198"/>
    <w:rsid w:val="00FB772A"/>
    <w:rsid w:val="00FC01B6"/>
    <w:rsid w:val="00FC04B2"/>
    <w:rsid w:val="00FC0CB0"/>
    <w:rsid w:val="00FC1052"/>
    <w:rsid w:val="00FC154D"/>
    <w:rsid w:val="00FC1E9A"/>
    <w:rsid w:val="00FC209B"/>
    <w:rsid w:val="00FC2173"/>
    <w:rsid w:val="00FC25A0"/>
    <w:rsid w:val="00FC35B2"/>
    <w:rsid w:val="00FC3973"/>
    <w:rsid w:val="00FC45F4"/>
    <w:rsid w:val="00FC5540"/>
    <w:rsid w:val="00FC59B0"/>
    <w:rsid w:val="00FC5B66"/>
    <w:rsid w:val="00FC630D"/>
    <w:rsid w:val="00FC6913"/>
    <w:rsid w:val="00FC705F"/>
    <w:rsid w:val="00FC751D"/>
    <w:rsid w:val="00FC7556"/>
    <w:rsid w:val="00FD0165"/>
    <w:rsid w:val="00FD03E0"/>
    <w:rsid w:val="00FD0A34"/>
    <w:rsid w:val="00FD0DC9"/>
    <w:rsid w:val="00FD17E6"/>
    <w:rsid w:val="00FD3CDA"/>
    <w:rsid w:val="00FD40EA"/>
    <w:rsid w:val="00FD4727"/>
    <w:rsid w:val="00FD473A"/>
    <w:rsid w:val="00FD4E48"/>
    <w:rsid w:val="00FD4F0F"/>
    <w:rsid w:val="00FD50F5"/>
    <w:rsid w:val="00FD5A7A"/>
    <w:rsid w:val="00FD6086"/>
    <w:rsid w:val="00FD6297"/>
    <w:rsid w:val="00FD7650"/>
    <w:rsid w:val="00FD7735"/>
    <w:rsid w:val="00FE044C"/>
    <w:rsid w:val="00FE1316"/>
    <w:rsid w:val="00FE381E"/>
    <w:rsid w:val="00FE4241"/>
    <w:rsid w:val="00FE4572"/>
    <w:rsid w:val="00FE5023"/>
    <w:rsid w:val="00FE5CD4"/>
    <w:rsid w:val="00FE7DF7"/>
    <w:rsid w:val="00FF07A4"/>
    <w:rsid w:val="00FF07F4"/>
    <w:rsid w:val="00FF1260"/>
    <w:rsid w:val="00FF13DE"/>
    <w:rsid w:val="00FF15D3"/>
    <w:rsid w:val="00FF1E5E"/>
    <w:rsid w:val="00FF2FE9"/>
    <w:rsid w:val="00FF3021"/>
    <w:rsid w:val="00FF388E"/>
    <w:rsid w:val="00FF3EB1"/>
    <w:rsid w:val="00FF407A"/>
    <w:rsid w:val="00FF4627"/>
    <w:rsid w:val="00FF4D32"/>
    <w:rsid w:val="00FF626F"/>
    <w:rsid w:val="00FF6B4C"/>
    <w:rsid w:val="00FF72A2"/>
    <w:rsid w:val="00FF7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E94D498"/>
  <w15:docId w15:val="{4A3D1C42-3294-4C4C-8FE4-C17B112C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41AA"/>
    <w:pPr>
      <w:widowControl w:val="0"/>
      <w:jc w:val="both"/>
    </w:pPr>
    <w:rPr>
      <w:kern w:val="2"/>
      <w:sz w:val="21"/>
      <w:szCs w:val="24"/>
    </w:rPr>
  </w:style>
  <w:style w:type="paragraph" w:styleId="1">
    <w:name w:val="heading 1"/>
    <w:basedOn w:val="a"/>
    <w:next w:val="a"/>
    <w:link w:val="10"/>
    <w:qFormat/>
    <w:rsid w:val="0021382C"/>
    <w:pPr>
      <w:keepNext/>
      <w:keepLines/>
      <w:spacing w:before="100" w:beforeAutospacing="1" w:after="240" w:line="400" w:lineRule="exact"/>
      <w:outlineLvl w:val="0"/>
    </w:pPr>
    <w:rPr>
      <w:b/>
      <w:bCs/>
      <w:kern w:val="44"/>
      <w:sz w:val="30"/>
      <w:szCs w:val="44"/>
    </w:rPr>
  </w:style>
  <w:style w:type="paragraph" w:styleId="2">
    <w:name w:val="heading 2"/>
    <w:basedOn w:val="a"/>
    <w:next w:val="a"/>
    <w:link w:val="20"/>
    <w:qFormat/>
    <w:rsid w:val="00EF28F1"/>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rsid w:val="00EF28F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1CharCharCharChar">
    <w:name w:val="Char Char Char Char Char Char Char Char Char1 Char Char Char Char"/>
    <w:basedOn w:val="a"/>
    <w:rsid w:val="004424E6"/>
    <w:pPr>
      <w:widowControl/>
      <w:spacing w:after="160" w:line="240" w:lineRule="exact"/>
      <w:jc w:val="left"/>
    </w:pPr>
    <w:rPr>
      <w:rFonts w:ascii="Arial" w:eastAsia="Times New Roman" w:hAnsi="Arial" w:cs="Verdana"/>
      <w:b/>
      <w:kern w:val="0"/>
      <w:sz w:val="24"/>
      <w:lang w:eastAsia="en-US"/>
    </w:rPr>
  </w:style>
  <w:style w:type="paragraph" w:styleId="a3">
    <w:name w:val="Normal Indent"/>
    <w:aliases w:val="正文（首行缩进两字）,identication,首行缩进两字,正文缩进 Char2,正文（首行缩进两字） Char2,正文缩进 Char1 Char,正文（首行缩进两字） Char1 Char,正文缩进 Char Char Char,正文（首行缩进两字） Char Char Char,正文缩进 Char Char1,正文（首行缩进两字） Char Char1,正文缩进 Char1,正文（首行缩进两字） Char1,正文缩进 Char Char,正文（首行缩进两字） Char Char,表正文"/>
    <w:basedOn w:val="a"/>
    <w:rsid w:val="002641AA"/>
    <w:pPr>
      <w:ind w:firstLineChars="200" w:firstLine="420"/>
      <w:jc w:val="center"/>
    </w:pPr>
    <w:rPr>
      <w:rFonts w:ascii="宋体" w:hAnsi="宋体"/>
      <w:color w:val="FF0000"/>
      <w:szCs w:val="21"/>
    </w:rPr>
  </w:style>
  <w:style w:type="paragraph" w:customStyle="1" w:styleId="Char">
    <w:name w:val="Char"/>
    <w:basedOn w:val="a"/>
    <w:rsid w:val="004424E6"/>
    <w:pPr>
      <w:spacing w:line="440" w:lineRule="exact"/>
    </w:pPr>
    <w:rPr>
      <w:sz w:val="24"/>
    </w:rPr>
  </w:style>
  <w:style w:type="character" w:styleId="a4">
    <w:name w:val="Strong"/>
    <w:qFormat/>
    <w:rsid w:val="00687E16"/>
    <w:rPr>
      <w:b/>
      <w:bCs/>
    </w:rPr>
  </w:style>
  <w:style w:type="paragraph" w:styleId="a5">
    <w:name w:val="header"/>
    <w:basedOn w:val="a"/>
    <w:link w:val="a6"/>
    <w:rsid w:val="00EF28F1"/>
    <w:pPr>
      <w:pBdr>
        <w:bottom w:val="single" w:sz="6" w:space="1" w:color="auto"/>
      </w:pBdr>
      <w:tabs>
        <w:tab w:val="center" w:pos="4153"/>
        <w:tab w:val="right" w:pos="8306"/>
      </w:tabs>
      <w:snapToGrid w:val="0"/>
      <w:jc w:val="center"/>
    </w:pPr>
    <w:rPr>
      <w:sz w:val="18"/>
      <w:szCs w:val="18"/>
    </w:rPr>
  </w:style>
  <w:style w:type="paragraph" w:styleId="a7">
    <w:name w:val="footer"/>
    <w:basedOn w:val="a"/>
    <w:rsid w:val="00EF28F1"/>
    <w:pPr>
      <w:tabs>
        <w:tab w:val="center" w:pos="4153"/>
        <w:tab w:val="right" w:pos="8306"/>
      </w:tabs>
      <w:snapToGrid w:val="0"/>
      <w:jc w:val="left"/>
    </w:pPr>
    <w:rPr>
      <w:sz w:val="18"/>
      <w:szCs w:val="18"/>
    </w:rPr>
  </w:style>
  <w:style w:type="character" w:styleId="a8">
    <w:name w:val="page number"/>
    <w:basedOn w:val="a0"/>
    <w:rsid w:val="00EF28F1"/>
  </w:style>
  <w:style w:type="paragraph" w:customStyle="1" w:styleId="a9">
    <w:name w:val="样式 正式文字 + (中文) 宋体"/>
    <w:basedOn w:val="a"/>
    <w:rsid w:val="00EF28F1"/>
    <w:pPr>
      <w:adjustRightInd w:val="0"/>
      <w:snapToGrid w:val="0"/>
      <w:spacing w:line="360" w:lineRule="auto"/>
      <w:ind w:firstLine="567"/>
    </w:pPr>
    <w:rPr>
      <w:rFonts w:ascii="宋体" w:eastAsia="仿宋_GB2312"/>
      <w:color w:val="000000"/>
      <w:kern w:val="0"/>
      <w:sz w:val="28"/>
      <w:szCs w:val="30"/>
    </w:rPr>
  </w:style>
  <w:style w:type="paragraph" w:styleId="aa">
    <w:name w:val="Body Text Indent"/>
    <w:aliases w:val="正文文字缩进"/>
    <w:basedOn w:val="a"/>
    <w:link w:val="ab"/>
    <w:rsid w:val="00EF28F1"/>
    <w:pPr>
      <w:spacing w:line="360" w:lineRule="auto"/>
      <w:ind w:firstLineChars="200" w:firstLine="480"/>
    </w:pPr>
    <w:rPr>
      <w:color w:val="000000"/>
      <w:sz w:val="24"/>
    </w:rPr>
  </w:style>
  <w:style w:type="paragraph" w:styleId="ac">
    <w:name w:val="Body Text"/>
    <w:aliases w:val="正文文字"/>
    <w:basedOn w:val="a"/>
    <w:link w:val="ad"/>
    <w:rsid w:val="00EF28F1"/>
    <w:pPr>
      <w:jc w:val="center"/>
    </w:pPr>
    <w:rPr>
      <w:rFonts w:ascii="宋体" w:eastAsia="黑体"/>
      <w:sz w:val="44"/>
    </w:rPr>
  </w:style>
  <w:style w:type="paragraph" w:styleId="21">
    <w:name w:val="Body Text Indent 2"/>
    <w:aliases w:val="正文文字缩进 2"/>
    <w:basedOn w:val="a"/>
    <w:link w:val="22"/>
    <w:rsid w:val="00EF28F1"/>
    <w:pPr>
      <w:ind w:firstLineChars="200" w:firstLine="505"/>
    </w:pPr>
    <w:rPr>
      <w:sz w:val="24"/>
    </w:rPr>
  </w:style>
  <w:style w:type="paragraph" w:styleId="ae">
    <w:name w:val="Date"/>
    <w:basedOn w:val="a"/>
    <w:next w:val="a"/>
    <w:rsid w:val="00EF28F1"/>
    <w:rPr>
      <w:rFonts w:ascii="宋体"/>
      <w:szCs w:val="20"/>
    </w:rPr>
  </w:style>
  <w:style w:type="table" w:styleId="af">
    <w:name w:val="Table Grid"/>
    <w:basedOn w:val="a1"/>
    <w:rsid w:val="00EF28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aliases w:val="纯文本 Char,普通文字 Char,普通文字"/>
    <w:basedOn w:val="a"/>
    <w:link w:val="af1"/>
    <w:rsid w:val="00EF28F1"/>
    <w:rPr>
      <w:rFonts w:ascii="宋体" w:hAnsi="Courier New"/>
      <w:szCs w:val="21"/>
    </w:rPr>
  </w:style>
  <w:style w:type="paragraph" w:customStyle="1" w:styleId="xl26">
    <w:name w:val="xl26"/>
    <w:basedOn w:val="a"/>
    <w:rsid w:val="00EF28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rsid w:val="00EF28F1"/>
    <w:pPr>
      <w:widowControl/>
      <w:spacing w:before="100" w:beforeAutospacing="1" w:after="100" w:afterAutospacing="1"/>
      <w:jc w:val="left"/>
    </w:pPr>
    <w:rPr>
      <w:kern w:val="0"/>
      <w:sz w:val="20"/>
      <w:szCs w:val="20"/>
    </w:rPr>
  </w:style>
  <w:style w:type="paragraph" w:customStyle="1" w:styleId="xl24">
    <w:name w:val="xl24"/>
    <w:basedOn w:val="a"/>
    <w:rsid w:val="00EF28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styleId="af2">
    <w:name w:val="Document Map"/>
    <w:basedOn w:val="a"/>
    <w:semiHidden/>
    <w:rsid w:val="003B0C14"/>
    <w:pPr>
      <w:shd w:val="clear" w:color="auto" w:fill="000080"/>
    </w:pPr>
  </w:style>
  <w:style w:type="character" w:styleId="af3">
    <w:name w:val="Hyperlink"/>
    <w:uiPriority w:val="99"/>
    <w:rsid w:val="003E2DAA"/>
    <w:rPr>
      <w:strike w:val="0"/>
      <w:dstrike w:val="0"/>
      <w:color w:val="0066CC"/>
      <w:u w:val="none"/>
      <w:effect w:val="none"/>
    </w:rPr>
  </w:style>
  <w:style w:type="character" w:customStyle="1" w:styleId="a6">
    <w:name w:val="页眉 字符"/>
    <w:link w:val="a5"/>
    <w:rsid w:val="009454F5"/>
    <w:rPr>
      <w:kern w:val="2"/>
      <w:sz w:val="18"/>
      <w:szCs w:val="18"/>
    </w:rPr>
  </w:style>
  <w:style w:type="paragraph" w:customStyle="1" w:styleId="af4">
    <w:name w:val="文"/>
    <w:basedOn w:val="a"/>
    <w:rsid w:val="00516E5F"/>
    <w:pPr>
      <w:spacing w:before="60" w:after="60" w:line="400" w:lineRule="atLeast"/>
      <w:ind w:firstLine="510"/>
    </w:pPr>
    <w:rPr>
      <w:rFonts w:ascii="宋体"/>
      <w:spacing w:val="4"/>
      <w:sz w:val="24"/>
      <w:szCs w:val="20"/>
    </w:rPr>
  </w:style>
  <w:style w:type="paragraph" w:styleId="TOC1">
    <w:name w:val="toc 1"/>
    <w:basedOn w:val="a"/>
    <w:next w:val="a"/>
    <w:autoRedefine/>
    <w:uiPriority w:val="39"/>
    <w:rsid w:val="00F01F24"/>
    <w:pPr>
      <w:spacing w:beforeLines="50" w:line="420" w:lineRule="exact"/>
    </w:pPr>
    <w:rPr>
      <w:sz w:val="24"/>
    </w:rPr>
  </w:style>
  <w:style w:type="paragraph" w:styleId="TOC2">
    <w:name w:val="toc 2"/>
    <w:basedOn w:val="a"/>
    <w:next w:val="a"/>
    <w:autoRedefine/>
    <w:uiPriority w:val="39"/>
    <w:rsid w:val="00F01F24"/>
    <w:pPr>
      <w:spacing w:line="420" w:lineRule="exact"/>
      <w:ind w:leftChars="200" w:left="200"/>
    </w:pPr>
    <w:rPr>
      <w:sz w:val="24"/>
    </w:rPr>
  </w:style>
  <w:style w:type="paragraph" w:styleId="TOC3">
    <w:name w:val="toc 3"/>
    <w:basedOn w:val="a"/>
    <w:next w:val="a"/>
    <w:autoRedefine/>
    <w:uiPriority w:val="39"/>
    <w:rsid w:val="00F01F24"/>
    <w:pPr>
      <w:spacing w:line="420" w:lineRule="exact"/>
      <w:ind w:leftChars="400" w:left="400"/>
    </w:pPr>
    <w:rPr>
      <w:sz w:val="24"/>
    </w:rPr>
  </w:style>
  <w:style w:type="character" w:customStyle="1" w:styleId="10">
    <w:name w:val="标题 1 字符"/>
    <w:link w:val="1"/>
    <w:rsid w:val="0021382C"/>
    <w:rPr>
      <w:b/>
      <w:bCs/>
      <w:kern w:val="44"/>
      <w:sz w:val="30"/>
      <w:szCs w:val="44"/>
    </w:rPr>
  </w:style>
  <w:style w:type="paragraph" w:customStyle="1" w:styleId="CharCharCharCharCharCharCharCharChar1CharCharCharChar1">
    <w:name w:val="Char Char Char Char Char Char Char Char Char1 Char Char Char Char1"/>
    <w:basedOn w:val="a"/>
    <w:rsid w:val="0021382C"/>
    <w:pPr>
      <w:widowControl/>
      <w:spacing w:after="160" w:line="240" w:lineRule="exact"/>
      <w:jc w:val="left"/>
    </w:pPr>
    <w:rPr>
      <w:rFonts w:ascii="Arial" w:eastAsia="Times New Roman" w:hAnsi="Arial" w:cs="Verdana"/>
      <w:b/>
      <w:kern w:val="0"/>
      <w:sz w:val="24"/>
      <w:lang w:eastAsia="en-US"/>
    </w:rPr>
  </w:style>
  <w:style w:type="paragraph" w:customStyle="1" w:styleId="Char1">
    <w:name w:val="Char1"/>
    <w:basedOn w:val="a"/>
    <w:rsid w:val="0021382C"/>
    <w:pPr>
      <w:spacing w:line="440" w:lineRule="exact"/>
    </w:pPr>
    <w:rPr>
      <w:sz w:val="24"/>
    </w:rPr>
  </w:style>
  <w:style w:type="paragraph" w:styleId="af5">
    <w:name w:val="Balloon Text"/>
    <w:basedOn w:val="a"/>
    <w:link w:val="af6"/>
    <w:rsid w:val="0021382C"/>
    <w:rPr>
      <w:sz w:val="18"/>
      <w:szCs w:val="18"/>
    </w:rPr>
  </w:style>
  <w:style w:type="character" w:customStyle="1" w:styleId="af6">
    <w:name w:val="批注框文本 字符"/>
    <w:link w:val="af5"/>
    <w:rsid w:val="0021382C"/>
    <w:rPr>
      <w:kern w:val="2"/>
      <w:sz w:val="18"/>
      <w:szCs w:val="18"/>
    </w:rPr>
  </w:style>
  <w:style w:type="paragraph" w:styleId="31">
    <w:name w:val="Body Text Indent 3"/>
    <w:aliases w:val="正文文字缩进 3"/>
    <w:basedOn w:val="a"/>
    <w:link w:val="32"/>
    <w:rsid w:val="0021382C"/>
    <w:pPr>
      <w:spacing w:line="360" w:lineRule="auto"/>
      <w:ind w:firstLineChars="200" w:firstLine="480"/>
    </w:pPr>
    <w:rPr>
      <w:rFonts w:ascii="宋体" w:hAnsi="宋体"/>
      <w:sz w:val="24"/>
    </w:rPr>
  </w:style>
  <w:style w:type="character" w:customStyle="1" w:styleId="32">
    <w:name w:val="正文文本缩进 3 字符"/>
    <w:aliases w:val="正文文字缩进 3 字符"/>
    <w:link w:val="31"/>
    <w:rsid w:val="0021382C"/>
    <w:rPr>
      <w:rFonts w:ascii="宋体" w:hAnsi="宋体"/>
      <w:kern w:val="2"/>
      <w:sz w:val="24"/>
      <w:szCs w:val="24"/>
    </w:rPr>
  </w:style>
  <w:style w:type="paragraph" w:customStyle="1" w:styleId="font5">
    <w:name w:val="font5"/>
    <w:basedOn w:val="a"/>
    <w:rsid w:val="0021382C"/>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rsid w:val="0021382C"/>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rsid w:val="00213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rsid w:val="00213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rsid w:val="0021382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rsid w:val="0021382C"/>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rsid w:val="0021382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rsid w:val="0021382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rsid w:val="0021382C"/>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rsid w:val="0021382C"/>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rsid w:val="0021382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rsid w:val="0021382C"/>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rsid w:val="0021382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autoRedefine/>
    <w:rsid w:val="0021382C"/>
    <w:pPr>
      <w:adjustRightInd w:val="0"/>
      <w:snapToGrid w:val="0"/>
    </w:pPr>
    <w:rPr>
      <w:rFonts w:ascii="仿宋_GB2312" w:eastAsia="仿宋_GB2312"/>
      <w:b/>
      <w:sz w:val="32"/>
      <w:szCs w:val="32"/>
    </w:rPr>
  </w:style>
  <w:style w:type="character" w:customStyle="1" w:styleId="ALTZ1NormalIndentChar2NormalInde">
    <w:name w:val="样式 正文缩进特点ALT+Z表正文正文非缩进四号段1Normal Indent Char2Normal Inde..."/>
    <w:rsid w:val="0021382C"/>
    <w:rPr>
      <w:rFonts w:ascii="宋体" w:hAnsi="宋体"/>
      <w:b/>
      <w:sz w:val="44"/>
    </w:rPr>
  </w:style>
  <w:style w:type="paragraph" w:customStyle="1" w:styleId="1Char">
    <w:name w:val="1 Char"/>
    <w:basedOn w:val="a"/>
    <w:rsid w:val="0021382C"/>
  </w:style>
  <w:style w:type="character" w:customStyle="1" w:styleId="ab">
    <w:name w:val="正文文本缩进 字符"/>
    <w:aliases w:val="正文文字缩进 字符"/>
    <w:link w:val="aa"/>
    <w:rsid w:val="006A7A46"/>
    <w:rPr>
      <w:color w:val="000000"/>
      <w:kern w:val="2"/>
      <w:sz w:val="24"/>
      <w:szCs w:val="24"/>
    </w:rPr>
  </w:style>
  <w:style w:type="character" w:customStyle="1" w:styleId="af1">
    <w:name w:val="纯文本 字符"/>
    <w:aliases w:val="纯文本 Char 字符,普通文字 Char 字符,普通文字 字符"/>
    <w:link w:val="af0"/>
    <w:rsid w:val="00CC7DBF"/>
    <w:rPr>
      <w:rFonts w:ascii="宋体" w:hAnsi="Courier New" w:cs="Courier New"/>
      <w:kern w:val="2"/>
      <w:sz w:val="21"/>
      <w:szCs w:val="21"/>
    </w:rPr>
  </w:style>
  <w:style w:type="character" w:customStyle="1" w:styleId="30">
    <w:name w:val="标题 3 字符"/>
    <w:link w:val="3"/>
    <w:qFormat/>
    <w:rsid w:val="00074A89"/>
    <w:rPr>
      <w:b/>
      <w:bCs/>
      <w:kern w:val="2"/>
      <w:sz w:val="32"/>
      <w:szCs w:val="32"/>
    </w:rPr>
  </w:style>
  <w:style w:type="character" w:customStyle="1" w:styleId="ad">
    <w:name w:val="正文文本 字符"/>
    <w:aliases w:val="正文文字 字符"/>
    <w:link w:val="ac"/>
    <w:rsid w:val="00074A89"/>
    <w:rPr>
      <w:rFonts w:ascii="宋体" w:eastAsia="黑体"/>
      <w:kern w:val="2"/>
      <w:sz w:val="44"/>
      <w:szCs w:val="24"/>
    </w:rPr>
  </w:style>
  <w:style w:type="character" w:customStyle="1" w:styleId="20">
    <w:name w:val="标题 2 字符"/>
    <w:link w:val="2"/>
    <w:qFormat/>
    <w:rsid w:val="002F2D30"/>
    <w:rPr>
      <w:rFonts w:ascii="Arial" w:eastAsia="黑体" w:hAnsi="Arial"/>
      <w:b/>
      <w:bCs/>
      <w:kern w:val="2"/>
      <w:sz w:val="28"/>
      <w:szCs w:val="32"/>
    </w:rPr>
  </w:style>
  <w:style w:type="paragraph" w:customStyle="1" w:styleId="HE2">
    <w:name w:val="HE 正文+小四+首行缩进 + 左侧:  2 字符"/>
    <w:basedOn w:val="a"/>
    <w:rsid w:val="00575679"/>
    <w:pPr>
      <w:adjustRightInd w:val="0"/>
      <w:spacing w:after="120" w:line="360" w:lineRule="auto"/>
      <w:ind w:leftChars="200" w:left="420" w:firstLine="482"/>
      <w:textAlignment w:val="baseline"/>
    </w:pPr>
    <w:rPr>
      <w:rFonts w:ascii="宋体" w:hAnsi="宋体" w:cs="宋体"/>
      <w:kern w:val="0"/>
      <w:sz w:val="24"/>
      <w:szCs w:val="20"/>
    </w:rPr>
  </w:style>
  <w:style w:type="character" w:customStyle="1" w:styleId="af7">
    <w:name w:val="样式 四号 黑色"/>
    <w:rsid w:val="00FF15D3"/>
    <w:rPr>
      <w:color w:val="000000"/>
      <w:sz w:val="24"/>
    </w:rPr>
  </w:style>
  <w:style w:type="character" w:customStyle="1" w:styleId="CharChar1">
    <w:name w:val="普通文字 Char Char1"/>
    <w:aliases w:val="普通文字 Char2"/>
    <w:rsid w:val="002A3446"/>
    <w:rPr>
      <w:rFonts w:ascii="宋体" w:hAnsi="Courier New" w:cs="Courier New"/>
      <w:kern w:val="2"/>
      <w:sz w:val="21"/>
      <w:szCs w:val="21"/>
    </w:rPr>
  </w:style>
  <w:style w:type="character" w:customStyle="1" w:styleId="22">
    <w:name w:val="正文文本缩进 2 字符"/>
    <w:aliases w:val="正文文字缩进 2 字符"/>
    <w:link w:val="21"/>
    <w:rsid w:val="00160B3C"/>
    <w:rPr>
      <w:kern w:val="2"/>
      <w:sz w:val="24"/>
      <w:szCs w:val="24"/>
    </w:rPr>
  </w:style>
  <w:style w:type="paragraph" w:styleId="af8">
    <w:name w:val="List Paragraph"/>
    <w:basedOn w:val="a"/>
    <w:uiPriority w:val="34"/>
    <w:qFormat/>
    <w:rsid w:val="00050609"/>
    <w:pPr>
      <w:ind w:firstLineChars="200" w:firstLine="420"/>
    </w:pPr>
  </w:style>
  <w:style w:type="paragraph" w:customStyle="1" w:styleId="CharCharCharCharCharCharCharCharChar1CharCharCharChar0">
    <w:name w:val="Char Char Char Char Char Char Char Char Char1 Char Char Char Char"/>
    <w:basedOn w:val="a"/>
    <w:rsid w:val="00F15330"/>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2">
    <w:name w:val="Char Char Char Char Char Char Char Char Char1 Char Char Char Char"/>
    <w:basedOn w:val="a"/>
    <w:rsid w:val="00DE5EC6"/>
    <w:pPr>
      <w:widowControl/>
      <w:spacing w:after="160" w:line="240" w:lineRule="exact"/>
      <w:jc w:val="left"/>
    </w:pPr>
    <w:rPr>
      <w:rFonts w:ascii="Arial" w:eastAsia="Times New Roman" w:hAnsi="Arial" w:cs="Verdana"/>
      <w:b/>
      <w:kern w:val="0"/>
      <w:sz w:val="24"/>
      <w:lang w:eastAsia="en-US"/>
    </w:rPr>
  </w:style>
  <w:style w:type="paragraph" w:customStyle="1" w:styleId="Char0">
    <w:name w:val="Char"/>
    <w:basedOn w:val="a"/>
    <w:rsid w:val="00DE5EC6"/>
    <w:pPr>
      <w:spacing w:line="440" w:lineRule="exact"/>
    </w:pPr>
    <w:rPr>
      <w:sz w:val="24"/>
    </w:rPr>
  </w:style>
  <w:style w:type="paragraph" w:customStyle="1" w:styleId="CharCharCharChar0">
    <w:name w:val="Char Char Char Char"/>
    <w:basedOn w:val="a"/>
    <w:autoRedefine/>
    <w:rsid w:val="00DE5EC6"/>
    <w:pPr>
      <w:adjustRightInd w:val="0"/>
      <w:snapToGrid w:val="0"/>
    </w:pPr>
    <w:rPr>
      <w:rFonts w:ascii="仿宋_GB2312" w:eastAsia="仿宋_GB2312"/>
      <w:b/>
      <w:sz w:val="32"/>
      <w:szCs w:val="32"/>
    </w:rPr>
  </w:style>
  <w:style w:type="character" w:styleId="af9">
    <w:name w:val="annotation reference"/>
    <w:rsid w:val="00DE5EC6"/>
    <w:rPr>
      <w:sz w:val="21"/>
      <w:szCs w:val="21"/>
    </w:rPr>
  </w:style>
  <w:style w:type="paragraph" w:styleId="afa">
    <w:name w:val="annotation text"/>
    <w:basedOn w:val="a"/>
    <w:link w:val="afb"/>
    <w:rsid w:val="00DE5EC6"/>
    <w:pPr>
      <w:jc w:val="left"/>
    </w:pPr>
  </w:style>
  <w:style w:type="character" w:customStyle="1" w:styleId="afb">
    <w:name w:val="批注文字 字符"/>
    <w:link w:val="afa"/>
    <w:rsid w:val="00DE5EC6"/>
    <w:rPr>
      <w:kern w:val="2"/>
      <w:sz w:val="21"/>
      <w:szCs w:val="24"/>
    </w:rPr>
  </w:style>
  <w:style w:type="paragraph" w:styleId="afc">
    <w:name w:val="annotation subject"/>
    <w:basedOn w:val="afa"/>
    <w:next w:val="afa"/>
    <w:link w:val="afd"/>
    <w:rsid w:val="00DE5EC6"/>
    <w:rPr>
      <w:b/>
      <w:bCs/>
    </w:rPr>
  </w:style>
  <w:style w:type="character" w:customStyle="1" w:styleId="afd">
    <w:name w:val="批注主题 字符"/>
    <w:link w:val="afc"/>
    <w:rsid w:val="00DE5EC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30261">
      <w:bodyDiv w:val="1"/>
      <w:marLeft w:val="0"/>
      <w:marRight w:val="0"/>
      <w:marTop w:val="0"/>
      <w:marBottom w:val="0"/>
      <w:divBdr>
        <w:top w:val="none" w:sz="0" w:space="0" w:color="auto"/>
        <w:left w:val="none" w:sz="0" w:space="0" w:color="auto"/>
        <w:bottom w:val="none" w:sz="0" w:space="0" w:color="auto"/>
        <w:right w:val="none" w:sz="0" w:space="0" w:color="auto"/>
      </w:divBdr>
    </w:div>
    <w:div w:id="261498667">
      <w:bodyDiv w:val="1"/>
      <w:marLeft w:val="0"/>
      <w:marRight w:val="0"/>
      <w:marTop w:val="0"/>
      <w:marBottom w:val="0"/>
      <w:divBdr>
        <w:top w:val="none" w:sz="0" w:space="0" w:color="auto"/>
        <w:left w:val="none" w:sz="0" w:space="0" w:color="auto"/>
        <w:bottom w:val="none" w:sz="0" w:space="0" w:color="auto"/>
        <w:right w:val="none" w:sz="0" w:space="0" w:color="auto"/>
      </w:divBdr>
    </w:div>
    <w:div w:id="312833927">
      <w:bodyDiv w:val="1"/>
      <w:marLeft w:val="0"/>
      <w:marRight w:val="0"/>
      <w:marTop w:val="0"/>
      <w:marBottom w:val="0"/>
      <w:divBdr>
        <w:top w:val="none" w:sz="0" w:space="0" w:color="auto"/>
        <w:left w:val="none" w:sz="0" w:space="0" w:color="auto"/>
        <w:bottom w:val="none" w:sz="0" w:space="0" w:color="auto"/>
        <w:right w:val="none" w:sz="0" w:space="0" w:color="auto"/>
      </w:divBdr>
      <w:divsChild>
        <w:div w:id="1632244901">
          <w:marLeft w:val="0"/>
          <w:marRight w:val="0"/>
          <w:marTop w:val="0"/>
          <w:marBottom w:val="0"/>
          <w:divBdr>
            <w:top w:val="none" w:sz="0" w:space="0" w:color="auto"/>
            <w:left w:val="none" w:sz="0" w:space="0" w:color="auto"/>
            <w:bottom w:val="none" w:sz="0" w:space="0" w:color="auto"/>
            <w:right w:val="none" w:sz="0" w:space="0" w:color="auto"/>
          </w:divBdr>
        </w:div>
      </w:divsChild>
    </w:div>
    <w:div w:id="370812781">
      <w:bodyDiv w:val="1"/>
      <w:marLeft w:val="0"/>
      <w:marRight w:val="0"/>
      <w:marTop w:val="0"/>
      <w:marBottom w:val="0"/>
      <w:divBdr>
        <w:top w:val="none" w:sz="0" w:space="0" w:color="auto"/>
        <w:left w:val="none" w:sz="0" w:space="0" w:color="auto"/>
        <w:bottom w:val="none" w:sz="0" w:space="0" w:color="auto"/>
        <w:right w:val="none" w:sz="0" w:space="0" w:color="auto"/>
      </w:divBdr>
    </w:div>
    <w:div w:id="433983728">
      <w:bodyDiv w:val="1"/>
      <w:marLeft w:val="0"/>
      <w:marRight w:val="0"/>
      <w:marTop w:val="0"/>
      <w:marBottom w:val="0"/>
      <w:divBdr>
        <w:top w:val="none" w:sz="0" w:space="0" w:color="auto"/>
        <w:left w:val="none" w:sz="0" w:space="0" w:color="auto"/>
        <w:bottom w:val="none" w:sz="0" w:space="0" w:color="auto"/>
        <w:right w:val="none" w:sz="0" w:space="0" w:color="auto"/>
      </w:divBdr>
    </w:div>
    <w:div w:id="487401028">
      <w:bodyDiv w:val="1"/>
      <w:marLeft w:val="0"/>
      <w:marRight w:val="0"/>
      <w:marTop w:val="0"/>
      <w:marBottom w:val="0"/>
      <w:divBdr>
        <w:top w:val="none" w:sz="0" w:space="0" w:color="auto"/>
        <w:left w:val="none" w:sz="0" w:space="0" w:color="auto"/>
        <w:bottom w:val="none" w:sz="0" w:space="0" w:color="auto"/>
        <w:right w:val="none" w:sz="0" w:space="0" w:color="auto"/>
      </w:divBdr>
    </w:div>
    <w:div w:id="508637188">
      <w:bodyDiv w:val="1"/>
      <w:marLeft w:val="0"/>
      <w:marRight w:val="0"/>
      <w:marTop w:val="0"/>
      <w:marBottom w:val="0"/>
      <w:divBdr>
        <w:top w:val="none" w:sz="0" w:space="0" w:color="auto"/>
        <w:left w:val="none" w:sz="0" w:space="0" w:color="auto"/>
        <w:bottom w:val="none" w:sz="0" w:space="0" w:color="auto"/>
        <w:right w:val="none" w:sz="0" w:space="0" w:color="auto"/>
      </w:divBdr>
      <w:divsChild>
        <w:div w:id="1532913468">
          <w:marLeft w:val="0"/>
          <w:marRight w:val="0"/>
          <w:marTop w:val="0"/>
          <w:marBottom w:val="0"/>
          <w:divBdr>
            <w:top w:val="none" w:sz="0" w:space="0" w:color="auto"/>
            <w:left w:val="none" w:sz="0" w:space="0" w:color="auto"/>
            <w:bottom w:val="none" w:sz="0" w:space="0" w:color="auto"/>
            <w:right w:val="none" w:sz="0" w:space="0" w:color="auto"/>
          </w:divBdr>
        </w:div>
      </w:divsChild>
    </w:div>
    <w:div w:id="523789384">
      <w:bodyDiv w:val="1"/>
      <w:marLeft w:val="0"/>
      <w:marRight w:val="0"/>
      <w:marTop w:val="0"/>
      <w:marBottom w:val="0"/>
      <w:divBdr>
        <w:top w:val="none" w:sz="0" w:space="0" w:color="auto"/>
        <w:left w:val="none" w:sz="0" w:space="0" w:color="auto"/>
        <w:bottom w:val="none" w:sz="0" w:space="0" w:color="auto"/>
        <w:right w:val="none" w:sz="0" w:space="0" w:color="auto"/>
      </w:divBdr>
      <w:divsChild>
        <w:div w:id="1353456536">
          <w:marLeft w:val="0"/>
          <w:marRight w:val="0"/>
          <w:marTop w:val="0"/>
          <w:marBottom w:val="0"/>
          <w:divBdr>
            <w:top w:val="none" w:sz="0" w:space="0" w:color="auto"/>
            <w:left w:val="none" w:sz="0" w:space="0" w:color="auto"/>
            <w:bottom w:val="none" w:sz="0" w:space="0" w:color="auto"/>
            <w:right w:val="none" w:sz="0" w:space="0" w:color="auto"/>
          </w:divBdr>
        </w:div>
      </w:divsChild>
    </w:div>
    <w:div w:id="561789776">
      <w:bodyDiv w:val="1"/>
      <w:marLeft w:val="0"/>
      <w:marRight w:val="0"/>
      <w:marTop w:val="0"/>
      <w:marBottom w:val="0"/>
      <w:divBdr>
        <w:top w:val="none" w:sz="0" w:space="0" w:color="auto"/>
        <w:left w:val="none" w:sz="0" w:space="0" w:color="auto"/>
        <w:bottom w:val="none" w:sz="0" w:space="0" w:color="auto"/>
        <w:right w:val="none" w:sz="0" w:space="0" w:color="auto"/>
      </w:divBdr>
    </w:div>
    <w:div w:id="810831161">
      <w:bodyDiv w:val="1"/>
      <w:marLeft w:val="0"/>
      <w:marRight w:val="0"/>
      <w:marTop w:val="0"/>
      <w:marBottom w:val="0"/>
      <w:divBdr>
        <w:top w:val="none" w:sz="0" w:space="0" w:color="auto"/>
        <w:left w:val="none" w:sz="0" w:space="0" w:color="auto"/>
        <w:bottom w:val="none" w:sz="0" w:space="0" w:color="auto"/>
        <w:right w:val="none" w:sz="0" w:space="0" w:color="auto"/>
      </w:divBdr>
    </w:div>
    <w:div w:id="876310849">
      <w:bodyDiv w:val="1"/>
      <w:marLeft w:val="0"/>
      <w:marRight w:val="0"/>
      <w:marTop w:val="0"/>
      <w:marBottom w:val="0"/>
      <w:divBdr>
        <w:top w:val="none" w:sz="0" w:space="0" w:color="auto"/>
        <w:left w:val="none" w:sz="0" w:space="0" w:color="auto"/>
        <w:bottom w:val="none" w:sz="0" w:space="0" w:color="auto"/>
        <w:right w:val="none" w:sz="0" w:space="0" w:color="auto"/>
      </w:divBdr>
    </w:div>
    <w:div w:id="880895428">
      <w:bodyDiv w:val="1"/>
      <w:marLeft w:val="0"/>
      <w:marRight w:val="0"/>
      <w:marTop w:val="0"/>
      <w:marBottom w:val="0"/>
      <w:divBdr>
        <w:top w:val="none" w:sz="0" w:space="0" w:color="auto"/>
        <w:left w:val="none" w:sz="0" w:space="0" w:color="auto"/>
        <w:bottom w:val="none" w:sz="0" w:space="0" w:color="auto"/>
        <w:right w:val="none" w:sz="0" w:space="0" w:color="auto"/>
      </w:divBdr>
      <w:divsChild>
        <w:div w:id="415442604">
          <w:marLeft w:val="0"/>
          <w:marRight w:val="0"/>
          <w:marTop w:val="0"/>
          <w:marBottom w:val="0"/>
          <w:divBdr>
            <w:top w:val="none" w:sz="0" w:space="0" w:color="auto"/>
            <w:left w:val="none" w:sz="0" w:space="0" w:color="auto"/>
            <w:bottom w:val="none" w:sz="0" w:space="0" w:color="auto"/>
            <w:right w:val="none" w:sz="0" w:space="0" w:color="auto"/>
          </w:divBdr>
        </w:div>
      </w:divsChild>
    </w:div>
    <w:div w:id="936063849">
      <w:bodyDiv w:val="1"/>
      <w:marLeft w:val="0"/>
      <w:marRight w:val="0"/>
      <w:marTop w:val="0"/>
      <w:marBottom w:val="0"/>
      <w:divBdr>
        <w:top w:val="none" w:sz="0" w:space="0" w:color="auto"/>
        <w:left w:val="none" w:sz="0" w:space="0" w:color="auto"/>
        <w:bottom w:val="none" w:sz="0" w:space="0" w:color="auto"/>
        <w:right w:val="none" w:sz="0" w:space="0" w:color="auto"/>
      </w:divBdr>
    </w:div>
    <w:div w:id="972637467">
      <w:bodyDiv w:val="1"/>
      <w:marLeft w:val="0"/>
      <w:marRight w:val="0"/>
      <w:marTop w:val="0"/>
      <w:marBottom w:val="0"/>
      <w:divBdr>
        <w:top w:val="none" w:sz="0" w:space="0" w:color="auto"/>
        <w:left w:val="none" w:sz="0" w:space="0" w:color="auto"/>
        <w:bottom w:val="none" w:sz="0" w:space="0" w:color="auto"/>
        <w:right w:val="none" w:sz="0" w:space="0" w:color="auto"/>
      </w:divBdr>
    </w:div>
    <w:div w:id="981156639">
      <w:bodyDiv w:val="1"/>
      <w:marLeft w:val="0"/>
      <w:marRight w:val="0"/>
      <w:marTop w:val="0"/>
      <w:marBottom w:val="0"/>
      <w:divBdr>
        <w:top w:val="none" w:sz="0" w:space="0" w:color="auto"/>
        <w:left w:val="none" w:sz="0" w:space="0" w:color="auto"/>
        <w:bottom w:val="none" w:sz="0" w:space="0" w:color="auto"/>
        <w:right w:val="none" w:sz="0" w:space="0" w:color="auto"/>
      </w:divBdr>
    </w:div>
    <w:div w:id="1185904270">
      <w:bodyDiv w:val="1"/>
      <w:marLeft w:val="0"/>
      <w:marRight w:val="0"/>
      <w:marTop w:val="0"/>
      <w:marBottom w:val="0"/>
      <w:divBdr>
        <w:top w:val="none" w:sz="0" w:space="0" w:color="auto"/>
        <w:left w:val="none" w:sz="0" w:space="0" w:color="auto"/>
        <w:bottom w:val="none" w:sz="0" w:space="0" w:color="auto"/>
        <w:right w:val="none" w:sz="0" w:space="0" w:color="auto"/>
      </w:divBdr>
    </w:div>
    <w:div w:id="1359743700">
      <w:bodyDiv w:val="1"/>
      <w:marLeft w:val="0"/>
      <w:marRight w:val="0"/>
      <w:marTop w:val="0"/>
      <w:marBottom w:val="0"/>
      <w:divBdr>
        <w:top w:val="none" w:sz="0" w:space="0" w:color="auto"/>
        <w:left w:val="none" w:sz="0" w:space="0" w:color="auto"/>
        <w:bottom w:val="none" w:sz="0" w:space="0" w:color="auto"/>
        <w:right w:val="none" w:sz="0" w:space="0" w:color="auto"/>
      </w:divBdr>
      <w:divsChild>
        <w:div w:id="1445610583">
          <w:marLeft w:val="0"/>
          <w:marRight w:val="0"/>
          <w:marTop w:val="0"/>
          <w:marBottom w:val="0"/>
          <w:divBdr>
            <w:top w:val="none" w:sz="0" w:space="0" w:color="auto"/>
            <w:left w:val="none" w:sz="0" w:space="0" w:color="auto"/>
            <w:bottom w:val="none" w:sz="0" w:space="0" w:color="auto"/>
            <w:right w:val="none" w:sz="0" w:space="0" w:color="auto"/>
          </w:divBdr>
        </w:div>
      </w:divsChild>
    </w:div>
    <w:div w:id="1584415690">
      <w:bodyDiv w:val="1"/>
      <w:marLeft w:val="0"/>
      <w:marRight w:val="0"/>
      <w:marTop w:val="0"/>
      <w:marBottom w:val="0"/>
      <w:divBdr>
        <w:top w:val="none" w:sz="0" w:space="0" w:color="auto"/>
        <w:left w:val="none" w:sz="0" w:space="0" w:color="auto"/>
        <w:bottom w:val="none" w:sz="0" w:space="0" w:color="auto"/>
        <w:right w:val="none" w:sz="0" w:space="0" w:color="auto"/>
      </w:divBdr>
      <w:divsChild>
        <w:div w:id="167136564">
          <w:marLeft w:val="0"/>
          <w:marRight w:val="0"/>
          <w:marTop w:val="0"/>
          <w:marBottom w:val="0"/>
          <w:divBdr>
            <w:top w:val="none" w:sz="0" w:space="0" w:color="auto"/>
            <w:left w:val="none" w:sz="0" w:space="0" w:color="auto"/>
            <w:bottom w:val="none" w:sz="0" w:space="0" w:color="auto"/>
            <w:right w:val="none" w:sz="0" w:space="0" w:color="auto"/>
          </w:divBdr>
        </w:div>
      </w:divsChild>
    </w:div>
    <w:div w:id="1813794052">
      <w:bodyDiv w:val="1"/>
      <w:marLeft w:val="0"/>
      <w:marRight w:val="0"/>
      <w:marTop w:val="0"/>
      <w:marBottom w:val="0"/>
      <w:divBdr>
        <w:top w:val="none" w:sz="0" w:space="0" w:color="auto"/>
        <w:left w:val="none" w:sz="0" w:space="0" w:color="auto"/>
        <w:bottom w:val="none" w:sz="0" w:space="0" w:color="auto"/>
        <w:right w:val="none" w:sz="0" w:space="0" w:color="auto"/>
      </w:divBdr>
    </w:div>
    <w:div w:id="1938127645">
      <w:bodyDiv w:val="1"/>
      <w:marLeft w:val="0"/>
      <w:marRight w:val="0"/>
      <w:marTop w:val="0"/>
      <w:marBottom w:val="0"/>
      <w:divBdr>
        <w:top w:val="none" w:sz="0" w:space="0" w:color="auto"/>
        <w:left w:val="none" w:sz="0" w:space="0" w:color="auto"/>
        <w:bottom w:val="none" w:sz="0" w:space="0" w:color="auto"/>
        <w:right w:val="none" w:sz="0" w:space="0" w:color="auto"/>
      </w:divBdr>
    </w:div>
    <w:div w:id="2109036227">
      <w:bodyDiv w:val="1"/>
      <w:marLeft w:val="0"/>
      <w:marRight w:val="0"/>
      <w:marTop w:val="0"/>
      <w:marBottom w:val="0"/>
      <w:divBdr>
        <w:top w:val="none" w:sz="0" w:space="0" w:color="auto"/>
        <w:left w:val="none" w:sz="0" w:space="0" w:color="auto"/>
        <w:bottom w:val="none" w:sz="0" w:space="0" w:color="auto"/>
        <w:right w:val="none" w:sz="0" w:space="0" w:color="auto"/>
      </w:divBdr>
    </w:div>
    <w:div w:id="21094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1" Type="http://schemas.openxmlformats.org/officeDocument/2006/relationships/oleObject" Target="embeddings/oleObject4.bin"/><Relationship Id="rId42" Type="http://schemas.openxmlformats.org/officeDocument/2006/relationships/oleObject" Target="embeddings/oleObject12.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26.bin"/><Relationship Id="rId84" Type="http://schemas.openxmlformats.org/officeDocument/2006/relationships/image" Target="media/image39.wmf"/><Relationship Id="rId89" Type="http://schemas.openxmlformats.org/officeDocument/2006/relationships/oleObject" Target="embeddings/oleObject37.bin"/><Relationship Id="rId112" Type="http://schemas.openxmlformats.org/officeDocument/2006/relationships/image" Target="media/image53.wmf"/><Relationship Id="rId16" Type="http://schemas.openxmlformats.org/officeDocument/2006/relationships/image" Target="media/image3.wmf"/><Relationship Id="rId107" Type="http://schemas.openxmlformats.org/officeDocument/2006/relationships/oleObject" Target="embeddings/oleObject46.bin"/><Relationship Id="rId11" Type="http://schemas.openxmlformats.org/officeDocument/2006/relationships/header" Target="header2.xml"/><Relationship Id="rId32" Type="http://schemas.openxmlformats.org/officeDocument/2006/relationships/image" Target="media/image15.wmf"/><Relationship Id="rId37" Type="http://schemas.openxmlformats.org/officeDocument/2006/relationships/oleObject" Target="embeddings/oleObject9.bin"/><Relationship Id="rId53" Type="http://schemas.openxmlformats.org/officeDocument/2006/relationships/image" Target="media/image24.wmf"/><Relationship Id="rId58" Type="http://schemas.openxmlformats.org/officeDocument/2006/relationships/oleObject" Target="embeddings/oleObject21.bin"/><Relationship Id="rId74" Type="http://schemas.openxmlformats.org/officeDocument/2006/relationships/oleObject" Target="embeddings/oleObject29.bin"/><Relationship Id="rId79" Type="http://schemas.openxmlformats.org/officeDocument/2006/relationships/oleObject" Target="embeddings/oleObject32.bin"/><Relationship Id="rId102" Type="http://schemas.openxmlformats.org/officeDocument/2006/relationships/image" Target="media/image48.wmf"/><Relationship Id="rId123" Type="http://schemas.openxmlformats.org/officeDocument/2006/relationships/oleObject" Target="embeddings/oleObject54.bin"/><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0.bin"/><Relationship Id="rId22" Type="http://schemas.openxmlformats.org/officeDocument/2006/relationships/image" Target="media/image7.jpeg"/><Relationship Id="rId27" Type="http://schemas.openxmlformats.org/officeDocument/2006/relationships/image" Target="media/image12.jpeg"/><Relationship Id="rId43" Type="http://schemas.openxmlformats.org/officeDocument/2006/relationships/oleObject" Target="embeddings/oleObject13.bin"/><Relationship Id="rId48" Type="http://schemas.openxmlformats.org/officeDocument/2006/relationships/oleObject" Target="embeddings/oleObject16.bin"/><Relationship Id="rId64" Type="http://schemas.openxmlformats.org/officeDocument/2006/relationships/oleObject" Target="embeddings/oleObject24.bin"/><Relationship Id="rId69" Type="http://schemas.openxmlformats.org/officeDocument/2006/relationships/image" Target="media/image32.wmf"/><Relationship Id="rId113" Type="http://schemas.openxmlformats.org/officeDocument/2006/relationships/oleObject" Target="embeddings/oleObject49.bin"/><Relationship Id="rId118" Type="http://schemas.openxmlformats.org/officeDocument/2006/relationships/image" Target="media/image56.wmf"/><Relationship Id="rId80" Type="http://schemas.openxmlformats.org/officeDocument/2006/relationships/image" Target="media/image37.wmf"/><Relationship Id="rId85" Type="http://schemas.openxmlformats.org/officeDocument/2006/relationships/oleObject" Target="embeddings/oleObject35.bin"/><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8.wmf"/><Relationship Id="rId59" Type="http://schemas.openxmlformats.org/officeDocument/2006/relationships/image" Target="media/image27.wmf"/><Relationship Id="rId103" Type="http://schemas.openxmlformats.org/officeDocument/2006/relationships/oleObject" Target="embeddings/oleObject44.bin"/><Relationship Id="rId108" Type="http://schemas.openxmlformats.org/officeDocument/2006/relationships/image" Target="media/image51.wmf"/><Relationship Id="rId124" Type="http://schemas.openxmlformats.org/officeDocument/2006/relationships/oleObject" Target="embeddings/oleObject55.bin"/><Relationship Id="rId129" Type="http://schemas.openxmlformats.org/officeDocument/2006/relationships/theme" Target="theme/theme1.xml"/><Relationship Id="rId54" Type="http://schemas.openxmlformats.org/officeDocument/2006/relationships/oleObject" Target="embeddings/oleObject19.bin"/><Relationship Id="rId70" Type="http://schemas.openxmlformats.org/officeDocument/2006/relationships/oleObject" Target="embeddings/oleObject27.bin"/><Relationship Id="rId75" Type="http://schemas.openxmlformats.org/officeDocument/2006/relationships/oleObject" Target="embeddings/oleObject30.bin"/><Relationship Id="rId91" Type="http://schemas.openxmlformats.org/officeDocument/2006/relationships/oleObject" Target="embeddings/oleObject38.bin"/><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jpeg"/><Relationship Id="rId28" Type="http://schemas.openxmlformats.org/officeDocument/2006/relationships/image" Target="media/image13.wmf"/><Relationship Id="rId49" Type="http://schemas.openxmlformats.org/officeDocument/2006/relationships/image" Target="media/image22.wmf"/><Relationship Id="rId114" Type="http://schemas.openxmlformats.org/officeDocument/2006/relationships/image" Target="media/image54.wmf"/><Relationship Id="rId119" Type="http://schemas.openxmlformats.org/officeDocument/2006/relationships/oleObject" Target="embeddings/oleObject52.bin"/><Relationship Id="rId44" Type="http://schemas.openxmlformats.org/officeDocument/2006/relationships/oleObject" Target="embeddings/oleObject14.bin"/><Relationship Id="rId60" Type="http://schemas.openxmlformats.org/officeDocument/2006/relationships/oleObject" Target="embeddings/oleObject22.bin"/><Relationship Id="rId65" Type="http://schemas.openxmlformats.org/officeDocument/2006/relationships/image" Target="media/image30.wmf"/><Relationship Id="rId81" Type="http://schemas.openxmlformats.org/officeDocument/2006/relationships/oleObject" Target="embeddings/oleObject33.bin"/><Relationship Id="rId86" Type="http://schemas.openxmlformats.org/officeDocument/2006/relationships/image" Target="media/image40.wmf"/><Relationship Id="rId13" Type="http://schemas.openxmlformats.org/officeDocument/2006/relationships/oleObject" Target="embeddings/oleObject1.bin"/><Relationship Id="rId18" Type="http://schemas.openxmlformats.org/officeDocument/2006/relationships/image" Target="media/image4.jpeg"/><Relationship Id="rId39" Type="http://schemas.openxmlformats.org/officeDocument/2006/relationships/oleObject" Target="embeddings/oleObject10.bin"/><Relationship Id="rId109" Type="http://schemas.openxmlformats.org/officeDocument/2006/relationships/oleObject" Target="embeddings/oleObject47.bin"/><Relationship Id="rId34" Type="http://schemas.openxmlformats.org/officeDocument/2006/relationships/image" Target="media/image16.wmf"/><Relationship Id="rId50" Type="http://schemas.openxmlformats.org/officeDocument/2006/relationships/oleObject" Target="embeddings/oleObject17.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1.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6.bin"/><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5.bin"/><Relationship Id="rId24" Type="http://schemas.openxmlformats.org/officeDocument/2006/relationships/image" Target="media/image9.jpeg"/><Relationship Id="rId40" Type="http://schemas.openxmlformats.org/officeDocument/2006/relationships/oleObject" Target="embeddings/oleObject11.bin"/><Relationship Id="rId45" Type="http://schemas.openxmlformats.org/officeDocument/2006/relationships/image" Target="media/image20.wmf"/><Relationship Id="rId66" Type="http://schemas.openxmlformats.org/officeDocument/2006/relationships/oleObject" Target="embeddings/oleObject25.bin"/><Relationship Id="rId87" Type="http://schemas.openxmlformats.org/officeDocument/2006/relationships/oleObject" Target="embeddings/oleObject36.bin"/><Relationship Id="rId110" Type="http://schemas.openxmlformats.org/officeDocument/2006/relationships/image" Target="media/image52.wmf"/><Relationship Id="rId115" Type="http://schemas.openxmlformats.org/officeDocument/2006/relationships/oleObject" Target="embeddings/oleObject50.bin"/><Relationship Id="rId61" Type="http://schemas.openxmlformats.org/officeDocument/2006/relationships/image" Target="media/image28.wmf"/><Relationship Id="rId82" Type="http://schemas.openxmlformats.org/officeDocument/2006/relationships/image" Target="media/image38.wmf"/><Relationship Id="rId19" Type="http://schemas.openxmlformats.org/officeDocument/2006/relationships/image" Target="media/image5.jpeg"/><Relationship Id="rId14" Type="http://schemas.openxmlformats.org/officeDocument/2006/relationships/image" Target="media/image2.wmf"/><Relationship Id="rId30" Type="http://schemas.openxmlformats.org/officeDocument/2006/relationships/image" Target="media/image14.wmf"/><Relationship Id="rId35" Type="http://schemas.openxmlformats.org/officeDocument/2006/relationships/oleObject" Target="embeddings/oleObject8.bin"/><Relationship Id="rId56" Type="http://schemas.openxmlformats.org/officeDocument/2006/relationships/oleObject" Target="embeddings/oleObject20.bin"/><Relationship Id="rId77" Type="http://schemas.openxmlformats.org/officeDocument/2006/relationships/oleObject" Target="embeddings/oleObject31.bin"/><Relationship Id="rId100" Type="http://schemas.openxmlformats.org/officeDocument/2006/relationships/image" Target="media/image47.wmf"/><Relationship Id="rId105" Type="http://schemas.openxmlformats.org/officeDocument/2006/relationships/oleObject" Target="embeddings/oleObject45.bin"/><Relationship Id="rId126" Type="http://schemas.openxmlformats.org/officeDocument/2006/relationships/oleObject" Target="embeddings/oleObject57.bin"/><Relationship Id="rId8" Type="http://schemas.openxmlformats.org/officeDocument/2006/relationships/hyperlink" Target="mailto:jzjg@xmabr.com" TargetMode="External"/><Relationship Id="rId51" Type="http://schemas.openxmlformats.org/officeDocument/2006/relationships/image" Target="media/image23.wmf"/><Relationship Id="rId72" Type="http://schemas.openxmlformats.org/officeDocument/2006/relationships/oleObject" Target="embeddings/oleObject28.bin"/><Relationship Id="rId93" Type="http://schemas.openxmlformats.org/officeDocument/2006/relationships/oleObject" Target="embeddings/oleObject39.bin"/><Relationship Id="rId98" Type="http://schemas.openxmlformats.org/officeDocument/2006/relationships/image" Target="media/image46.wmf"/><Relationship Id="rId121" Type="http://schemas.openxmlformats.org/officeDocument/2006/relationships/oleObject" Target="embeddings/oleObject53.bin"/><Relationship Id="rId3" Type="http://schemas.openxmlformats.org/officeDocument/2006/relationships/styles" Target="styles.xml"/><Relationship Id="rId25" Type="http://schemas.openxmlformats.org/officeDocument/2006/relationships/image" Target="media/image10.jpeg"/><Relationship Id="rId46" Type="http://schemas.openxmlformats.org/officeDocument/2006/relationships/oleObject" Target="embeddings/oleObject15.bin"/><Relationship Id="rId67" Type="http://schemas.openxmlformats.org/officeDocument/2006/relationships/image" Target="media/image31.wmf"/><Relationship Id="rId116" Type="http://schemas.openxmlformats.org/officeDocument/2006/relationships/image" Target="media/image55.wmf"/><Relationship Id="rId20" Type="http://schemas.openxmlformats.org/officeDocument/2006/relationships/image" Target="media/image6.wmf"/><Relationship Id="rId41" Type="http://schemas.openxmlformats.org/officeDocument/2006/relationships/image" Target="media/image19.wmf"/><Relationship Id="rId62" Type="http://schemas.openxmlformats.org/officeDocument/2006/relationships/oleObject" Target="embeddings/oleObject23.bin"/><Relationship Id="rId83" Type="http://schemas.openxmlformats.org/officeDocument/2006/relationships/oleObject" Target="embeddings/oleObject34.bin"/><Relationship Id="rId88" Type="http://schemas.openxmlformats.org/officeDocument/2006/relationships/image" Target="media/image41.wmf"/><Relationship Id="rId111" Type="http://schemas.openxmlformats.org/officeDocument/2006/relationships/oleObject" Target="embeddings/oleObject48.bin"/><Relationship Id="rId15" Type="http://schemas.openxmlformats.org/officeDocument/2006/relationships/oleObject" Target="embeddings/oleObject2.bin"/><Relationship Id="rId36" Type="http://schemas.openxmlformats.org/officeDocument/2006/relationships/image" Target="media/image17.wmf"/><Relationship Id="rId57" Type="http://schemas.openxmlformats.org/officeDocument/2006/relationships/image" Target="media/image26.wmf"/><Relationship Id="rId106" Type="http://schemas.openxmlformats.org/officeDocument/2006/relationships/image" Target="media/image50.wmf"/><Relationship Id="rId127" Type="http://schemas.openxmlformats.org/officeDocument/2006/relationships/header" Target="header3.xml"/><Relationship Id="rId10" Type="http://schemas.openxmlformats.org/officeDocument/2006/relationships/header" Target="header1.xml"/><Relationship Id="rId31" Type="http://schemas.openxmlformats.org/officeDocument/2006/relationships/oleObject" Target="embeddings/oleObject6.bin"/><Relationship Id="rId52" Type="http://schemas.openxmlformats.org/officeDocument/2006/relationships/oleObject" Target="embeddings/oleObject18.bin"/><Relationship Id="rId73" Type="http://schemas.openxmlformats.org/officeDocument/2006/relationships/image" Target="media/image34.wmf"/><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58.wmf"/><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A853F-F53D-4AE6-8D25-09E6FBC1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4899</TotalTime>
  <Pages>12</Pages>
  <Words>1251</Words>
  <Characters>7132</Characters>
  <Application>Microsoft Office Word</Application>
  <DocSecurity>0</DocSecurity>
  <Lines>59</Lines>
  <Paragraphs>16</Paragraphs>
  <ScaleCrop>false</ScaleCrop>
  <Company>Microsoft</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xm</dc:creator>
  <cp:lastModifiedBy>Microsoft Office User</cp:lastModifiedBy>
  <cp:revision>74</cp:revision>
  <cp:lastPrinted>2020-06-04T09:18:00Z</cp:lastPrinted>
  <dcterms:created xsi:type="dcterms:W3CDTF">2019-10-09T07:55:00Z</dcterms:created>
  <dcterms:modified xsi:type="dcterms:W3CDTF">2021-04-01T05:55:00Z</dcterms:modified>
</cp:coreProperties>
</file>